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0" w:rsidRDefault="00F602D0" w:rsidP="00112541">
      <w:pPr>
        <w:rPr>
          <w:b/>
          <w:sz w:val="32"/>
          <w:szCs w:val="32"/>
        </w:rPr>
      </w:pPr>
    </w:p>
    <w:p w:rsidR="004A2265" w:rsidRPr="004A2265" w:rsidRDefault="00DC4E9A" w:rsidP="004A2265">
      <w:pPr>
        <w:jc w:val="both"/>
        <w:rPr>
          <w:rFonts w:ascii="Times New Roman" w:hAnsi="Times New Roman" w:cs="Times New Roman"/>
          <w:sz w:val="28"/>
          <w:szCs w:val="28"/>
        </w:rPr>
      </w:pPr>
      <w:r w:rsidRPr="00FD622C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3D7B9022" wp14:editId="48553ED2">
            <wp:extent cx="378782" cy="453542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1" cy="4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2D0" w:rsidRPr="00FD622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D622C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F602D0" w:rsidRPr="00FD622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</w:t>
      </w:r>
      <w:r w:rsidR="004A226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="004A226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A2265">
        <w:rPr>
          <w:rFonts w:ascii="Times New Roman" w:hAnsi="Times New Roman" w:cs="Times New Roman"/>
          <w:sz w:val="24"/>
          <w:szCs w:val="24"/>
          <w:lang w:val="bg-BG"/>
        </w:rPr>
        <w:t>2</w:t>
      </w:r>
    </w:p>
    <w:p w:rsidR="00F602D0" w:rsidRDefault="004A2265" w:rsidP="004A22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9C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-творческите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 „ П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69C">
        <w:rPr>
          <w:rFonts w:ascii="Times New Roman" w:hAnsi="Times New Roman" w:cs="Times New Roman"/>
          <w:sz w:val="24"/>
          <w:szCs w:val="24"/>
        </w:rPr>
        <w:t>Хилендарски</w:t>
      </w:r>
      <w:proofErr w:type="spellEnd"/>
      <w:r w:rsidRPr="0042169C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A2265" w:rsidRPr="00FD622C" w:rsidRDefault="004A2265" w:rsidP="004A2265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F602D0" w:rsidRPr="00FD622C" w:rsidRDefault="00F602D0" w:rsidP="008647EA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FD622C">
        <w:rPr>
          <w:rFonts w:ascii="Times New Roman" w:hAnsi="Times New Roman" w:cs="Times New Roman"/>
          <w:sz w:val="36"/>
          <w:szCs w:val="36"/>
          <w:lang w:val="bg-BG"/>
        </w:rPr>
        <w:t xml:space="preserve">Пловдивски университет  „Паисий </w:t>
      </w:r>
      <w:r w:rsidR="00FD622C" w:rsidRPr="00FD622C">
        <w:rPr>
          <w:rFonts w:ascii="Times New Roman" w:hAnsi="Times New Roman" w:cs="Times New Roman"/>
          <w:sz w:val="36"/>
          <w:szCs w:val="36"/>
          <w:lang w:val="bg-BG"/>
        </w:rPr>
        <w:t>Хилендарски“</w:t>
      </w:r>
    </w:p>
    <w:p w:rsidR="008647EA" w:rsidRPr="00FD622C" w:rsidRDefault="00FD622C" w:rsidP="00F602D0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 w:rsidRPr="00FD622C">
        <w:rPr>
          <w:rFonts w:ascii="Times New Roman" w:hAnsi="Times New Roman" w:cs="Times New Roman"/>
          <w:noProof/>
          <w:sz w:val="40"/>
          <w:szCs w:val="4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215EF" wp14:editId="06104D64">
                <wp:simplePos x="0" y="0"/>
                <wp:positionH relativeFrom="margin">
                  <wp:posOffset>577875</wp:posOffset>
                </wp:positionH>
                <wp:positionV relativeFrom="paragraph">
                  <wp:posOffset>106681</wp:posOffset>
                </wp:positionV>
                <wp:extent cx="4791456" cy="950976"/>
                <wp:effectExtent l="38100" t="19050" r="66675" b="20955"/>
                <wp:wrapNone/>
                <wp:docPr id="1" name="Curved 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456" cy="950976"/>
                        </a:xfrm>
                        <a:prstGeom prst="ellipse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2D0" w:rsidRPr="00FD622C" w:rsidRDefault="00F602D0" w:rsidP="00F60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62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НАСТАНИТЕЛНА </w:t>
                            </w:r>
                            <w:r w:rsidRPr="00FD62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КАРТА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215EF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1" o:spid="_x0000_s1026" type="#_x0000_t107" style="position:absolute;left:0;text-align:left;margin-left:45.5pt;margin-top:8.4pt;width:377.3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" fillcolor="window" strokecolor="#a5a5a5" strokeweight="1pt">
                <v:stroke joinstyle="miter"/>
                <v:textbox>
                  <w:txbxContent>
                    <w:p w:rsidR="00F602D0" w:rsidRPr="00FD622C" w:rsidRDefault="00F602D0" w:rsidP="00F602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D62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g-BG"/>
                        </w:rPr>
                        <w:t xml:space="preserve">НАСТАНИТЕЛНА </w:t>
                      </w:r>
                      <w:r w:rsidRPr="00FD62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КАРТА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</w:p>
    <w:p w:rsidR="00F602D0" w:rsidRPr="00FD622C" w:rsidRDefault="00FD622C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F602D0"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Pr="00FD622C">
        <w:rPr>
          <w:rFonts w:ascii="Times New Roman" w:hAnsi="Times New Roman" w:cs="Times New Roman"/>
          <w:sz w:val="28"/>
          <w:szCs w:val="28"/>
          <w:lang w:val="bg-BG"/>
        </w:rPr>
        <w:t>из</w:t>
      </w:r>
      <w:r w:rsidR="00F602D0"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ползването на почивната база в с. Загражден за  </w:t>
      </w:r>
      <w:r w:rsidRPr="00FD622C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преподаватели и служители</w:t>
      </w:r>
      <w:r w:rsidR="00F602D0" w:rsidRPr="00FD622C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F602D0" w:rsidRPr="00FD622C">
        <w:rPr>
          <w:rFonts w:ascii="Times New Roman" w:hAnsi="Times New Roman" w:cs="Times New Roman"/>
          <w:sz w:val="28"/>
          <w:szCs w:val="28"/>
          <w:lang w:val="bg-BG"/>
        </w:rPr>
        <w:t>в Пловдивски</w:t>
      </w:r>
      <w:r w:rsidR="003A4EBC" w:rsidRPr="00FD622C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F602D0"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bg-BG"/>
        </w:rPr>
        <w:t>ниверситет „Паисий Хилендарски“</w:t>
      </w:r>
      <w:r w:rsidR="00F602D0"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647EA" w:rsidRPr="00FD622C" w:rsidRDefault="00107D6C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7D6C" w:rsidRPr="00FD622C" w:rsidRDefault="00107D6C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 до...................................................</w:t>
      </w:r>
      <w:r w:rsidR="00990CCA">
        <w:rPr>
          <w:rFonts w:ascii="Times New Roman" w:hAnsi="Times New Roman" w:cs="Times New Roman"/>
          <w:b/>
          <w:sz w:val="28"/>
          <w:szCs w:val="28"/>
          <w:lang w:val="bg-BG"/>
        </w:rPr>
        <w:t>2024</w:t>
      </w:r>
      <w:bookmarkStart w:id="0" w:name="_GoBack"/>
      <w:bookmarkEnd w:id="0"/>
      <w:r w:rsid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г.  </w:t>
      </w: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в  </w:t>
      </w:r>
      <w:r w:rsidRPr="00FD622C">
        <w:rPr>
          <w:rFonts w:ascii="Times New Roman" w:hAnsi="Times New Roman" w:cs="Times New Roman"/>
          <w:b/>
          <w:i/>
          <w:sz w:val="28"/>
          <w:szCs w:val="28"/>
          <w:lang w:val="bg-BG"/>
        </w:rPr>
        <w:t>реновирана</w:t>
      </w: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/ </w:t>
      </w:r>
      <w:r w:rsidR="00DC293D" w:rsidRPr="00FD622C">
        <w:rPr>
          <w:rFonts w:ascii="Times New Roman" w:hAnsi="Times New Roman" w:cs="Times New Roman"/>
          <w:b/>
          <w:i/>
          <w:sz w:val="28"/>
          <w:szCs w:val="28"/>
          <w:lang w:val="bg-BG"/>
        </w:rPr>
        <w:t>не</w:t>
      </w:r>
      <w:r w:rsidRPr="00FD622C">
        <w:rPr>
          <w:rFonts w:ascii="Times New Roman" w:hAnsi="Times New Roman" w:cs="Times New Roman"/>
          <w:b/>
          <w:i/>
          <w:sz w:val="28"/>
          <w:szCs w:val="28"/>
          <w:lang w:val="bg-BG"/>
        </w:rPr>
        <w:t>реновирана</w:t>
      </w: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 стая    </w:t>
      </w:r>
    </w:p>
    <w:p w:rsidR="00F602D0" w:rsidRPr="00FD622C" w:rsidRDefault="00107D6C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от следните лица: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1 . ....................................................................................................................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2. ......................................................................................................................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3 . .....................................................................................................................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>4 . .....................................................................................................................</w:t>
      </w:r>
    </w:p>
    <w:p w:rsidR="00107D6C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</w:p>
    <w:p w:rsidR="00F602D0" w:rsidRPr="00FD622C" w:rsidRDefault="00F602D0" w:rsidP="00F602D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Настанителната картата важи само след представяне на документи за самоличност за всички лица, вписани в картата пред домакина на </w:t>
      </w:r>
      <w:r w:rsidR="00D34569" w:rsidRPr="00FD622C">
        <w:rPr>
          <w:rFonts w:ascii="Times New Roman" w:hAnsi="Times New Roman" w:cs="Times New Roman"/>
          <w:sz w:val="28"/>
          <w:szCs w:val="28"/>
          <w:lang w:val="bg-BG"/>
        </w:rPr>
        <w:t xml:space="preserve">УТБ в с. Загражден, както и </w:t>
      </w:r>
      <w:r w:rsidR="00FD622C">
        <w:rPr>
          <w:rFonts w:ascii="Times New Roman" w:hAnsi="Times New Roman" w:cs="Times New Roman"/>
          <w:sz w:val="28"/>
          <w:szCs w:val="28"/>
          <w:lang w:val="bg-BG"/>
        </w:rPr>
        <w:t xml:space="preserve">след </w:t>
      </w:r>
      <w:r w:rsidR="00D34569" w:rsidRPr="00FD622C">
        <w:rPr>
          <w:rFonts w:ascii="Times New Roman" w:hAnsi="Times New Roman" w:cs="Times New Roman"/>
          <w:sz w:val="28"/>
          <w:szCs w:val="28"/>
          <w:lang w:val="bg-BG"/>
        </w:rPr>
        <w:t>заплащане за престоя.</w:t>
      </w:r>
    </w:p>
    <w:p w:rsidR="00F602D0" w:rsidRPr="00FD622C" w:rsidRDefault="00F602D0" w:rsidP="00F602D0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</w:t>
      </w:r>
      <w:r w:rsidR="00107D6C"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Председател на комисия „</w:t>
      </w: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>Почивно дело“ :</w:t>
      </w:r>
    </w:p>
    <w:p w:rsidR="00F602D0" w:rsidRPr="00FD622C" w:rsidRDefault="00F602D0" w:rsidP="00F602D0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  ...........................................</w:t>
      </w:r>
    </w:p>
    <w:p w:rsidR="00F602D0" w:rsidRPr="00FD622C" w:rsidRDefault="00F602D0" w:rsidP="00107D6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62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           ( подпис и печат ) </w:t>
      </w:r>
    </w:p>
    <w:sectPr w:rsidR="00F602D0" w:rsidRPr="00FD622C" w:rsidSect="00F00440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ED0"/>
    <w:multiLevelType w:val="hybridMultilevel"/>
    <w:tmpl w:val="623C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B2"/>
    <w:rsid w:val="00107D6C"/>
    <w:rsid w:val="00112541"/>
    <w:rsid w:val="00181B67"/>
    <w:rsid w:val="001840CE"/>
    <w:rsid w:val="002537B2"/>
    <w:rsid w:val="002832B5"/>
    <w:rsid w:val="002C7A3E"/>
    <w:rsid w:val="003A4EBC"/>
    <w:rsid w:val="00496BD9"/>
    <w:rsid w:val="004A2265"/>
    <w:rsid w:val="004B19FC"/>
    <w:rsid w:val="0052178A"/>
    <w:rsid w:val="005C42C2"/>
    <w:rsid w:val="007A1BC3"/>
    <w:rsid w:val="00802CD8"/>
    <w:rsid w:val="008647EA"/>
    <w:rsid w:val="0094082F"/>
    <w:rsid w:val="00990CCA"/>
    <w:rsid w:val="00A2501C"/>
    <w:rsid w:val="00A4127B"/>
    <w:rsid w:val="00B96782"/>
    <w:rsid w:val="00BB2CB2"/>
    <w:rsid w:val="00C6391B"/>
    <w:rsid w:val="00D34569"/>
    <w:rsid w:val="00D740D1"/>
    <w:rsid w:val="00DC293D"/>
    <w:rsid w:val="00DC4E9A"/>
    <w:rsid w:val="00F00440"/>
    <w:rsid w:val="00F602D0"/>
    <w:rsid w:val="00FD622C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92A0E"/>
  <w15:chartTrackingRefBased/>
  <w15:docId w15:val="{77DECA32-75EB-4EB8-9149-AEED86DA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Митева</dc:creator>
  <cp:keywords/>
  <dc:description/>
  <cp:lastModifiedBy>Stipendii</cp:lastModifiedBy>
  <cp:revision>3</cp:revision>
  <cp:lastPrinted>2023-06-12T07:55:00Z</cp:lastPrinted>
  <dcterms:created xsi:type="dcterms:W3CDTF">2024-05-13T07:24:00Z</dcterms:created>
  <dcterms:modified xsi:type="dcterms:W3CDTF">2024-05-13T07:35:00Z</dcterms:modified>
</cp:coreProperties>
</file>