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0E" w:rsidRDefault="00020B89" w:rsidP="003751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lang w:val="en-US" w:eastAsia="bg-BG"/>
        </w:rPr>
      </w:pPr>
      <w:bookmarkStart w:id="0" w:name="_GoBack"/>
      <w:bookmarkEnd w:id="0"/>
      <w:r>
        <w:rPr>
          <w:rFonts w:ascii="Garamond" w:hAnsi="Garamond"/>
          <w:noProof/>
          <w:lang w:val="en-US"/>
        </w:rPr>
        <w:drawing>
          <wp:inline distT="0" distB="0" distL="0" distR="0">
            <wp:extent cx="707390" cy="733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5A37">
        <w:rPr>
          <w:rFonts w:ascii="Garamond" w:hAnsi="Garamond"/>
          <w:noProof/>
          <w:lang w:eastAsia="bg-BG"/>
        </w:rPr>
        <w:t xml:space="preserve">                                                                                                                                        </w:t>
      </w:r>
      <w:r w:rsidR="000D28E8">
        <w:rPr>
          <w:rFonts w:ascii="Garamond" w:hAnsi="Garamond"/>
          <w:noProof/>
          <w:lang w:val="en-US"/>
        </w:rPr>
        <w:drawing>
          <wp:inline distT="0" distB="0" distL="0" distR="0" wp14:anchorId="1DD9BBAE" wp14:editId="4501BC5B">
            <wp:extent cx="577850" cy="594995"/>
            <wp:effectExtent l="19050" t="0" r="0" b="0"/>
            <wp:docPr id="3" name="Картина 2" descr="P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6F0" w:rsidRPr="00EC318B" w:rsidRDefault="003A06F0" w:rsidP="00EF770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  <w:lang w:eastAsia="bg-BG"/>
        </w:rPr>
      </w:pPr>
      <w:r w:rsidRPr="00EE5637">
        <w:rPr>
          <w:rFonts w:ascii="Garamond" w:hAnsi="Garamond" w:cs="Garamond"/>
          <w:b/>
          <w:color w:val="000000"/>
          <w:sz w:val="28"/>
          <w:szCs w:val="28"/>
          <w:lang w:eastAsia="bg-BG"/>
        </w:rPr>
        <w:t xml:space="preserve">EURAXESS </w:t>
      </w:r>
      <w:r w:rsidR="00EC318B">
        <w:rPr>
          <w:rFonts w:ascii="Garamond" w:hAnsi="Garamond" w:cs="Garamond"/>
          <w:b/>
          <w:color w:val="000000"/>
          <w:sz w:val="28"/>
          <w:szCs w:val="28"/>
          <w:lang w:eastAsia="bg-BG"/>
        </w:rPr>
        <w:t>България</w:t>
      </w:r>
    </w:p>
    <w:p w:rsidR="003A06F0" w:rsidRPr="00EE5637" w:rsidRDefault="003A06F0" w:rsidP="00EF770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noProof/>
          <w:lang w:eastAsia="bg-BG"/>
        </w:rPr>
      </w:pPr>
    </w:p>
    <w:p w:rsidR="003A06F0" w:rsidRPr="00CC78F5" w:rsidRDefault="003A06F0" w:rsidP="00EF770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000000"/>
          <w:lang w:val="en-US" w:eastAsia="bg-BG"/>
        </w:rPr>
      </w:pPr>
      <w:r w:rsidRPr="00CC78F5">
        <w:rPr>
          <w:rFonts w:ascii="Garamond" w:hAnsi="Garamond" w:cs="Garamond"/>
          <w:b/>
          <w:color w:val="000000"/>
          <w:lang w:eastAsia="bg-BG"/>
        </w:rPr>
        <w:t xml:space="preserve">EURAXESS </w:t>
      </w:r>
      <w:r w:rsidRPr="00CC78F5">
        <w:rPr>
          <w:rFonts w:ascii="Garamond" w:hAnsi="Garamond" w:cs="Garamond"/>
          <w:b/>
          <w:color w:val="000000"/>
          <w:lang w:val="en-US" w:eastAsia="bg-BG"/>
        </w:rPr>
        <w:t>ROAD SHOW</w:t>
      </w:r>
    </w:p>
    <w:p w:rsidR="0077539C" w:rsidRDefault="00112FAA" w:rsidP="00112FA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lang w:val="en-US" w:eastAsia="bg-BG"/>
        </w:rPr>
      </w:pPr>
      <w:r w:rsidRPr="003C50D3">
        <w:rPr>
          <w:rFonts w:ascii="Garamond" w:hAnsi="Garamond" w:cs="Garamond"/>
          <w:color w:val="000000"/>
          <w:lang w:val="ru-RU" w:eastAsia="bg-BG"/>
        </w:rPr>
        <w:t>2</w:t>
      </w:r>
      <w:r>
        <w:rPr>
          <w:rFonts w:ascii="Garamond" w:hAnsi="Garamond" w:cs="Garamond"/>
          <w:color w:val="000000"/>
          <w:lang w:val="ru-RU" w:eastAsia="bg-BG"/>
        </w:rPr>
        <w:t>7</w:t>
      </w:r>
      <w:r w:rsidRPr="003C50D3">
        <w:rPr>
          <w:rFonts w:ascii="Garamond" w:hAnsi="Garamond" w:cs="Garamond"/>
          <w:color w:val="000000"/>
          <w:lang w:val="ru-RU" w:eastAsia="bg-BG"/>
        </w:rPr>
        <w:t xml:space="preserve"> </w:t>
      </w:r>
      <w:r>
        <w:rPr>
          <w:rFonts w:ascii="Garamond" w:hAnsi="Garamond" w:cs="Garamond"/>
          <w:color w:val="000000"/>
          <w:lang w:eastAsia="bg-BG"/>
        </w:rPr>
        <w:t>март</w:t>
      </w:r>
      <w:r w:rsidRPr="005B26AE">
        <w:rPr>
          <w:rFonts w:ascii="Garamond" w:hAnsi="Garamond" w:cs="Garamond"/>
          <w:color w:val="000000"/>
          <w:lang w:eastAsia="bg-BG"/>
        </w:rPr>
        <w:t xml:space="preserve"> 2014</w:t>
      </w:r>
      <w:r w:rsidRPr="003C50D3">
        <w:rPr>
          <w:rFonts w:ascii="Garamond" w:hAnsi="Garamond" w:cs="Garamond"/>
          <w:color w:val="000000"/>
          <w:lang w:val="ru-RU" w:eastAsia="bg-BG"/>
        </w:rPr>
        <w:t xml:space="preserve">, </w:t>
      </w:r>
      <w:r>
        <w:rPr>
          <w:rFonts w:ascii="Garamond" w:hAnsi="Garamond" w:cs="Garamond"/>
          <w:color w:val="000000"/>
          <w:lang w:eastAsia="bg-BG"/>
        </w:rPr>
        <w:t>Пловдив</w:t>
      </w:r>
    </w:p>
    <w:p w:rsidR="00112FAA" w:rsidRPr="007F0B9D" w:rsidRDefault="0077539C" w:rsidP="00112FA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noProof/>
          <w:lang w:val="en-US" w:eastAsia="bg-BG"/>
        </w:rPr>
      </w:pPr>
      <w:r>
        <w:rPr>
          <w:rFonts w:ascii="Garamond" w:hAnsi="Garamond" w:cs="Garamond"/>
          <w:color w:val="000000"/>
          <w:lang w:eastAsia="bg-BG"/>
        </w:rPr>
        <w:t>Р</w:t>
      </w:r>
      <w:r w:rsidR="00112FAA">
        <w:rPr>
          <w:rFonts w:ascii="Garamond" w:hAnsi="Garamond" w:cs="Garamond"/>
          <w:color w:val="000000"/>
          <w:lang w:eastAsia="bg-BG"/>
        </w:rPr>
        <w:t>екторат на П</w:t>
      </w:r>
      <w:r>
        <w:rPr>
          <w:rFonts w:ascii="Garamond" w:hAnsi="Garamond" w:cs="Garamond"/>
          <w:color w:val="000000"/>
          <w:lang w:eastAsia="bg-BG"/>
        </w:rPr>
        <w:t>ловдивския университет</w:t>
      </w:r>
    </w:p>
    <w:p w:rsidR="00112FAA" w:rsidRPr="005B26AE" w:rsidRDefault="00112FAA" w:rsidP="00112FA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lang w:eastAsia="bg-BG"/>
        </w:rPr>
      </w:pPr>
    </w:p>
    <w:p w:rsidR="00112FAA" w:rsidRPr="003C50D3" w:rsidRDefault="00112FAA" w:rsidP="00112FA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-Bold"/>
          <w:b/>
          <w:bCs/>
          <w:color w:val="000000"/>
          <w:lang w:val="ru-RU" w:eastAsia="bg-BG"/>
        </w:rPr>
      </w:pPr>
      <w:r>
        <w:rPr>
          <w:rFonts w:ascii="Garamond" w:hAnsi="Garamond" w:cs="Garamond-Bold"/>
          <w:b/>
          <w:bCs/>
          <w:color w:val="000000"/>
          <w:lang w:eastAsia="bg-BG"/>
        </w:rPr>
        <w:t>Програма</w:t>
      </w:r>
    </w:p>
    <w:p w:rsidR="003A06F0" w:rsidRPr="00112FAA" w:rsidRDefault="003A06F0" w:rsidP="003A06F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-Bold"/>
          <w:b/>
          <w:bCs/>
          <w:color w:val="000000"/>
          <w:sz w:val="28"/>
          <w:szCs w:val="28"/>
          <w:lang w:val="ru-RU" w:eastAsia="bg-BG"/>
        </w:rPr>
      </w:pPr>
    </w:p>
    <w:p w:rsidR="0015195E" w:rsidRPr="00B73D74" w:rsidRDefault="0010738E" w:rsidP="00651DC6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  <w:lang w:eastAsia="bg-BG"/>
        </w:rPr>
      </w:pPr>
      <w:r w:rsidRPr="00715BC1">
        <w:rPr>
          <w:rFonts w:ascii="Garamond" w:hAnsi="Garamond" w:cs="Calibri"/>
          <w:color w:val="000000"/>
          <w:sz w:val="24"/>
          <w:szCs w:val="24"/>
          <w:lang w:eastAsia="bg-BG"/>
        </w:rPr>
        <w:t>8</w:t>
      </w:r>
      <w:r w:rsidR="003B46C7" w:rsidRPr="00715BC1">
        <w:rPr>
          <w:rFonts w:ascii="Garamond" w:hAnsi="Garamond" w:cs="Calibri"/>
          <w:color w:val="000000"/>
          <w:sz w:val="24"/>
          <w:szCs w:val="24"/>
          <w:lang w:eastAsia="bg-BG"/>
        </w:rPr>
        <w:t>:</w:t>
      </w:r>
      <w:r w:rsidRPr="00715BC1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00 </w:t>
      </w:r>
      <w:r w:rsidR="00533268">
        <w:rPr>
          <w:rFonts w:ascii="Garamond" w:hAnsi="Garamond" w:cs="Calibri"/>
          <w:color w:val="000000"/>
          <w:sz w:val="24"/>
          <w:szCs w:val="24"/>
          <w:lang w:eastAsia="bg-BG"/>
        </w:rPr>
        <w:t>–</w:t>
      </w:r>
      <w:r w:rsidR="00533268" w:rsidRPr="00112FAA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</w:t>
      </w:r>
      <w:r w:rsidR="00E24C6A" w:rsidRPr="00715BC1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           </w:t>
      </w:r>
      <w:r w:rsidR="00112FAA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Разполагане на местата и подреждане на </w:t>
      </w:r>
      <w:r w:rsidR="00926728">
        <w:rPr>
          <w:rFonts w:ascii="Garamond" w:hAnsi="Garamond" w:cs="Calibri"/>
          <w:color w:val="000000"/>
          <w:sz w:val="24"/>
          <w:szCs w:val="24"/>
          <w:lang w:eastAsia="bg-BG"/>
        </w:rPr>
        <w:t>тентите</w:t>
      </w:r>
      <w:r w:rsidR="00B73D74">
        <w:rPr>
          <w:rFonts w:ascii="Garamond" w:hAnsi="Garamond" w:cs="Calibri"/>
          <w:color w:val="000000"/>
          <w:sz w:val="24"/>
          <w:szCs w:val="24"/>
          <w:lang w:val="en-US" w:eastAsia="bg-BG"/>
        </w:rPr>
        <w:t xml:space="preserve"> – </w:t>
      </w:r>
      <w:r w:rsidR="00B73D74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в северния двор на Ректората, ул. </w:t>
      </w:r>
      <w:r w:rsidR="00B73D74">
        <w:rPr>
          <w:rFonts w:ascii="Garamond" w:hAnsi="Garamond" w:cs="Calibri"/>
          <w:color w:val="000000"/>
          <w:sz w:val="24"/>
          <w:szCs w:val="24"/>
          <w:lang w:eastAsia="bg-BG"/>
        </w:rPr>
        <w:tab/>
      </w:r>
      <w:r w:rsidR="00B73D74">
        <w:rPr>
          <w:rFonts w:ascii="Garamond" w:hAnsi="Garamond" w:cs="Calibri"/>
          <w:color w:val="000000"/>
          <w:sz w:val="24"/>
          <w:szCs w:val="24"/>
          <w:lang w:eastAsia="bg-BG"/>
        </w:rPr>
        <w:tab/>
        <w:t>Цар Асен № 24</w:t>
      </w:r>
    </w:p>
    <w:p w:rsidR="00776B87" w:rsidRPr="00715BC1" w:rsidRDefault="003B46C7" w:rsidP="003B46C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  <w:lang w:eastAsia="bg-BG"/>
        </w:rPr>
      </w:pPr>
      <w:r w:rsidRPr="00715BC1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9.00 </w:t>
      </w:r>
      <w:r w:rsidR="00533268">
        <w:rPr>
          <w:rFonts w:ascii="Garamond" w:hAnsi="Garamond" w:cs="Calibri"/>
          <w:color w:val="000000"/>
          <w:sz w:val="24"/>
          <w:szCs w:val="24"/>
          <w:lang w:eastAsia="bg-BG"/>
        </w:rPr>
        <w:t>–</w:t>
      </w:r>
      <w:r w:rsidRPr="00715BC1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            </w:t>
      </w:r>
      <w:r w:rsidR="00112FAA" w:rsidRPr="00532078">
        <w:rPr>
          <w:rFonts w:ascii="Garamond" w:hAnsi="Garamond" w:cs="Calibri"/>
          <w:b/>
          <w:color w:val="000000"/>
          <w:sz w:val="24"/>
          <w:szCs w:val="24"/>
          <w:lang w:eastAsia="bg-BG"/>
        </w:rPr>
        <w:t>Автобусът пристига</w:t>
      </w:r>
      <w:r w:rsidR="00112FAA" w:rsidRPr="00B77AA6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. </w:t>
      </w:r>
      <w:r w:rsidR="00112FAA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Подреждане </w:t>
      </w:r>
      <w:r w:rsidR="00112FAA" w:rsidRPr="00B77AA6">
        <w:rPr>
          <w:rFonts w:ascii="Garamond" w:hAnsi="Garamond" w:cs="Calibri"/>
          <w:color w:val="000000"/>
          <w:sz w:val="24"/>
          <w:szCs w:val="24"/>
          <w:lang w:eastAsia="bg-BG"/>
        </w:rPr>
        <w:t>на автобуса</w:t>
      </w:r>
      <w:r w:rsidR="0077539C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 </w:t>
      </w:r>
      <w:r w:rsidR="00776B87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 -  </w:t>
      </w:r>
      <w:r w:rsidR="00776B87" w:rsidRPr="00A01DE7">
        <w:rPr>
          <w:rFonts w:ascii="Garamond" w:hAnsi="Garamond" w:cs="Calibri"/>
          <w:sz w:val="24"/>
          <w:szCs w:val="24"/>
          <w:lang w:eastAsia="bg-BG"/>
        </w:rPr>
        <w:t xml:space="preserve">паркинг </w:t>
      </w:r>
      <w:r w:rsidR="00B73D74">
        <w:rPr>
          <w:rFonts w:ascii="Garamond" w:hAnsi="Garamond" w:cs="Calibri"/>
          <w:sz w:val="24"/>
          <w:szCs w:val="24"/>
          <w:lang w:eastAsia="bg-BG"/>
        </w:rPr>
        <w:t xml:space="preserve"> в северния двор на </w:t>
      </w:r>
      <w:r w:rsidR="00B73D74">
        <w:rPr>
          <w:rFonts w:ascii="Garamond" w:hAnsi="Garamond" w:cs="Calibri"/>
          <w:sz w:val="24"/>
          <w:szCs w:val="24"/>
          <w:lang w:eastAsia="bg-BG"/>
        </w:rPr>
        <w:tab/>
      </w:r>
      <w:r w:rsidR="00B73D74">
        <w:rPr>
          <w:rFonts w:ascii="Garamond" w:hAnsi="Garamond" w:cs="Calibri"/>
          <w:sz w:val="24"/>
          <w:szCs w:val="24"/>
          <w:lang w:eastAsia="bg-BG"/>
        </w:rPr>
        <w:tab/>
        <w:t xml:space="preserve">           Ректората, ул. Цар Асен № 24</w:t>
      </w:r>
    </w:p>
    <w:p w:rsidR="0015195E" w:rsidRPr="007F0B9D" w:rsidRDefault="003B46C7" w:rsidP="003B46C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  <w:lang w:val="en-US" w:eastAsia="bg-BG"/>
        </w:rPr>
      </w:pPr>
      <w:r w:rsidRPr="00715BC1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10.00 </w:t>
      </w:r>
      <w:r w:rsidR="00533268">
        <w:rPr>
          <w:rFonts w:ascii="Garamond" w:hAnsi="Garamond" w:cs="Calibri"/>
          <w:color w:val="000000"/>
          <w:sz w:val="24"/>
          <w:szCs w:val="24"/>
          <w:lang w:eastAsia="bg-BG"/>
        </w:rPr>
        <w:t>–</w:t>
      </w:r>
      <w:r w:rsidRPr="00715BC1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          </w:t>
      </w:r>
      <w:r w:rsidR="00B73DD1" w:rsidRPr="00E910EE">
        <w:rPr>
          <w:rFonts w:ascii="Garamond" w:hAnsi="Garamond" w:cs="Calibri"/>
          <w:b/>
          <w:color w:val="000000"/>
          <w:sz w:val="24"/>
          <w:szCs w:val="24"/>
          <w:lang w:eastAsia="bg-BG"/>
        </w:rPr>
        <w:t xml:space="preserve">Добре дошли на </w:t>
      </w:r>
      <w:r w:rsidR="00B73DD1">
        <w:rPr>
          <w:rFonts w:ascii="Garamond" w:hAnsi="Garamond" w:cs="Calibri"/>
          <w:b/>
          <w:color w:val="000000"/>
          <w:sz w:val="24"/>
          <w:szCs w:val="24"/>
          <w:lang w:eastAsia="bg-BG"/>
        </w:rPr>
        <w:t>говорителите.</w:t>
      </w:r>
      <w:r w:rsidR="00B73DD1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 Дейности на открито</w:t>
      </w:r>
    </w:p>
    <w:p w:rsidR="00EE4789" w:rsidRPr="00B73DD1" w:rsidRDefault="00EE4789" w:rsidP="00E24C6A">
      <w:pPr>
        <w:autoSpaceDE w:val="0"/>
        <w:autoSpaceDN w:val="0"/>
        <w:adjustRightInd w:val="0"/>
        <w:spacing w:after="0" w:line="240" w:lineRule="auto"/>
        <w:ind w:firstLine="1276"/>
        <w:rPr>
          <w:rFonts w:ascii="Garamond" w:hAnsi="Garamond" w:cs="Calibri"/>
          <w:color w:val="000000"/>
          <w:sz w:val="24"/>
          <w:szCs w:val="24"/>
          <w:lang w:val="ru-RU" w:eastAsia="bg-BG"/>
        </w:rPr>
      </w:pPr>
    </w:p>
    <w:p w:rsidR="00B73DD1" w:rsidRPr="00B73DD1" w:rsidRDefault="00B73DD1" w:rsidP="00B73DD1">
      <w:pPr>
        <w:autoSpaceDE w:val="0"/>
        <w:autoSpaceDN w:val="0"/>
        <w:adjustRightInd w:val="0"/>
        <w:spacing w:after="0" w:line="240" w:lineRule="auto"/>
        <w:ind w:left="1276"/>
        <w:rPr>
          <w:rFonts w:ascii="Garamond" w:hAnsi="Garamond" w:cs="Calibri"/>
          <w:color w:val="000000"/>
          <w:sz w:val="24"/>
          <w:szCs w:val="24"/>
          <w:lang w:val="ru-RU" w:eastAsia="bg-BG"/>
        </w:rPr>
      </w:pPr>
      <w:r w:rsidRPr="00532078">
        <w:rPr>
          <w:rFonts w:ascii="Garamond" w:hAnsi="Garamond" w:cs="Calibri"/>
          <w:b/>
          <w:color w:val="000000"/>
          <w:sz w:val="24"/>
          <w:szCs w:val="24"/>
          <w:lang w:eastAsia="bg-BG"/>
        </w:rPr>
        <w:t>Автобус</w:t>
      </w:r>
      <w:r w:rsidRPr="00B73DD1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– </w:t>
      </w:r>
      <w:r w:rsidRPr="00715BC1">
        <w:rPr>
          <w:rFonts w:ascii="Garamond" w:hAnsi="Garamond" w:cs="Calibri"/>
          <w:color w:val="000000"/>
          <w:sz w:val="24"/>
          <w:szCs w:val="24"/>
          <w:lang w:val="en-US" w:eastAsia="bg-BG"/>
        </w:rPr>
        <w:t>EURAXESS</w:t>
      </w:r>
      <w:r w:rsidRPr="00B73DD1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</w:t>
      </w:r>
      <w:r w:rsidRPr="00715BC1">
        <w:rPr>
          <w:rFonts w:ascii="Garamond" w:hAnsi="Garamond" w:cs="Calibri"/>
          <w:color w:val="000000"/>
          <w:sz w:val="24"/>
          <w:szCs w:val="24"/>
          <w:lang w:val="en-US" w:eastAsia="bg-BG"/>
        </w:rPr>
        <w:t>Jobs</w:t>
      </w:r>
      <w:r w:rsidRPr="00B73DD1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– Милена Терзи</w:t>
      </w:r>
      <w:r w:rsidR="00894BF0">
        <w:rPr>
          <w:rFonts w:ascii="Garamond" w:hAnsi="Garamond" w:cs="Calibri"/>
          <w:color w:val="000000"/>
          <w:sz w:val="24"/>
          <w:szCs w:val="24"/>
          <w:lang w:val="ru-RU" w:eastAsia="bg-BG"/>
        </w:rPr>
        <w:t>ева</w:t>
      </w:r>
      <w:r w:rsidRPr="00B73DD1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, </w:t>
      </w:r>
      <w:r w:rsidRPr="00715BC1">
        <w:rPr>
          <w:rFonts w:ascii="Garamond" w:hAnsi="Garamond" w:cs="Calibri"/>
          <w:color w:val="000000"/>
          <w:sz w:val="24"/>
          <w:szCs w:val="24"/>
          <w:lang w:val="en-US" w:eastAsia="bg-BG"/>
        </w:rPr>
        <w:t>EURAXESS</w:t>
      </w:r>
      <w:r w:rsidRPr="00D84A15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 </w:t>
      </w:r>
      <w:r>
        <w:rPr>
          <w:rFonts w:ascii="Garamond" w:hAnsi="Garamond" w:cs="Calibri"/>
          <w:color w:val="000000"/>
          <w:sz w:val="24"/>
          <w:szCs w:val="24"/>
          <w:lang w:eastAsia="bg-BG"/>
        </w:rPr>
        <w:t>конт</w:t>
      </w:r>
      <w:r w:rsidR="0077539C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актно </w:t>
      </w:r>
      <w:r>
        <w:rPr>
          <w:rFonts w:ascii="Garamond" w:hAnsi="Garamond" w:cs="Calibri"/>
          <w:color w:val="000000"/>
          <w:sz w:val="24"/>
          <w:szCs w:val="24"/>
          <w:lang w:eastAsia="bg-BG"/>
        </w:rPr>
        <w:t>лице</w:t>
      </w:r>
      <w:r w:rsidRPr="00B73DD1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на ИКТ Клъстер &amp; </w:t>
      </w:r>
      <w:r w:rsidRPr="00715BC1">
        <w:rPr>
          <w:rFonts w:ascii="Garamond" w:hAnsi="Garamond" w:cs="Calibri"/>
          <w:color w:val="000000"/>
          <w:sz w:val="24"/>
          <w:szCs w:val="24"/>
          <w:lang w:val="en-US" w:eastAsia="bg-BG"/>
        </w:rPr>
        <w:t>Team</w:t>
      </w:r>
      <w:r w:rsidRPr="00B73DD1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</w:t>
      </w:r>
      <w:r w:rsidRPr="00715BC1">
        <w:rPr>
          <w:rFonts w:ascii="Garamond" w:hAnsi="Garamond" w:cs="Calibri"/>
          <w:color w:val="000000"/>
          <w:sz w:val="24"/>
          <w:szCs w:val="24"/>
          <w:lang w:val="en-US" w:eastAsia="bg-BG"/>
        </w:rPr>
        <w:t>Europe</w:t>
      </w:r>
      <w:r w:rsidRPr="00B73DD1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</w:t>
      </w:r>
      <w:r w:rsidRPr="00715BC1">
        <w:rPr>
          <w:rFonts w:ascii="Garamond" w:hAnsi="Garamond" w:cs="Calibri"/>
          <w:color w:val="000000"/>
          <w:sz w:val="24"/>
          <w:szCs w:val="24"/>
          <w:lang w:val="en-US" w:eastAsia="bg-BG"/>
        </w:rPr>
        <w:t>Junior</w:t>
      </w:r>
      <w:r w:rsidRPr="00B73DD1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(4</w:t>
      </w:r>
      <w:r>
        <w:rPr>
          <w:rFonts w:ascii="Garamond" w:hAnsi="Garamond" w:cs="Calibri"/>
          <w:color w:val="000000"/>
          <w:sz w:val="24"/>
          <w:szCs w:val="24"/>
          <w:lang w:eastAsia="bg-BG"/>
        </w:rPr>
        <w:t xml:space="preserve"> студент</w:t>
      </w:r>
      <w:r w:rsidR="0077539C">
        <w:rPr>
          <w:rFonts w:ascii="Garamond" w:hAnsi="Garamond" w:cs="Calibri"/>
          <w:color w:val="000000"/>
          <w:sz w:val="24"/>
          <w:szCs w:val="24"/>
          <w:lang w:eastAsia="bg-BG"/>
        </w:rPr>
        <w:t>и</w:t>
      </w:r>
      <w:r w:rsidRPr="00B73DD1">
        <w:rPr>
          <w:rFonts w:ascii="Garamond" w:hAnsi="Garamond" w:cs="Calibri"/>
          <w:color w:val="000000"/>
          <w:sz w:val="24"/>
          <w:szCs w:val="24"/>
          <w:lang w:val="ru-RU" w:eastAsia="bg-BG"/>
        </w:rPr>
        <w:t>)</w:t>
      </w:r>
    </w:p>
    <w:p w:rsidR="00B73DD1" w:rsidRPr="00B73DD1" w:rsidRDefault="00B73DD1" w:rsidP="00B73DD1">
      <w:pPr>
        <w:autoSpaceDE w:val="0"/>
        <w:autoSpaceDN w:val="0"/>
        <w:adjustRightInd w:val="0"/>
        <w:spacing w:after="0" w:line="240" w:lineRule="auto"/>
        <w:ind w:left="1276"/>
        <w:rPr>
          <w:rFonts w:ascii="Garamond" w:hAnsi="Garamond" w:cs="Calibri"/>
          <w:color w:val="000000"/>
          <w:sz w:val="24"/>
          <w:szCs w:val="24"/>
          <w:lang w:val="ru-RU" w:eastAsia="bg-BG"/>
        </w:rPr>
      </w:pPr>
      <w:r w:rsidRPr="00B73DD1">
        <w:rPr>
          <w:rFonts w:ascii="Garamond" w:hAnsi="Garamond" w:cs="Calibri"/>
          <w:b/>
          <w:color w:val="000000"/>
          <w:sz w:val="24"/>
          <w:szCs w:val="24"/>
          <w:lang w:val="ru-RU" w:eastAsia="bg-BG"/>
        </w:rPr>
        <w:t>1</w:t>
      </w:r>
      <w:r>
        <w:rPr>
          <w:rFonts w:ascii="Garamond" w:hAnsi="Garamond" w:cs="Calibri"/>
          <w:b/>
          <w:color w:val="000000"/>
          <w:sz w:val="24"/>
          <w:szCs w:val="24"/>
          <w:vertAlign w:val="superscript"/>
          <w:lang w:eastAsia="bg-BG"/>
        </w:rPr>
        <w:t>ва</w:t>
      </w:r>
      <w:r w:rsidRPr="00B73DD1">
        <w:rPr>
          <w:rFonts w:ascii="Garamond" w:hAnsi="Garamond" w:cs="Calibri"/>
          <w:b/>
          <w:color w:val="000000"/>
          <w:sz w:val="24"/>
          <w:szCs w:val="24"/>
          <w:lang w:val="ru-RU" w:eastAsia="bg-BG"/>
        </w:rPr>
        <w:t xml:space="preserve"> </w:t>
      </w:r>
      <w:r w:rsidRPr="00715BC1">
        <w:rPr>
          <w:rFonts w:ascii="Garamond" w:hAnsi="Garamond" w:cs="Calibri"/>
          <w:b/>
          <w:color w:val="000000"/>
          <w:sz w:val="24"/>
          <w:szCs w:val="24"/>
          <w:lang w:val="en-US" w:eastAsia="bg-BG"/>
        </w:rPr>
        <w:t>T</w:t>
      </w:r>
      <w:r>
        <w:rPr>
          <w:rFonts w:ascii="Garamond" w:hAnsi="Garamond" w:cs="Calibri"/>
          <w:b/>
          <w:color w:val="000000"/>
          <w:sz w:val="24"/>
          <w:szCs w:val="24"/>
          <w:lang w:eastAsia="bg-BG"/>
        </w:rPr>
        <w:t>ента</w:t>
      </w:r>
      <w:r w:rsidRPr="00B73DD1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– </w:t>
      </w:r>
      <w:r w:rsidRPr="00715BC1">
        <w:rPr>
          <w:rFonts w:ascii="Garamond" w:hAnsi="Garamond" w:cs="Calibri"/>
          <w:color w:val="000000"/>
          <w:sz w:val="24"/>
          <w:szCs w:val="24"/>
          <w:lang w:val="en-US" w:eastAsia="bg-BG"/>
        </w:rPr>
        <w:t>EURAXESS</w:t>
      </w:r>
      <w:r w:rsidRPr="00B73DD1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</w:t>
      </w:r>
      <w:r w:rsidRPr="00715BC1">
        <w:rPr>
          <w:rFonts w:ascii="Garamond" w:hAnsi="Garamond" w:cs="Calibri"/>
          <w:color w:val="000000"/>
          <w:sz w:val="24"/>
          <w:szCs w:val="24"/>
          <w:lang w:val="en-US" w:eastAsia="bg-BG"/>
        </w:rPr>
        <w:t>Services</w:t>
      </w:r>
      <w:r w:rsidRPr="00B73DD1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– Адриана Александрова, </w:t>
      </w:r>
      <w:r w:rsidRPr="00715BC1">
        <w:rPr>
          <w:rFonts w:ascii="Garamond" w:hAnsi="Garamond" w:cs="Calibri"/>
          <w:color w:val="000000"/>
          <w:sz w:val="24"/>
          <w:szCs w:val="24"/>
          <w:lang w:val="en-US" w:eastAsia="bg-BG"/>
        </w:rPr>
        <w:t>EURAXESS</w:t>
      </w:r>
      <w:r w:rsidRPr="00D84A15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 </w:t>
      </w:r>
      <w:r>
        <w:rPr>
          <w:rFonts w:ascii="Garamond" w:hAnsi="Garamond" w:cs="Calibri"/>
          <w:color w:val="000000"/>
          <w:sz w:val="24"/>
          <w:szCs w:val="24"/>
          <w:lang w:eastAsia="bg-BG"/>
        </w:rPr>
        <w:t>конт</w:t>
      </w:r>
      <w:r w:rsidR="0077539C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актно </w:t>
      </w:r>
      <w:r>
        <w:rPr>
          <w:rFonts w:ascii="Garamond" w:hAnsi="Garamond" w:cs="Calibri"/>
          <w:color w:val="000000"/>
          <w:sz w:val="24"/>
          <w:szCs w:val="24"/>
          <w:lang w:eastAsia="bg-BG"/>
        </w:rPr>
        <w:t>лице</w:t>
      </w:r>
      <w:r w:rsidRPr="00B73DD1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в ТУ Варна</w:t>
      </w:r>
      <w:r>
        <w:rPr>
          <w:rFonts w:ascii="Garamond" w:hAnsi="Garamond" w:cs="Calibri"/>
          <w:color w:val="000000"/>
          <w:sz w:val="24"/>
          <w:szCs w:val="24"/>
          <w:lang w:eastAsia="bg-BG"/>
        </w:rPr>
        <w:t xml:space="preserve"> </w:t>
      </w:r>
      <w:r w:rsidRPr="00B73DD1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&amp; </w:t>
      </w:r>
      <w:r w:rsidRPr="00715BC1">
        <w:rPr>
          <w:rFonts w:ascii="Garamond" w:hAnsi="Garamond" w:cs="Calibri"/>
          <w:color w:val="000000"/>
          <w:sz w:val="24"/>
          <w:szCs w:val="24"/>
          <w:lang w:val="en-US" w:eastAsia="bg-BG"/>
        </w:rPr>
        <w:t>Team</w:t>
      </w:r>
      <w:r w:rsidRPr="00B73DD1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</w:t>
      </w:r>
      <w:r w:rsidRPr="00715BC1">
        <w:rPr>
          <w:rFonts w:ascii="Garamond" w:hAnsi="Garamond" w:cs="Calibri"/>
          <w:color w:val="000000"/>
          <w:sz w:val="24"/>
          <w:szCs w:val="24"/>
          <w:lang w:val="en-US" w:eastAsia="bg-BG"/>
        </w:rPr>
        <w:t>Europe</w:t>
      </w:r>
      <w:r w:rsidRPr="00B73DD1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</w:t>
      </w:r>
      <w:r w:rsidRPr="00715BC1">
        <w:rPr>
          <w:rFonts w:ascii="Garamond" w:hAnsi="Garamond" w:cs="Calibri"/>
          <w:color w:val="000000"/>
          <w:sz w:val="24"/>
          <w:szCs w:val="24"/>
          <w:lang w:val="en-US" w:eastAsia="bg-BG"/>
        </w:rPr>
        <w:t>Junior</w:t>
      </w:r>
      <w:r w:rsidRPr="00B73DD1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(4</w:t>
      </w:r>
      <w:r>
        <w:rPr>
          <w:rFonts w:ascii="Garamond" w:hAnsi="Garamond" w:cs="Calibri"/>
          <w:color w:val="000000"/>
          <w:sz w:val="24"/>
          <w:szCs w:val="24"/>
          <w:lang w:eastAsia="bg-BG"/>
        </w:rPr>
        <w:t xml:space="preserve"> студент</w:t>
      </w:r>
      <w:r w:rsidR="0077539C">
        <w:rPr>
          <w:rFonts w:ascii="Garamond" w:hAnsi="Garamond" w:cs="Calibri"/>
          <w:color w:val="000000"/>
          <w:sz w:val="24"/>
          <w:szCs w:val="24"/>
          <w:lang w:eastAsia="bg-BG"/>
        </w:rPr>
        <w:t>и</w:t>
      </w:r>
      <w:r w:rsidRPr="00B73DD1">
        <w:rPr>
          <w:rFonts w:ascii="Garamond" w:hAnsi="Garamond" w:cs="Calibri"/>
          <w:color w:val="000000"/>
          <w:sz w:val="24"/>
          <w:szCs w:val="24"/>
          <w:lang w:val="ru-RU" w:eastAsia="bg-BG"/>
        </w:rPr>
        <w:t>)</w:t>
      </w:r>
    </w:p>
    <w:p w:rsidR="00B73DD1" w:rsidRPr="00B73DD1" w:rsidRDefault="00B73DD1" w:rsidP="00B73DD1">
      <w:pPr>
        <w:autoSpaceDE w:val="0"/>
        <w:autoSpaceDN w:val="0"/>
        <w:adjustRightInd w:val="0"/>
        <w:spacing w:after="0" w:line="240" w:lineRule="auto"/>
        <w:ind w:left="1276"/>
        <w:rPr>
          <w:rFonts w:ascii="Garamond" w:hAnsi="Garamond" w:cs="Calibri"/>
          <w:color w:val="000000"/>
          <w:sz w:val="24"/>
          <w:szCs w:val="24"/>
          <w:lang w:val="ru-RU" w:eastAsia="bg-BG"/>
        </w:rPr>
      </w:pPr>
      <w:r w:rsidRPr="00B73DD1">
        <w:rPr>
          <w:rFonts w:ascii="Garamond" w:hAnsi="Garamond" w:cs="Calibri"/>
          <w:b/>
          <w:color w:val="000000"/>
          <w:sz w:val="24"/>
          <w:szCs w:val="24"/>
          <w:lang w:val="ru-RU" w:eastAsia="bg-BG"/>
        </w:rPr>
        <w:t>2</w:t>
      </w:r>
      <w:r>
        <w:rPr>
          <w:rFonts w:ascii="Garamond" w:hAnsi="Garamond" w:cs="Calibri"/>
          <w:b/>
          <w:color w:val="000000"/>
          <w:sz w:val="24"/>
          <w:szCs w:val="24"/>
          <w:vertAlign w:val="superscript"/>
          <w:lang w:eastAsia="bg-BG"/>
        </w:rPr>
        <w:t>ра</w:t>
      </w:r>
      <w:r w:rsidRPr="00B73DD1">
        <w:rPr>
          <w:rFonts w:ascii="Garamond" w:hAnsi="Garamond" w:cs="Calibri"/>
          <w:b/>
          <w:color w:val="000000"/>
          <w:sz w:val="24"/>
          <w:szCs w:val="24"/>
          <w:lang w:val="ru-RU" w:eastAsia="bg-BG"/>
        </w:rPr>
        <w:t xml:space="preserve"> </w:t>
      </w:r>
      <w:r w:rsidRPr="00715BC1">
        <w:rPr>
          <w:rFonts w:ascii="Garamond" w:hAnsi="Garamond" w:cs="Calibri"/>
          <w:b/>
          <w:color w:val="000000"/>
          <w:sz w:val="24"/>
          <w:szCs w:val="24"/>
          <w:lang w:val="en-US" w:eastAsia="bg-BG"/>
        </w:rPr>
        <w:t>T</w:t>
      </w:r>
      <w:r>
        <w:rPr>
          <w:rFonts w:ascii="Garamond" w:hAnsi="Garamond" w:cs="Calibri"/>
          <w:b/>
          <w:color w:val="000000"/>
          <w:sz w:val="24"/>
          <w:szCs w:val="24"/>
          <w:lang w:eastAsia="bg-BG"/>
        </w:rPr>
        <w:t>ента</w:t>
      </w:r>
      <w:r w:rsidRPr="00B73DD1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– </w:t>
      </w:r>
      <w:r w:rsidRPr="00715BC1">
        <w:rPr>
          <w:rFonts w:ascii="Garamond" w:hAnsi="Garamond" w:cs="Calibri"/>
          <w:color w:val="000000"/>
          <w:sz w:val="24"/>
          <w:szCs w:val="24"/>
          <w:lang w:val="en-US" w:eastAsia="bg-BG"/>
        </w:rPr>
        <w:t>EURAXESS</w:t>
      </w:r>
      <w:r w:rsidRPr="00B73DD1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</w:t>
      </w:r>
      <w:r w:rsidRPr="00715BC1">
        <w:rPr>
          <w:rFonts w:ascii="Garamond" w:hAnsi="Garamond" w:cs="Calibri"/>
          <w:color w:val="000000"/>
          <w:sz w:val="24"/>
          <w:szCs w:val="24"/>
          <w:lang w:val="en-US" w:eastAsia="bg-BG"/>
        </w:rPr>
        <w:t>Rights</w:t>
      </w:r>
      <w:r w:rsidRPr="00B73DD1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</w:t>
      </w:r>
      <w:r w:rsidRPr="00715BC1">
        <w:rPr>
          <w:rFonts w:ascii="Garamond" w:hAnsi="Garamond" w:cs="Calibri"/>
          <w:color w:val="000000"/>
          <w:sz w:val="24"/>
          <w:szCs w:val="24"/>
          <w:lang w:val="en-US" w:eastAsia="bg-BG"/>
        </w:rPr>
        <w:t>Section</w:t>
      </w:r>
      <w:r w:rsidRPr="00B73DD1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– </w:t>
      </w:r>
      <w:r>
        <w:rPr>
          <w:rFonts w:ascii="Garamond" w:hAnsi="Garamond" w:cs="Calibri"/>
          <w:color w:val="000000"/>
          <w:sz w:val="24"/>
          <w:szCs w:val="24"/>
          <w:lang w:eastAsia="bg-BG"/>
        </w:rPr>
        <w:t>Виктория Иванова</w:t>
      </w:r>
      <w:r w:rsidRPr="00B73DD1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, </w:t>
      </w:r>
      <w:r w:rsidRPr="00715BC1">
        <w:rPr>
          <w:rFonts w:ascii="Garamond" w:hAnsi="Garamond" w:cs="Calibri"/>
          <w:color w:val="000000"/>
          <w:sz w:val="24"/>
          <w:szCs w:val="24"/>
          <w:lang w:val="en-US" w:eastAsia="bg-BG"/>
        </w:rPr>
        <w:t>EURAXESS</w:t>
      </w:r>
      <w:r w:rsidRPr="00D84A15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 </w:t>
      </w:r>
      <w:r>
        <w:rPr>
          <w:rFonts w:ascii="Garamond" w:hAnsi="Garamond" w:cs="Calibri"/>
          <w:color w:val="000000"/>
          <w:sz w:val="24"/>
          <w:szCs w:val="24"/>
          <w:lang w:eastAsia="bg-BG"/>
        </w:rPr>
        <w:t>конт</w:t>
      </w:r>
      <w:r w:rsidR="0077539C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актно </w:t>
      </w:r>
      <w:r>
        <w:rPr>
          <w:rFonts w:ascii="Garamond" w:hAnsi="Garamond" w:cs="Calibri"/>
          <w:color w:val="000000"/>
          <w:sz w:val="24"/>
          <w:szCs w:val="24"/>
          <w:lang w:eastAsia="bg-BG"/>
        </w:rPr>
        <w:t>лице</w:t>
      </w:r>
      <w:r w:rsidRPr="00B73DD1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</w:t>
      </w:r>
      <w:r>
        <w:rPr>
          <w:rFonts w:ascii="Garamond" w:hAnsi="Garamond" w:cs="Calibri"/>
          <w:color w:val="000000"/>
          <w:sz w:val="24"/>
          <w:szCs w:val="24"/>
          <w:lang w:eastAsia="bg-BG"/>
        </w:rPr>
        <w:t>в РУ Русе</w:t>
      </w:r>
      <w:r w:rsidRPr="00B73DD1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&amp; </w:t>
      </w:r>
      <w:r w:rsidRPr="00715BC1">
        <w:rPr>
          <w:rFonts w:ascii="Garamond" w:hAnsi="Garamond" w:cs="Calibri"/>
          <w:color w:val="000000"/>
          <w:sz w:val="24"/>
          <w:szCs w:val="24"/>
          <w:lang w:val="en-US" w:eastAsia="bg-BG"/>
        </w:rPr>
        <w:t>Team</w:t>
      </w:r>
      <w:r w:rsidRPr="00B73DD1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</w:t>
      </w:r>
      <w:r w:rsidRPr="00715BC1">
        <w:rPr>
          <w:rFonts w:ascii="Garamond" w:hAnsi="Garamond" w:cs="Calibri"/>
          <w:color w:val="000000"/>
          <w:sz w:val="24"/>
          <w:szCs w:val="24"/>
          <w:lang w:val="en-US" w:eastAsia="bg-BG"/>
        </w:rPr>
        <w:t>Europe</w:t>
      </w:r>
      <w:r w:rsidRPr="00B73DD1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</w:t>
      </w:r>
      <w:r w:rsidRPr="00715BC1">
        <w:rPr>
          <w:rFonts w:ascii="Garamond" w:hAnsi="Garamond" w:cs="Calibri"/>
          <w:color w:val="000000"/>
          <w:sz w:val="24"/>
          <w:szCs w:val="24"/>
          <w:lang w:val="en-US" w:eastAsia="bg-BG"/>
        </w:rPr>
        <w:t>Junior</w:t>
      </w:r>
      <w:r w:rsidRPr="00B73DD1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(4</w:t>
      </w:r>
      <w:r>
        <w:rPr>
          <w:rFonts w:ascii="Garamond" w:hAnsi="Garamond" w:cs="Calibri"/>
          <w:color w:val="000000"/>
          <w:sz w:val="24"/>
          <w:szCs w:val="24"/>
          <w:lang w:eastAsia="bg-BG"/>
        </w:rPr>
        <w:t xml:space="preserve"> студент</w:t>
      </w:r>
      <w:r w:rsidR="0077539C">
        <w:rPr>
          <w:rFonts w:ascii="Garamond" w:hAnsi="Garamond" w:cs="Calibri"/>
          <w:color w:val="000000"/>
          <w:sz w:val="24"/>
          <w:szCs w:val="24"/>
          <w:lang w:eastAsia="bg-BG"/>
        </w:rPr>
        <w:t>и</w:t>
      </w:r>
      <w:r w:rsidRPr="00B73DD1">
        <w:rPr>
          <w:rFonts w:ascii="Garamond" w:hAnsi="Garamond" w:cs="Calibri"/>
          <w:color w:val="000000"/>
          <w:sz w:val="24"/>
          <w:szCs w:val="24"/>
          <w:lang w:val="ru-RU" w:eastAsia="bg-BG"/>
        </w:rPr>
        <w:t>)</w:t>
      </w:r>
    </w:p>
    <w:p w:rsidR="00B73DD1" w:rsidRPr="00D84A15" w:rsidRDefault="00B73DD1" w:rsidP="00B73DD1">
      <w:pPr>
        <w:autoSpaceDE w:val="0"/>
        <w:autoSpaceDN w:val="0"/>
        <w:adjustRightInd w:val="0"/>
        <w:spacing w:after="0" w:line="240" w:lineRule="auto"/>
        <w:ind w:left="1276"/>
        <w:rPr>
          <w:rFonts w:ascii="Garamond" w:hAnsi="Garamond" w:cs="Calibri"/>
          <w:color w:val="000000"/>
          <w:sz w:val="24"/>
          <w:szCs w:val="24"/>
          <w:lang w:val="ru-RU" w:eastAsia="bg-BG"/>
        </w:rPr>
      </w:pPr>
      <w:r>
        <w:rPr>
          <w:rFonts w:ascii="Garamond" w:hAnsi="Garamond" w:cs="Calibri"/>
          <w:b/>
          <w:color w:val="000000"/>
          <w:sz w:val="24"/>
          <w:szCs w:val="24"/>
          <w:lang w:eastAsia="bg-BG"/>
        </w:rPr>
        <w:t>Фото кабина</w:t>
      </w:r>
      <w:r w:rsidRPr="00D84A15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– </w:t>
      </w:r>
      <w:r w:rsidRPr="001A0A07">
        <w:rPr>
          <w:rFonts w:ascii="Garamond" w:hAnsi="Garamond" w:cs="Calibri"/>
          <w:color w:val="000000"/>
          <w:sz w:val="24"/>
          <w:szCs w:val="24"/>
          <w:lang w:val="en-US" w:eastAsia="bg-BG"/>
        </w:rPr>
        <w:t>MC</w:t>
      </w:r>
      <w:r w:rsidRPr="00D84A15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</w:t>
      </w:r>
      <w:r>
        <w:rPr>
          <w:rFonts w:ascii="Garamond" w:hAnsi="Garamond" w:cs="Calibri"/>
          <w:color w:val="000000"/>
          <w:sz w:val="24"/>
          <w:szCs w:val="24"/>
          <w:lang w:eastAsia="bg-BG"/>
        </w:rPr>
        <w:t>Представител</w:t>
      </w:r>
      <w:r w:rsidRPr="00D84A15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&amp; </w:t>
      </w:r>
      <w:r w:rsidRPr="00715BC1">
        <w:rPr>
          <w:rFonts w:ascii="Garamond" w:hAnsi="Garamond" w:cs="Calibri"/>
          <w:color w:val="000000"/>
          <w:sz w:val="24"/>
          <w:szCs w:val="24"/>
          <w:lang w:val="en-US" w:eastAsia="bg-BG"/>
        </w:rPr>
        <w:t>Team</w:t>
      </w:r>
      <w:r w:rsidRPr="00D84A15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</w:t>
      </w:r>
      <w:r w:rsidRPr="00715BC1">
        <w:rPr>
          <w:rFonts w:ascii="Garamond" w:hAnsi="Garamond" w:cs="Calibri"/>
          <w:color w:val="000000"/>
          <w:sz w:val="24"/>
          <w:szCs w:val="24"/>
          <w:lang w:val="en-US" w:eastAsia="bg-BG"/>
        </w:rPr>
        <w:t>Europe</w:t>
      </w:r>
      <w:r w:rsidRPr="00D84A15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</w:t>
      </w:r>
      <w:r w:rsidRPr="00715BC1">
        <w:rPr>
          <w:rFonts w:ascii="Garamond" w:hAnsi="Garamond" w:cs="Calibri"/>
          <w:color w:val="000000"/>
          <w:sz w:val="24"/>
          <w:szCs w:val="24"/>
          <w:lang w:val="en-US" w:eastAsia="bg-BG"/>
        </w:rPr>
        <w:t>Junior</w:t>
      </w:r>
      <w:r w:rsidRPr="00D84A15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(1</w:t>
      </w:r>
      <w:r w:rsidRPr="001963AC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 </w:t>
      </w:r>
      <w:r>
        <w:rPr>
          <w:rFonts w:ascii="Garamond" w:hAnsi="Garamond" w:cs="Calibri"/>
          <w:color w:val="000000"/>
          <w:sz w:val="24"/>
          <w:szCs w:val="24"/>
          <w:lang w:eastAsia="bg-BG"/>
        </w:rPr>
        <w:t>студент</w:t>
      </w:r>
      <w:r w:rsidRPr="00D84A15">
        <w:rPr>
          <w:rFonts w:ascii="Garamond" w:hAnsi="Garamond" w:cs="Calibri"/>
          <w:color w:val="000000"/>
          <w:sz w:val="24"/>
          <w:szCs w:val="24"/>
          <w:lang w:val="ru-RU" w:eastAsia="bg-BG"/>
        </w:rPr>
        <w:t>)</w:t>
      </w:r>
    </w:p>
    <w:p w:rsidR="00E24C6A" w:rsidRPr="00715BC1" w:rsidRDefault="00E24C6A" w:rsidP="005710F5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Garamond" w:hAnsi="Garamond" w:cs="Calibri"/>
          <w:color w:val="000000"/>
          <w:sz w:val="24"/>
          <w:szCs w:val="24"/>
          <w:lang w:eastAsia="bg-BG"/>
        </w:rPr>
      </w:pPr>
    </w:p>
    <w:p w:rsidR="0077539C" w:rsidRDefault="005710F5" w:rsidP="008D49C0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Garamond" w:hAnsi="Garamond" w:cs="Calibri"/>
          <w:b/>
          <w:color w:val="FF0000"/>
          <w:sz w:val="24"/>
          <w:szCs w:val="24"/>
          <w:lang w:eastAsia="bg-BG"/>
        </w:rPr>
      </w:pPr>
      <w:r w:rsidRPr="00715BC1">
        <w:rPr>
          <w:rFonts w:ascii="Garamond" w:hAnsi="Garamond" w:cs="Calibri"/>
          <w:color w:val="000000"/>
          <w:sz w:val="24"/>
          <w:szCs w:val="24"/>
          <w:lang w:eastAsia="bg-BG"/>
        </w:rPr>
        <w:t>12:00 – 12:</w:t>
      </w:r>
      <w:r w:rsidR="00E56F78" w:rsidRPr="00752E24">
        <w:rPr>
          <w:rFonts w:ascii="Garamond" w:hAnsi="Garamond" w:cs="Calibri"/>
          <w:color w:val="000000"/>
          <w:sz w:val="24"/>
          <w:szCs w:val="24"/>
          <w:lang w:eastAsia="bg-BG"/>
        </w:rPr>
        <w:t>20</w:t>
      </w:r>
      <w:r w:rsidRPr="00715BC1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 </w:t>
      </w:r>
      <w:r w:rsidR="0077539C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 </w:t>
      </w:r>
      <w:r w:rsidR="00752E24">
        <w:rPr>
          <w:rFonts w:ascii="Garamond" w:hAnsi="Garamond" w:cs="Calibri"/>
          <w:b/>
          <w:color w:val="000000"/>
          <w:sz w:val="24"/>
          <w:szCs w:val="24"/>
          <w:lang w:eastAsia="bg-BG"/>
        </w:rPr>
        <w:t xml:space="preserve">Откриване </w:t>
      </w:r>
      <w:r w:rsidR="00776B87">
        <w:rPr>
          <w:rFonts w:ascii="Garamond" w:hAnsi="Garamond" w:cs="Calibri"/>
          <w:b/>
          <w:color w:val="000000"/>
          <w:sz w:val="24"/>
          <w:szCs w:val="24"/>
          <w:lang w:eastAsia="bg-BG"/>
        </w:rPr>
        <w:t>–</w:t>
      </w:r>
      <w:r w:rsidR="00752E24" w:rsidRPr="00776B87">
        <w:rPr>
          <w:rFonts w:ascii="Garamond" w:hAnsi="Garamond" w:cs="Calibri"/>
          <w:b/>
          <w:color w:val="FF0000"/>
          <w:sz w:val="24"/>
          <w:szCs w:val="24"/>
          <w:lang w:eastAsia="bg-BG"/>
        </w:rPr>
        <w:t xml:space="preserve"> </w:t>
      </w:r>
      <w:r w:rsidR="0077539C" w:rsidRPr="00B55DEA">
        <w:rPr>
          <w:rFonts w:ascii="Garamond" w:hAnsi="Garamond" w:cs="Calibri"/>
          <w:b/>
          <w:sz w:val="24"/>
          <w:szCs w:val="24"/>
          <w:lang w:eastAsia="bg-BG"/>
        </w:rPr>
        <w:t>зала Компас</w:t>
      </w:r>
    </w:p>
    <w:p w:rsidR="008E01CF" w:rsidRPr="00245268" w:rsidRDefault="00EE23FB" w:rsidP="008E01CF">
      <w:pPr>
        <w:autoSpaceDE w:val="0"/>
        <w:autoSpaceDN w:val="0"/>
        <w:adjustRightInd w:val="0"/>
        <w:spacing w:after="0" w:line="240" w:lineRule="auto"/>
        <w:ind w:left="1276"/>
        <w:rPr>
          <w:rFonts w:ascii="Garamond" w:hAnsi="Garamond" w:cs="Calibri"/>
          <w:color w:val="FF0000"/>
          <w:sz w:val="24"/>
          <w:szCs w:val="24"/>
          <w:lang w:val="en-US" w:eastAsia="bg-BG"/>
        </w:rPr>
      </w:pPr>
      <w:r w:rsidRPr="00B55DEA">
        <w:rPr>
          <w:rFonts w:ascii="Garamond" w:hAnsi="Garamond" w:cs="Calibri"/>
          <w:b/>
          <w:sz w:val="24"/>
          <w:szCs w:val="24"/>
          <w:lang w:eastAsia="bg-BG"/>
        </w:rPr>
        <w:t>М</w:t>
      </w:r>
      <w:r w:rsidR="0077539C" w:rsidRPr="00B55DEA">
        <w:rPr>
          <w:rFonts w:ascii="Garamond" w:hAnsi="Garamond" w:cs="Calibri"/>
          <w:b/>
          <w:sz w:val="24"/>
          <w:szCs w:val="24"/>
          <w:lang w:eastAsia="bg-BG"/>
        </w:rPr>
        <w:t>одератор</w:t>
      </w:r>
      <w:r w:rsidRPr="00B55DEA">
        <w:rPr>
          <w:rFonts w:ascii="Garamond" w:hAnsi="Garamond" w:cs="Calibri"/>
          <w:b/>
          <w:sz w:val="24"/>
          <w:szCs w:val="24"/>
          <w:lang w:eastAsia="bg-BG"/>
        </w:rPr>
        <w:t>:</w:t>
      </w:r>
      <w:r w:rsidR="0077539C">
        <w:rPr>
          <w:rFonts w:ascii="Garamond" w:hAnsi="Garamond" w:cs="Calibri"/>
          <w:b/>
          <w:color w:val="FF0000"/>
          <w:sz w:val="24"/>
          <w:szCs w:val="24"/>
          <w:lang w:eastAsia="bg-BG"/>
        </w:rPr>
        <w:t xml:space="preserve"> </w:t>
      </w:r>
      <w:r w:rsidR="00776B87" w:rsidRPr="00A01DE7">
        <w:rPr>
          <w:rFonts w:ascii="Garamond" w:hAnsi="Garamond" w:cs="Calibri"/>
          <w:b/>
          <w:sz w:val="24"/>
          <w:szCs w:val="24"/>
          <w:lang w:eastAsia="bg-BG"/>
        </w:rPr>
        <w:t>доц.д-р Петя Бъркалова</w:t>
      </w:r>
    </w:p>
    <w:p w:rsidR="0077539C" w:rsidRDefault="004A096C" w:rsidP="004A096C">
      <w:pPr>
        <w:autoSpaceDE w:val="0"/>
        <w:autoSpaceDN w:val="0"/>
        <w:adjustRightInd w:val="0"/>
        <w:spacing w:after="0" w:line="240" w:lineRule="auto"/>
        <w:ind w:left="1276"/>
        <w:rPr>
          <w:rFonts w:ascii="Garamond" w:hAnsi="Garamond" w:cs="Calibri"/>
          <w:color w:val="000000"/>
          <w:sz w:val="24"/>
          <w:szCs w:val="24"/>
          <w:lang w:eastAsia="bg-BG"/>
        </w:rPr>
      </w:pPr>
      <w:r>
        <w:rPr>
          <w:rFonts w:ascii="Garamond" w:hAnsi="Garamond" w:cs="Calibri"/>
          <w:color w:val="000000"/>
          <w:sz w:val="24"/>
          <w:szCs w:val="24"/>
          <w:lang w:eastAsia="bg-BG"/>
        </w:rPr>
        <w:t>Проф.</w:t>
      </w:r>
      <w:r w:rsidR="004822BD" w:rsidRPr="004822BD">
        <w:t xml:space="preserve"> </w:t>
      </w:r>
      <w:r w:rsidR="0077539C">
        <w:t xml:space="preserve">д-р </w:t>
      </w:r>
      <w:r w:rsidR="004822BD" w:rsidRPr="004822BD">
        <w:rPr>
          <w:rFonts w:ascii="Garamond" w:hAnsi="Garamond" w:cs="Calibri"/>
          <w:color w:val="000000"/>
          <w:sz w:val="24"/>
          <w:szCs w:val="24"/>
          <w:lang w:eastAsia="bg-BG"/>
        </w:rPr>
        <w:t>Запрян Козлуджов</w:t>
      </w:r>
      <w:r w:rsidR="0019296E" w:rsidRPr="004A096C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, </w:t>
      </w:r>
      <w:r w:rsidR="004822BD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Ректор на </w:t>
      </w:r>
      <w:r w:rsidR="00CF0687">
        <w:rPr>
          <w:rFonts w:ascii="Garamond" w:hAnsi="Garamond" w:cs="Calibri"/>
          <w:color w:val="000000"/>
          <w:sz w:val="24"/>
          <w:szCs w:val="24"/>
          <w:lang w:eastAsia="bg-BG"/>
        </w:rPr>
        <w:t>П</w:t>
      </w:r>
      <w:r w:rsidR="0077539C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ловдивския унивирситет </w:t>
      </w:r>
    </w:p>
    <w:p w:rsidR="00D91016" w:rsidRDefault="004822BD" w:rsidP="004A096C">
      <w:pPr>
        <w:autoSpaceDE w:val="0"/>
        <w:autoSpaceDN w:val="0"/>
        <w:adjustRightInd w:val="0"/>
        <w:spacing w:after="0" w:line="240" w:lineRule="auto"/>
        <w:ind w:left="1276"/>
        <w:rPr>
          <w:rFonts w:ascii="Garamond" w:hAnsi="Garamond" w:cs="Calibri"/>
          <w:color w:val="000000"/>
          <w:sz w:val="24"/>
          <w:szCs w:val="24"/>
          <w:lang w:eastAsia="bg-BG"/>
        </w:rPr>
      </w:pPr>
      <w:r>
        <w:rPr>
          <w:rFonts w:ascii="Garamond" w:hAnsi="Garamond" w:cs="Calibri"/>
          <w:color w:val="000000"/>
          <w:sz w:val="24"/>
          <w:szCs w:val="24"/>
          <w:lang w:eastAsia="bg-BG"/>
        </w:rPr>
        <w:t>Проф</w:t>
      </w:r>
      <w:r w:rsidR="0019296E" w:rsidRPr="004A096C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. </w:t>
      </w:r>
      <w:r w:rsidR="0077539C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д-р </w:t>
      </w:r>
      <w:r w:rsidRPr="004822BD">
        <w:rPr>
          <w:rFonts w:ascii="Garamond" w:hAnsi="Garamond" w:cs="Calibri"/>
          <w:color w:val="000000"/>
          <w:sz w:val="24"/>
          <w:szCs w:val="24"/>
          <w:lang w:val="ru-RU" w:eastAsia="bg-BG"/>
        </w:rPr>
        <w:t>Невена Милева</w:t>
      </w:r>
      <w:r w:rsidR="00CF0687">
        <w:rPr>
          <w:rFonts w:ascii="Garamond" w:hAnsi="Garamond" w:cs="Calibri"/>
          <w:color w:val="000000"/>
          <w:sz w:val="24"/>
          <w:szCs w:val="24"/>
          <w:lang w:val="ru-RU" w:eastAsia="bg-BG"/>
        </w:rPr>
        <w:t>,</w:t>
      </w:r>
      <w:r w:rsidR="0019296E" w:rsidRPr="004A096C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 </w:t>
      </w:r>
      <w:r w:rsidR="0077539C">
        <w:rPr>
          <w:rFonts w:ascii="Garamond" w:hAnsi="Garamond" w:cs="Calibri"/>
          <w:color w:val="000000"/>
          <w:sz w:val="24"/>
          <w:szCs w:val="24"/>
          <w:lang w:val="ru-RU" w:eastAsia="bg-BG"/>
        </w:rPr>
        <w:t>з</w:t>
      </w:r>
      <w:r w:rsidR="00CF0687" w:rsidRPr="00CF0687">
        <w:rPr>
          <w:rFonts w:ascii="Garamond" w:hAnsi="Garamond" w:cs="Calibri"/>
          <w:color w:val="000000"/>
          <w:sz w:val="24"/>
          <w:szCs w:val="24"/>
          <w:lang w:val="ru-RU" w:eastAsia="bg-BG"/>
        </w:rPr>
        <w:t>ам</w:t>
      </w:r>
      <w:r w:rsidR="0077539C">
        <w:rPr>
          <w:rFonts w:ascii="Garamond" w:hAnsi="Garamond" w:cs="Calibri"/>
          <w:color w:val="000000"/>
          <w:sz w:val="24"/>
          <w:szCs w:val="24"/>
          <w:lang w:val="ru-RU" w:eastAsia="bg-BG"/>
        </w:rPr>
        <w:t>естник</w:t>
      </w:r>
      <w:r w:rsidR="00CF0687" w:rsidRPr="00CF0687">
        <w:rPr>
          <w:rFonts w:ascii="Garamond" w:hAnsi="Garamond" w:cs="Calibri"/>
          <w:color w:val="000000"/>
          <w:sz w:val="24"/>
          <w:szCs w:val="24"/>
          <w:lang w:val="ru-RU" w:eastAsia="bg-BG"/>
        </w:rPr>
        <w:t>-ректор</w:t>
      </w:r>
      <w:r w:rsidR="0019296E" w:rsidRPr="004A096C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 </w:t>
      </w:r>
      <w:r w:rsidR="0077539C">
        <w:rPr>
          <w:rFonts w:ascii="Garamond" w:hAnsi="Garamond" w:cs="Calibri"/>
          <w:color w:val="000000"/>
          <w:sz w:val="24"/>
          <w:szCs w:val="24"/>
          <w:lang w:eastAsia="bg-BG"/>
        </w:rPr>
        <w:t>на Пловдивския университет</w:t>
      </w:r>
    </w:p>
    <w:p w:rsidR="004A096C" w:rsidRPr="004A096C" w:rsidRDefault="00F75B95" w:rsidP="004A096C">
      <w:pPr>
        <w:autoSpaceDE w:val="0"/>
        <w:autoSpaceDN w:val="0"/>
        <w:adjustRightInd w:val="0"/>
        <w:spacing w:after="0" w:line="240" w:lineRule="auto"/>
        <w:ind w:left="1276"/>
        <w:rPr>
          <w:rFonts w:ascii="Garamond" w:hAnsi="Garamond" w:cs="Calibri"/>
          <w:color w:val="000000"/>
          <w:sz w:val="24"/>
          <w:szCs w:val="24"/>
          <w:lang w:eastAsia="bg-BG"/>
        </w:rPr>
      </w:pPr>
      <w:r>
        <w:rPr>
          <w:rFonts w:ascii="Garamond" w:hAnsi="Garamond" w:cs="Calibri"/>
          <w:color w:val="000000"/>
          <w:sz w:val="24"/>
          <w:szCs w:val="24"/>
          <w:lang w:eastAsia="bg-BG"/>
        </w:rPr>
        <w:t xml:space="preserve">Огнян Златев, </w:t>
      </w:r>
      <w:r w:rsidR="0077539C">
        <w:rPr>
          <w:rFonts w:ascii="Garamond" w:hAnsi="Garamond" w:cs="Calibri"/>
          <w:color w:val="000000"/>
          <w:sz w:val="24"/>
          <w:szCs w:val="24"/>
          <w:lang w:eastAsia="bg-BG"/>
        </w:rPr>
        <w:t>р</w:t>
      </w:r>
      <w:r w:rsidR="004A096C" w:rsidRPr="004A096C">
        <w:rPr>
          <w:rFonts w:ascii="Garamond" w:hAnsi="Garamond" w:cs="Calibri"/>
          <w:color w:val="000000"/>
          <w:sz w:val="24"/>
          <w:szCs w:val="24"/>
          <w:lang w:eastAsia="bg-BG"/>
        </w:rPr>
        <w:t>ъководител на Представителство</w:t>
      </w:r>
      <w:r w:rsidR="0077539C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то на </w:t>
      </w:r>
      <w:r w:rsidR="004A096C" w:rsidRPr="004A096C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ЕК </w:t>
      </w:r>
      <w:r w:rsidR="0077539C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 в </w:t>
      </w:r>
      <w:r w:rsidR="004A096C" w:rsidRPr="004A096C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 България </w:t>
      </w:r>
      <w:r w:rsidR="00797719" w:rsidRPr="00715BC1">
        <w:rPr>
          <w:rFonts w:ascii="Garamond" w:hAnsi="Garamond" w:cs="Calibri"/>
          <w:color w:val="000000"/>
          <w:sz w:val="24"/>
          <w:szCs w:val="24"/>
          <w:highlight w:val="yellow"/>
          <w:lang w:val="en-US" w:eastAsia="bg-BG"/>
        </w:rPr>
        <w:t>TBC</w:t>
      </w:r>
    </w:p>
    <w:p w:rsidR="008E01CF" w:rsidRPr="004A096C" w:rsidRDefault="004A096C" w:rsidP="004A096C">
      <w:pPr>
        <w:autoSpaceDE w:val="0"/>
        <w:autoSpaceDN w:val="0"/>
        <w:adjustRightInd w:val="0"/>
        <w:spacing w:after="0" w:line="240" w:lineRule="auto"/>
        <w:ind w:left="1276"/>
        <w:rPr>
          <w:rFonts w:ascii="Garamond" w:hAnsi="Garamond" w:cs="Calibri"/>
          <w:sz w:val="24"/>
          <w:szCs w:val="24"/>
          <w:lang w:val="ru-RU" w:eastAsia="bg-BG"/>
        </w:rPr>
      </w:pPr>
      <w:r w:rsidRPr="007E1314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Иван Кръстев, </w:t>
      </w:r>
      <w:r w:rsidR="0077539C">
        <w:rPr>
          <w:rFonts w:ascii="Garamond" w:hAnsi="Garamond" w:cs="Calibri"/>
          <w:color w:val="000000"/>
          <w:sz w:val="24"/>
          <w:szCs w:val="24"/>
          <w:lang w:val="ru-RU" w:eastAsia="bg-BG"/>
        </w:rPr>
        <w:t>з</w:t>
      </w:r>
      <w:r w:rsidR="005845FD">
        <w:rPr>
          <w:rFonts w:ascii="Garamond" w:hAnsi="Garamond" w:cs="Calibri"/>
          <w:color w:val="000000"/>
          <w:sz w:val="24"/>
          <w:szCs w:val="24"/>
          <w:lang w:val="ru-RU" w:eastAsia="bg-BG"/>
        </w:rPr>
        <w:t>аместник-министър</w:t>
      </w:r>
      <w:r w:rsidRPr="007E1314">
        <w:rPr>
          <w:rFonts w:ascii="Garamond" w:hAnsi="Garamond" w:cs="Calibri"/>
          <w:color w:val="000000"/>
          <w:sz w:val="24"/>
          <w:szCs w:val="24"/>
          <w:lang w:val="ru-RU" w:eastAsia="bg-BG"/>
        </w:rPr>
        <w:t>,</w:t>
      </w:r>
      <w:r w:rsidR="005845FD">
        <w:rPr>
          <w:rFonts w:ascii="Garamond" w:hAnsi="Garamond" w:cs="Calibri"/>
          <w:color w:val="000000"/>
          <w:sz w:val="24"/>
          <w:szCs w:val="24"/>
          <w:lang w:val="en-US" w:eastAsia="bg-BG"/>
        </w:rPr>
        <w:t xml:space="preserve"> </w:t>
      </w:r>
      <w:r w:rsidRPr="007E1314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Министерство на образова</w:t>
      </w:r>
      <w:r w:rsidR="00F75B95">
        <w:rPr>
          <w:rFonts w:ascii="Garamond" w:hAnsi="Garamond" w:cs="Calibri"/>
          <w:color w:val="000000"/>
          <w:sz w:val="24"/>
          <w:szCs w:val="24"/>
          <w:lang w:val="ru-RU" w:eastAsia="bg-BG"/>
        </w:rPr>
        <w:t>нието и науката Геновева Жечева</w:t>
      </w:r>
      <w:r w:rsidRPr="007E1314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, </w:t>
      </w:r>
      <w:r w:rsidR="00F75B95">
        <w:rPr>
          <w:rFonts w:ascii="Garamond" w:hAnsi="Garamond" w:cs="Calibri"/>
          <w:color w:val="000000"/>
          <w:sz w:val="24"/>
          <w:szCs w:val="24"/>
          <w:lang w:val="en-US" w:eastAsia="bg-BG"/>
        </w:rPr>
        <w:t xml:space="preserve"> </w:t>
      </w:r>
      <w:r w:rsidR="0077539C">
        <w:rPr>
          <w:rFonts w:ascii="Garamond" w:hAnsi="Garamond" w:cs="Calibri"/>
          <w:color w:val="000000"/>
          <w:sz w:val="24"/>
          <w:szCs w:val="24"/>
          <w:lang w:val="ru-RU" w:eastAsia="bg-BG"/>
        </w:rPr>
        <w:t>н</w:t>
      </w:r>
      <w:r w:rsidR="00F75B95">
        <w:rPr>
          <w:rFonts w:ascii="Garamond" w:hAnsi="Garamond" w:cs="Calibri"/>
          <w:color w:val="000000"/>
          <w:sz w:val="24"/>
          <w:szCs w:val="24"/>
          <w:lang w:val="ru-RU" w:eastAsia="bg-BG"/>
        </w:rPr>
        <w:t>ачалник на отдел</w:t>
      </w:r>
      <w:r w:rsidRPr="007E1314">
        <w:rPr>
          <w:rFonts w:ascii="Garamond" w:hAnsi="Garamond" w:cs="Calibri"/>
          <w:color w:val="000000"/>
          <w:sz w:val="24"/>
          <w:szCs w:val="24"/>
          <w:lang w:val="ru-RU" w:eastAsia="bg-BG"/>
        </w:rPr>
        <w:t>, член</w:t>
      </w:r>
      <w:r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на </w:t>
      </w:r>
      <w:r w:rsidRPr="00FB6A19">
        <w:rPr>
          <w:rFonts w:ascii="Garamond" w:hAnsi="Garamond" w:cs="Calibri"/>
          <w:color w:val="000000"/>
          <w:sz w:val="24"/>
          <w:szCs w:val="24"/>
          <w:lang w:val="ru-RU" w:eastAsia="bg-BG"/>
        </w:rPr>
        <w:t>SGHRM</w:t>
      </w:r>
      <w:r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за България</w:t>
      </w:r>
      <w:r w:rsidRPr="007E1314">
        <w:rPr>
          <w:rFonts w:ascii="Garamond" w:hAnsi="Garamond" w:cs="Calibri"/>
          <w:color w:val="000000"/>
          <w:sz w:val="24"/>
          <w:szCs w:val="24"/>
          <w:highlight w:val="yellow"/>
          <w:lang w:val="ru-RU" w:eastAsia="bg-BG"/>
        </w:rPr>
        <w:t xml:space="preserve"> </w:t>
      </w:r>
      <w:r w:rsidRPr="00715BC1">
        <w:rPr>
          <w:rFonts w:ascii="Garamond" w:hAnsi="Garamond" w:cs="Calibri"/>
          <w:color w:val="000000"/>
          <w:sz w:val="24"/>
          <w:szCs w:val="24"/>
          <w:highlight w:val="yellow"/>
          <w:lang w:val="en-US" w:eastAsia="bg-BG"/>
        </w:rPr>
        <w:t>TBC</w:t>
      </w:r>
    </w:p>
    <w:p w:rsidR="00E96BA0" w:rsidRPr="004A096C" w:rsidRDefault="00E96BA0" w:rsidP="00E56F78">
      <w:pPr>
        <w:autoSpaceDE w:val="0"/>
        <w:autoSpaceDN w:val="0"/>
        <w:adjustRightInd w:val="0"/>
        <w:spacing w:after="0" w:line="240" w:lineRule="auto"/>
        <w:ind w:left="1276"/>
        <w:rPr>
          <w:rFonts w:ascii="Garamond" w:hAnsi="Garamond" w:cs="Calibri"/>
          <w:color w:val="FF0000"/>
          <w:sz w:val="24"/>
          <w:szCs w:val="24"/>
          <w:lang w:val="ru-RU" w:eastAsia="bg-BG"/>
        </w:rPr>
      </w:pPr>
    </w:p>
    <w:p w:rsidR="007B385C" w:rsidRDefault="00E96BA0" w:rsidP="007B385C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Garamond" w:hAnsi="Garamond" w:cs="Calibri"/>
          <w:color w:val="000000"/>
          <w:sz w:val="24"/>
          <w:szCs w:val="24"/>
          <w:lang w:eastAsia="bg-BG"/>
        </w:rPr>
      </w:pPr>
      <w:r>
        <w:rPr>
          <w:rFonts w:ascii="Garamond" w:hAnsi="Garamond" w:cs="Calibri"/>
          <w:color w:val="000000"/>
          <w:sz w:val="24"/>
          <w:szCs w:val="24"/>
          <w:lang w:eastAsia="bg-BG"/>
        </w:rPr>
        <w:t>1</w:t>
      </w:r>
      <w:r w:rsidRPr="00DA1609">
        <w:rPr>
          <w:rFonts w:ascii="Garamond" w:hAnsi="Garamond" w:cs="Calibri"/>
          <w:color w:val="000000"/>
          <w:sz w:val="24"/>
          <w:szCs w:val="24"/>
          <w:lang w:val="ru-RU" w:eastAsia="bg-BG"/>
        </w:rPr>
        <w:t>2</w:t>
      </w:r>
      <w:r>
        <w:rPr>
          <w:rFonts w:ascii="Garamond" w:hAnsi="Garamond" w:cs="Calibri"/>
          <w:color w:val="000000"/>
          <w:sz w:val="24"/>
          <w:szCs w:val="24"/>
          <w:lang w:eastAsia="bg-BG"/>
        </w:rPr>
        <w:t>:</w:t>
      </w:r>
      <w:r w:rsidRPr="00DA1609">
        <w:rPr>
          <w:rFonts w:ascii="Garamond" w:hAnsi="Garamond" w:cs="Calibri"/>
          <w:color w:val="000000"/>
          <w:sz w:val="24"/>
          <w:szCs w:val="24"/>
          <w:lang w:val="ru-RU" w:eastAsia="bg-BG"/>
        </w:rPr>
        <w:t>2</w:t>
      </w:r>
      <w:r w:rsidRPr="00715BC1">
        <w:rPr>
          <w:rFonts w:ascii="Garamond" w:hAnsi="Garamond" w:cs="Calibri"/>
          <w:color w:val="000000"/>
          <w:sz w:val="24"/>
          <w:szCs w:val="24"/>
          <w:lang w:eastAsia="bg-BG"/>
        </w:rPr>
        <w:t>0 – 1</w:t>
      </w:r>
      <w:r w:rsidRPr="00DA1609">
        <w:rPr>
          <w:rFonts w:ascii="Garamond" w:hAnsi="Garamond" w:cs="Calibri"/>
          <w:color w:val="000000"/>
          <w:sz w:val="24"/>
          <w:szCs w:val="24"/>
          <w:lang w:val="ru-RU" w:eastAsia="bg-BG"/>
        </w:rPr>
        <w:t>2</w:t>
      </w:r>
      <w:r w:rsidRPr="00715BC1">
        <w:rPr>
          <w:rFonts w:ascii="Garamond" w:hAnsi="Garamond" w:cs="Calibri"/>
          <w:color w:val="000000"/>
          <w:sz w:val="24"/>
          <w:szCs w:val="24"/>
          <w:lang w:eastAsia="bg-BG"/>
        </w:rPr>
        <w:t>:</w:t>
      </w:r>
      <w:r w:rsidRPr="00DA1609">
        <w:rPr>
          <w:rFonts w:ascii="Garamond" w:hAnsi="Garamond" w:cs="Calibri"/>
          <w:color w:val="000000"/>
          <w:sz w:val="24"/>
          <w:szCs w:val="24"/>
          <w:lang w:val="ru-RU" w:eastAsia="bg-BG"/>
        </w:rPr>
        <w:t>3</w:t>
      </w:r>
      <w:r w:rsidRPr="00715BC1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0 </w:t>
      </w:r>
      <w:r w:rsidR="00DA1609" w:rsidRPr="00573851">
        <w:rPr>
          <w:rFonts w:ascii="Garamond" w:hAnsi="Garamond" w:cs="Calibri"/>
          <w:b/>
          <w:color w:val="000000"/>
          <w:sz w:val="24"/>
          <w:szCs w:val="24"/>
          <w:lang w:eastAsia="bg-BG"/>
        </w:rPr>
        <w:t>EURAXESS</w:t>
      </w:r>
      <w:r w:rsidR="00DA1609" w:rsidRPr="00715BC1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 - </w:t>
      </w:r>
      <w:r w:rsidR="007B385C">
        <w:rPr>
          <w:rFonts w:ascii="Garamond" w:hAnsi="Garamond" w:cs="Calibri"/>
          <w:color w:val="000000"/>
          <w:sz w:val="24"/>
          <w:szCs w:val="24"/>
          <w:lang w:eastAsia="bg-BG"/>
        </w:rPr>
        <w:t>П</w:t>
      </w:r>
      <w:r w:rsidR="007B385C" w:rsidRPr="00FB6A19">
        <w:rPr>
          <w:rFonts w:ascii="Garamond" w:hAnsi="Garamond" w:cs="Calibri"/>
          <w:color w:val="000000"/>
          <w:sz w:val="24"/>
          <w:szCs w:val="24"/>
          <w:lang w:eastAsia="bg-BG"/>
        </w:rPr>
        <w:t>одкрепа за кариера</w:t>
      </w:r>
      <w:r w:rsidR="007B385C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та на  </w:t>
      </w:r>
      <w:r w:rsidR="007B385C" w:rsidRPr="00FB6A19">
        <w:rPr>
          <w:rFonts w:ascii="Garamond" w:hAnsi="Garamond" w:cs="Calibri"/>
          <w:color w:val="000000"/>
          <w:sz w:val="24"/>
          <w:szCs w:val="24"/>
          <w:lang w:eastAsia="bg-BG"/>
        </w:rPr>
        <w:t>изслед</w:t>
      </w:r>
      <w:r w:rsidR="007B385C">
        <w:rPr>
          <w:rFonts w:ascii="Garamond" w:hAnsi="Garamond" w:cs="Calibri"/>
          <w:color w:val="000000"/>
          <w:sz w:val="24"/>
          <w:szCs w:val="24"/>
          <w:lang w:eastAsia="bg-BG"/>
        </w:rPr>
        <w:t>ователите, презентация</w:t>
      </w:r>
    </w:p>
    <w:p w:rsidR="007B385C" w:rsidRPr="00DA1609" w:rsidRDefault="007B385C" w:rsidP="007F0B9D">
      <w:pPr>
        <w:autoSpaceDE w:val="0"/>
        <w:autoSpaceDN w:val="0"/>
        <w:adjustRightInd w:val="0"/>
        <w:spacing w:after="0" w:line="240" w:lineRule="auto"/>
        <w:ind w:left="1276"/>
        <w:rPr>
          <w:rFonts w:ascii="Garamond" w:hAnsi="Garamond" w:cs="Calibri"/>
          <w:color w:val="000000"/>
          <w:sz w:val="24"/>
          <w:szCs w:val="24"/>
          <w:lang w:val="ru-RU" w:eastAsia="bg-BG"/>
        </w:rPr>
      </w:pPr>
      <w:r>
        <w:rPr>
          <w:rFonts w:ascii="Garamond" w:hAnsi="Garamond" w:cs="Calibri"/>
          <w:color w:val="000000"/>
          <w:sz w:val="24"/>
          <w:szCs w:val="24"/>
          <w:lang w:eastAsia="bg-BG"/>
        </w:rPr>
        <w:t>Весела Казашка</w:t>
      </w:r>
      <w:r w:rsidRPr="00752E24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 , </w:t>
      </w:r>
      <w:r w:rsidRPr="00715BC1">
        <w:rPr>
          <w:rFonts w:ascii="Garamond" w:hAnsi="Garamond" w:cs="Calibri"/>
          <w:color w:val="000000"/>
          <w:sz w:val="24"/>
          <w:szCs w:val="24"/>
          <w:lang w:val="en-US" w:eastAsia="bg-BG"/>
        </w:rPr>
        <w:t>EURAXESS</w:t>
      </w:r>
      <w:r w:rsidRPr="00752E24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 </w:t>
      </w:r>
      <w:r>
        <w:rPr>
          <w:rFonts w:ascii="Garamond" w:hAnsi="Garamond" w:cs="Calibri"/>
          <w:color w:val="000000"/>
          <w:sz w:val="24"/>
          <w:szCs w:val="24"/>
          <w:lang w:eastAsia="bg-BG"/>
        </w:rPr>
        <w:t>конактно.лице</w:t>
      </w:r>
      <w:r w:rsidRPr="00B73DD1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</w:t>
      </w:r>
      <w:r>
        <w:rPr>
          <w:rFonts w:ascii="Garamond" w:hAnsi="Garamond" w:cs="Calibri"/>
          <w:color w:val="000000"/>
          <w:sz w:val="24"/>
          <w:szCs w:val="24"/>
          <w:lang w:eastAsia="bg-BG"/>
        </w:rPr>
        <w:t>за</w:t>
      </w:r>
      <w:r w:rsidRPr="00752E24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 </w:t>
      </w:r>
      <w:r>
        <w:rPr>
          <w:rFonts w:ascii="Garamond" w:hAnsi="Garamond" w:cs="Calibri"/>
          <w:color w:val="000000"/>
          <w:sz w:val="24"/>
          <w:szCs w:val="24"/>
          <w:lang w:eastAsia="bg-BG"/>
        </w:rPr>
        <w:t>Пловдивския университет</w:t>
      </w:r>
      <w:r w:rsidRPr="00DA1609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&amp; </w:t>
      </w:r>
      <w:r>
        <w:rPr>
          <w:rFonts w:ascii="Garamond" w:hAnsi="Garamond" w:cs="Calibri"/>
          <w:color w:val="000000"/>
          <w:sz w:val="24"/>
          <w:szCs w:val="24"/>
          <w:lang w:val="en-US" w:eastAsia="bg-BG"/>
        </w:rPr>
        <w:t>Team</w:t>
      </w:r>
      <w:r w:rsidRPr="00DA1609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</w:t>
      </w:r>
      <w:r>
        <w:rPr>
          <w:rFonts w:ascii="Garamond" w:hAnsi="Garamond" w:cs="Calibri"/>
          <w:color w:val="000000"/>
          <w:sz w:val="24"/>
          <w:szCs w:val="24"/>
          <w:lang w:val="en-US" w:eastAsia="bg-BG"/>
        </w:rPr>
        <w:t>Europe</w:t>
      </w:r>
      <w:r w:rsidRPr="00DA1609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</w:t>
      </w:r>
      <w:r>
        <w:rPr>
          <w:rFonts w:ascii="Garamond" w:hAnsi="Garamond" w:cs="Calibri"/>
          <w:color w:val="000000"/>
          <w:sz w:val="24"/>
          <w:szCs w:val="24"/>
          <w:lang w:val="en-US" w:eastAsia="bg-BG"/>
        </w:rPr>
        <w:t>Junior</w:t>
      </w:r>
      <w:r w:rsidRPr="00DA1609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(</w:t>
      </w:r>
      <w:r>
        <w:rPr>
          <w:rFonts w:ascii="Garamond" w:hAnsi="Garamond" w:cs="Calibri"/>
          <w:color w:val="000000"/>
          <w:sz w:val="24"/>
          <w:szCs w:val="24"/>
          <w:lang w:eastAsia="bg-BG"/>
        </w:rPr>
        <w:t>2 студенти</w:t>
      </w:r>
      <w:r w:rsidRPr="00DA1609">
        <w:rPr>
          <w:rFonts w:ascii="Garamond" w:hAnsi="Garamond" w:cs="Calibri"/>
          <w:color w:val="000000"/>
          <w:sz w:val="24"/>
          <w:szCs w:val="24"/>
          <w:lang w:val="ru-RU" w:eastAsia="bg-BG"/>
        </w:rPr>
        <w:t>)</w:t>
      </w:r>
      <w:r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</w:t>
      </w:r>
    </w:p>
    <w:p w:rsidR="00E96BA0" w:rsidRPr="00DA1609" w:rsidRDefault="00E96BA0" w:rsidP="00E96BA0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Garamond" w:hAnsi="Garamond" w:cs="Calibri"/>
          <w:color w:val="000000"/>
          <w:sz w:val="24"/>
          <w:szCs w:val="24"/>
          <w:lang w:val="ru-RU" w:eastAsia="bg-BG"/>
        </w:rPr>
      </w:pPr>
    </w:p>
    <w:p w:rsidR="003A06F0" w:rsidRPr="00786AF8" w:rsidRDefault="003A06F0" w:rsidP="00651DC6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FF0000"/>
          <w:sz w:val="24"/>
          <w:szCs w:val="24"/>
          <w:lang w:eastAsia="bg-BG"/>
        </w:rPr>
      </w:pPr>
    </w:p>
    <w:p w:rsidR="009C052E" w:rsidRPr="00245268" w:rsidRDefault="00651DC6" w:rsidP="0024526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Garamond" w:hAnsi="Garamond" w:cs="Calibri"/>
          <w:color w:val="000000"/>
          <w:sz w:val="24"/>
          <w:szCs w:val="24"/>
          <w:lang w:val="en-US" w:eastAsia="bg-BG"/>
        </w:rPr>
      </w:pPr>
      <w:r w:rsidRPr="0056690A">
        <w:rPr>
          <w:rFonts w:ascii="Garamond" w:hAnsi="Garamond" w:cs="Calibri"/>
          <w:sz w:val="24"/>
          <w:szCs w:val="24"/>
          <w:lang w:eastAsia="bg-BG"/>
        </w:rPr>
        <w:t>12:</w:t>
      </w:r>
      <w:r w:rsidR="00E96BA0" w:rsidRPr="003059FE">
        <w:rPr>
          <w:rFonts w:ascii="Garamond" w:hAnsi="Garamond" w:cs="Calibri"/>
          <w:sz w:val="24"/>
          <w:szCs w:val="24"/>
          <w:lang w:val="ru-RU" w:eastAsia="bg-BG"/>
        </w:rPr>
        <w:t>3</w:t>
      </w:r>
      <w:r w:rsidR="006F175C" w:rsidRPr="0056690A">
        <w:rPr>
          <w:rFonts w:ascii="Garamond" w:hAnsi="Garamond" w:cs="Calibri"/>
          <w:sz w:val="24"/>
          <w:szCs w:val="24"/>
          <w:lang w:eastAsia="bg-BG"/>
        </w:rPr>
        <w:t>0</w:t>
      </w:r>
      <w:r w:rsidR="00E96BA0" w:rsidRPr="0056690A">
        <w:rPr>
          <w:rFonts w:ascii="Garamond" w:hAnsi="Garamond" w:cs="Calibri"/>
          <w:sz w:val="24"/>
          <w:szCs w:val="24"/>
          <w:lang w:eastAsia="bg-BG"/>
        </w:rPr>
        <w:t xml:space="preserve"> – 1</w:t>
      </w:r>
      <w:r w:rsidR="00E96BA0" w:rsidRPr="003059FE">
        <w:rPr>
          <w:rFonts w:ascii="Garamond" w:hAnsi="Garamond" w:cs="Calibri"/>
          <w:sz w:val="24"/>
          <w:szCs w:val="24"/>
          <w:lang w:val="ru-RU" w:eastAsia="bg-BG"/>
        </w:rPr>
        <w:t>3</w:t>
      </w:r>
      <w:r w:rsidR="00696C89" w:rsidRPr="0056690A">
        <w:rPr>
          <w:rFonts w:ascii="Garamond" w:hAnsi="Garamond" w:cs="Calibri"/>
          <w:sz w:val="24"/>
          <w:szCs w:val="24"/>
          <w:lang w:eastAsia="bg-BG"/>
        </w:rPr>
        <w:t>:</w:t>
      </w:r>
      <w:r w:rsidR="00E96BA0" w:rsidRPr="003059FE">
        <w:rPr>
          <w:rFonts w:ascii="Garamond" w:hAnsi="Garamond" w:cs="Calibri"/>
          <w:sz w:val="24"/>
          <w:szCs w:val="24"/>
          <w:lang w:val="ru-RU" w:eastAsia="bg-BG"/>
        </w:rPr>
        <w:t>3</w:t>
      </w:r>
      <w:r w:rsidRPr="0056690A">
        <w:rPr>
          <w:rFonts w:ascii="Garamond" w:hAnsi="Garamond" w:cs="Calibri"/>
          <w:sz w:val="24"/>
          <w:szCs w:val="24"/>
          <w:lang w:eastAsia="bg-BG"/>
        </w:rPr>
        <w:t xml:space="preserve">0 </w:t>
      </w:r>
      <w:r w:rsidR="003059FE" w:rsidRPr="00573851">
        <w:rPr>
          <w:rFonts w:ascii="Garamond" w:hAnsi="Garamond" w:cs="Calibri"/>
          <w:b/>
          <w:sz w:val="24"/>
          <w:szCs w:val="24"/>
          <w:lang w:eastAsia="bg-BG"/>
        </w:rPr>
        <w:t xml:space="preserve"> </w:t>
      </w:r>
      <w:r w:rsidR="003059FE" w:rsidRPr="00AE0669">
        <w:rPr>
          <w:rFonts w:ascii="Garamond" w:hAnsi="Garamond" w:cs="Calibri"/>
          <w:b/>
          <w:sz w:val="24"/>
          <w:szCs w:val="24"/>
          <w:lang w:eastAsia="bg-BG"/>
        </w:rPr>
        <w:t xml:space="preserve">Семинар на тема "Европейска </w:t>
      </w:r>
      <w:r w:rsidR="003059FE">
        <w:rPr>
          <w:rFonts w:ascii="Garamond" w:hAnsi="Garamond" w:cs="Calibri"/>
          <w:b/>
          <w:sz w:val="24"/>
          <w:szCs w:val="24"/>
          <w:lang w:eastAsia="bg-BG"/>
        </w:rPr>
        <w:t>харта за изследователи и Кодекс</w:t>
      </w:r>
      <w:r w:rsidR="003059FE" w:rsidRPr="00AE0669">
        <w:rPr>
          <w:rFonts w:ascii="Garamond" w:hAnsi="Garamond" w:cs="Calibri"/>
          <w:b/>
          <w:sz w:val="24"/>
          <w:szCs w:val="24"/>
          <w:lang w:eastAsia="bg-BG"/>
        </w:rPr>
        <w:t xml:space="preserve"> за поведение при подбор на изследователи - ползи и затруднения за научните организации в България " </w:t>
      </w:r>
      <w:r w:rsidR="003059FE">
        <w:rPr>
          <w:rFonts w:ascii="Garamond" w:hAnsi="Garamond" w:cs="Calibri"/>
          <w:b/>
          <w:sz w:val="24"/>
          <w:szCs w:val="24"/>
          <w:lang w:eastAsia="bg-BG"/>
        </w:rPr>
        <w:t>–</w:t>
      </w:r>
      <w:r w:rsidR="003059FE" w:rsidRPr="00AE0669">
        <w:rPr>
          <w:rFonts w:ascii="Garamond" w:hAnsi="Garamond" w:cs="Calibri"/>
          <w:b/>
          <w:sz w:val="24"/>
          <w:szCs w:val="24"/>
          <w:lang w:eastAsia="bg-BG"/>
        </w:rPr>
        <w:t xml:space="preserve"> </w:t>
      </w:r>
      <w:r w:rsidR="00A56E56">
        <w:rPr>
          <w:rFonts w:ascii="Garamond" w:hAnsi="Garamond" w:cs="Calibri"/>
          <w:sz w:val="24"/>
          <w:szCs w:val="24"/>
          <w:lang w:eastAsia="bg-BG"/>
        </w:rPr>
        <w:t xml:space="preserve">доц. </w:t>
      </w:r>
      <w:r w:rsidR="007B385C">
        <w:rPr>
          <w:rFonts w:ascii="Garamond" w:hAnsi="Garamond" w:cs="Calibri"/>
          <w:sz w:val="24"/>
          <w:szCs w:val="24"/>
          <w:lang w:eastAsia="bg-BG"/>
        </w:rPr>
        <w:t xml:space="preserve">д-р </w:t>
      </w:r>
      <w:r w:rsidR="00A56E56">
        <w:rPr>
          <w:rFonts w:ascii="Garamond" w:hAnsi="Garamond" w:cs="Calibri"/>
          <w:sz w:val="24"/>
          <w:szCs w:val="24"/>
          <w:lang w:eastAsia="bg-BG"/>
        </w:rPr>
        <w:t xml:space="preserve">Елисавета Гурова, </w:t>
      </w:r>
      <w:r w:rsidR="002B4E5A" w:rsidRPr="00715BC1">
        <w:rPr>
          <w:rFonts w:ascii="Garamond" w:hAnsi="Garamond" w:cs="Calibri"/>
          <w:color w:val="000000"/>
          <w:sz w:val="24"/>
          <w:szCs w:val="24"/>
          <w:lang w:val="en-US" w:eastAsia="bg-BG"/>
        </w:rPr>
        <w:t>EURAXESS</w:t>
      </w:r>
      <w:r w:rsidR="002B4E5A" w:rsidRPr="00D84A15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 </w:t>
      </w:r>
      <w:r w:rsidR="007B385C">
        <w:rPr>
          <w:rFonts w:ascii="Garamond" w:hAnsi="Garamond" w:cs="Calibri"/>
          <w:color w:val="000000"/>
          <w:sz w:val="24"/>
          <w:szCs w:val="24"/>
          <w:lang w:eastAsia="bg-BG"/>
        </w:rPr>
        <w:t>к</w:t>
      </w:r>
      <w:r w:rsidR="002B4E5A">
        <w:rPr>
          <w:rFonts w:ascii="Garamond" w:hAnsi="Garamond" w:cs="Calibri"/>
          <w:color w:val="000000"/>
          <w:sz w:val="24"/>
          <w:szCs w:val="24"/>
          <w:lang w:eastAsia="bg-BG"/>
        </w:rPr>
        <w:t>оординатор, Софийски университет</w:t>
      </w:r>
      <w:r w:rsidR="007B385C">
        <w:rPr>
          <w:rFonts w:ascii="Garamond" w:hAnsi="Garamond" w:cs="Calibri"/>
          <w:color w:val="000000"/>
          <w:sz w:val="24"/>
          <w:szCs w:val="24"/>
          <w:lang w:eastAsia="bg-BG"/>
        </w:rPr>
        <w:t>.</w:t>
      </w:r>
    </w:p>
    <w:p w:rsidR="00EE23FB" w:rsidRDefault="00022CC4" w:rsidP="005E0554">
      <w:pPr>
        <w:autoSpaceDE w:val="0"/>
        <w:autoSpaceDN w:val="0"/>
        <w:adjustRightInd w:val="0"/>
        <w:spacing w:after="0" w:line="240" w:lineRule="auto"/>
        <w:ind w:left="1276"/>
        <w:rPr>
          <w:rFonts w:ascii="Garamond" w:hAnsi="Garamond" w:cs="Calibri"/>
          <w:sz w:val="24"/>
          <w:szCs w:val="24"/>
          <w:lang w:eastAsia="bg-BG"/>
        </w:rPr>
      </w:pPr>
      <w:r>
        <w:rPr>
          <w:rFonts w:ascii="Garamond" w:hAnsi="Garamond" w:cs="Calibri"/>
          <w:sz w:val="24"/>
          <w:szCs w:val="24"/>
          <w:lang w:eastAsia="bg-BG"/>
        </w:rPr>
        <w:t>Представяне</w:t>
      </w:r>
      <w:r w:rsidRPr="00710875">
        <w:rPr>
          <w:rFonts w:ascii="Garamond" w:hAnsi="Garamond" w:cs="Calibri"/>
          <w:sz w:val="24"/>
          <w:szCs w:val="24"/>
          <w:lang w:eastAsia="bg-BG"/>
        </w:rPr>
        <w:t xml:space="preserve"> на участниците,</w:t>
      </w:r>
      <w:r>
        <w:rPr>
          <w:rFonts w:ascii="Garamond" w:hAnsi="Garamond" w:cs="Calibri"/>
          <w:sz w:val="24"/>
          <w:szCs w:val="24"/>
          <w:lang w:eastAsia="bg-BG"/>
        </w:rPr>
        <w:t xml:space="preserve"> </w:t>
      </w:r>
      <w:r w:rsidR="00B55DEA">
        <w:rPr>
          <w:rFonts w:ascii="Garamond" w:hAnsi="Garamond" w:cs="Calibri"/>
          <w:sz w:val="24"/>
          <w:szCs w:val="24"/>
          <w:lang w:eastAsia="bg-BG"/>
        </w:rPr>
        <w:t xml:space="preserve"> споделяне на добри практики.</w:t>
      </w:r>
      <w:r w:rsidRPr="00710875">
        <w:rPr>
          <w:rFonts w:ascii="Garamond" w:hAnsi="Garamond" w:cs="Calibri"/>
          <w:sz w:val="24"/>
          <w:szCs w:val="24"/>
          <w:lang w:eastAsia="bg-BG"/>
        </w:rPr>
        <w:t xml:space="preserve"> </w:t>
      </w:r>
      <w:r w:rsidR="00EE23FB">
        <w:rPr>
          <w:rFonts w:ascii="Garamond" w:hAnsi="Garamond" w:cs="Calibri"/>
          <w:sz w:val="24"/>
          <w:szCs w:val="24"/>
          <w:lang w:eastAsia="bg-BG"/>
        </w:rPr>
        <w:t>Д</w:t>
      </w:r>
      <w:r w:rsidRPr="00710875">
        <w:rPr>
          <w:rFonts w:ascii="Garamond" w:hAnsi="Garamond" w:cs="Calibri"/>
          <w:sz w:val="24"/>
          <w:szCs w:val="24"/>
          <w:lang w:eastAsia="bg-BG"/>
        </w:rPr>
        <w:t xml:space="preserve">искусия - как </w:t>
      </w:r>
      <w:r w:rsidR="00EE23FB">
        <w:rPr>
          <w:rFonts w:ascii="Garamond" w:hAnsi="Garamond" w:cs="Calibri"/>
          <w:sz w:val="24"/>
          <w:szCs w:val="24"/>
          <w:lang w:eastAsia="bg-BG"/>
        </w:rPr>
        <w:t>нови академични институции</w:t>
      </w:r>
      <w:r w:rsidRPr="00710875">
        <w:rPr>
          <w:rFonts w:ascii="Garamond" w:hAnsi="Garamond" w:cs="Calibri"/>
          <w:sz w:val="24"/>
          <w:szCs w:val="24"/>
          <w:lang w:eastAsia="bg-BG"/>
        </w:rPr>
        <w:t xml:space="preserve"> да се </w:t>
      </w:r>
      <w:r>
        <w:rPr>
          <w:rFonts w:ascii="Garamond" w:hAnsi="Garamond" w:cs="Calibri"/>
          <w:sz w:val="24"/>
          <w:szCs w:val="24"/>
          <w:lang w:eastAsia="bg-BG"/>
        </w:rPr>
        <w:t>присъедин</w:t>
      </w:r>
      <w:r w:rsidR="00EE23FB">
        <w:rPr>
          <w:rFonts w:ascii="Garamond" w:hAnsi="Garamond" w:cs="Calibri"/>
          <w:sz w:val="24"/>
          <w:szCs w:val="24"/>
          <w:lang w:eastAsia="bg-BG"/>
        </w:rPr>
        <w:t>ят</w:t>
      </w:r>
      <w:r>
        <w:rPr>
          <w:rFonts w:ascii="Garamond" w:hAnsi="Garamond" w:cs="Calibri"/>
          <w:sz w:val="24"/>
          <w:szCs w:val="24"/>
          <w:lang w:eastAsia="bg-BG"/>
        </w:rPr>
        <w:t xml:space="preserve"> към принципите</w:t>
      </w:r>
      <w:r w:rsidR="00EE23FB">
        <w:rPr>
          <w:rFonts w:ascii="Garamond" w:hAnsi="Garamond" w:cs="Calibri"/>
          <w:sz w:val="24"/>
          <w:szCs w:val="24"/>
          <w:lang w:eastAsia="bg-BG"/>
        </w:rPr>
        <w:t xml:space="preserve"> на хартата.</w:t>
      </w:r>
    </w:p>
    <w:p w:rsidR="00E05EB8" w:rsidRPr="00022CC4" w:rsidRDefault="00EE23FB" w:rsidP="005E0554">
      <w:pPr>
        <w:autoSpaceDE w:val="0"/>
        <w:autoSpaceDN w:val="0"/>
        <w:adjustRightInd w:val="0"/>
        <w:spacing w:after="0" w:line="240" w:lineRule="auto"/>
        <w:ind w:left="1276"/>
        <w:rPr>
          <w:rFonts w:ascii="Garamond" w:hAnsi="Garamond" w:cs="Calibri"/>
          <w:color w:val="000000"/>
          <w:sz w:val="24"/>
          <w:szCs w:val="24"/>
          <w:lang w:val="ru-RU" w:eastAsia="bg-BG"/>
        </w:rPr>
      </w:pPr>
      <w:r>
        <w:rPr>
          <w:rFonts w:ascii="Garamond" w:hAnsi="Garamond" w:cs="Calibri"/>
          <w:sz w:val="24"/>
          <w:szCs w:val="24"/>
          <w:lang w:eastAsia="bg-BG"/>
        </w:rPr>
        <w:t>Покана</w:t>
      </w:r>
      <w:r w:rsidR="00022CC4">
        <w:rPr>
          <w:rFonts w:ascii="Garamond" w:hAnsi="Garamond" w:cs="Calibri"/>
          <w:sz w:val="24"/>
          <w:szCs w:val="24"/>
          <w:lang w:eastAsia="bg-BG"/>
        </w:rPr>
        <w:t xml:space="preserve"> към представителите на</w:t>
      </w:r>
      <w:r w:rsidR="00022CC4" w:rsidRPr="00710875">
        <w:rPr>
          <w:rFonts w:ascii="Garamond" w:hAnsi="Garamond" w:cs="Calibri"/>
          <w:sz w:val="24"/>
          <w:szCs w:val="24"/>
          <w:lang w:eastAsia="bg-BG"/>
        </w:rPr>
        <w:t xml:space="preserve"> институциите </w:t>
      </w:r>
      <w:r w:rsidR="001E67FD">
        <w:rPr>
          <w:rFonts w:ascii="Garamond" w:hAnsi="Garamond" w:cs="Calibri"/>
          <w:sz w:val="24"/>
          <w:szCs w:val="24"/>
          <w:lang w:eastAsia="bg-BG"/>
        </w:rPr>
        <w:t xml:space="preserve">от гр. Пловдив </w:t>
      </w:r>
      <w:r w:rsidR="00022CC4">
        <w:rPr>
          <w:rFonts w:ascii="Garamond" w:hAnsi="Garamond" w:cs="Calibri"/>
          <w:sz w:val="24"/>
          <w:szCs w:val="24"/>
          <w:lang w:eastAsia="bg-BG"/>
        </w:rPr>
        <w:t>д</w:t>
      </w:r>
      <w:r w:rsidR="00022CC4" w:rsidRPr="00710875">
        <w:rPr>
          <w:rFonts w:ascii="Garamond" w:hAnsi="Garamond" w:cs="Calibri"/>
          <w:sz w:val="24"/>
          <w:szCs w:val="24"/>
          <w:lang w:eastAsia="bg-BG"/>
        </w:rPr>
        <w:t xml:space="preserve">а </w:t>
      </w:r>
      <w:r w:rsidR="00022CC4">
        <w:rPr>
          <w:rFonts w:ascii="Garamond" w:hAnsi="Garamond" w:cs="Calibri"/>
          <w:sz w:val="24"/>
          <w:szCs w:val="24"/>
          <w:lang w:eastAsia="bg-BG"/>
        </w:rPr>
        <w:t>се присъединят</w:t>
      </w:r>
      <w:r>
        <w:rPr>
          <w:rFonts w:ascii="Garamond" w:hAnsi="Garamond" w:cs="Calibri"/>
          <w:sz w:val="24"/>
          <w:szCs w:val="24"/>
          <w:lang w:eastAsia="bg-BG"/>
        </w:rPr>
        <w:t>.</w:t>
      </w:r>
      <w:r w:rsidR="005E0554" w:rsidRPr="00022CC4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</w:t>
      </w:r>
    </w:p>
    <w:p w:rsidR="00651DC6" w:rsidRPr="00715BC1" w:rsidRDefault="00651DC6" w:rsidP="000822A7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Garamond" w:hAnsi="Garamond" w:cs="Calibri"/>
          <w:color w:val="000000"/>
          <w:sz w:val="24"/>
          <w:szCs w:val="24"/>
          <w:lang w:eastAsia="bg-BG"/>
        </w:rPr>
      </w:pPr>
    </w:p>
    <w:p w:rsidR="00EE23FB" w:rsidRDefault="00E96BA0" w:rsidP="00112032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Garamond" w:hAnsi="Garamond" w:cs="Calibri"/>
          <w:color w:val="000000"/>
          <w:sz w:val="24"/>
          <w:szCs w:val="24"/>
          <w:lang w:eastAsia="bg-BG"/>
        </w:rPr>
      </w:pPr>
      <w:r w:rsidRPr="0056690A">
        <w:rPr>
          <w:rFonts w:ascii="Garamond" w:hAnsi="Garamond" w:cs="Calibri"/>
          <w:sz w:val="24"/>
          <w:szCs w:val="24"/>
          <w:lang w:eastAsia="bg-BG"/>
        </w:rPr>
        <w:t>1</w:t>
      </w:r>
      <w:r w:rsidRPr="00DA1609">
        <w:rPr>
          <w:rFonts w:ascii="Garamond" w:hAnsi="Garamond" w:cs="Calibri"/>
          <w:sz w:val="24"/>
          <w:szCs w:val="24"/>
          <w:lang w:eastAsia="bg-BG"/>
        </w:rPr>
        <w:t>3</w:t>
      </w:r>
      <w:r w:rsidR="00696C89" w:rsidRPr="0056690A">
        <w:rPr>
          <w:rFonts w:ascii="Garamond" w:hAnsi="Garamond" w:cs="Calibri"/>
          <w:sz w:val="24"/>
          <w:szCs w:val="24"/>
          <w:lang w:eastAsia="bg-BG"/>
        </w:rPr>
        <w:t>:</w:t>
      </w:r>
      <w:r w:rsidRPr="00DA1609">
        <w:rPr>
          <w:rFonts w:ascii="Garamond" w:hAnsi="Garamond" w:cs="Calibri"/>
          <w:sz w:val="24"/>
          <w:szCs w:val="24"/>
          <w:lang w:eastAsia="bg-BG"/>
        </w:rPr>
        <w:t>3</w:t>
      </w:r>
      <w:r w:rsidRPr="0056690A">
        <w:rPr>
          <w:rFonts w:ascii="Garamond" w:hAnsi="Garamond" w:cs="Calibri"/>
          <w:sz w:val="24"/>
          <w:szCs w:val="24"/>
          <w:lang w:eastAsia="bg-BG"/>
        </w:rPr>
        <w:t>0 – 1</w:t>
      </w:r>
      <w:r w:rsidRPr="00DA1609">
        <w:rPr>
          <w:rFonts w:ascii="Garamond" w:hAnsi="Garamond" w:cs="Calibri"/>
          <w:sz w:val="24"/>
          <w:szCs w:val="24"/>
          <w:lang w:eastAsia="bg-BG"/>
        </w:rPr>
        <w:t>4</w:t>
      </w:r>
      <w:r w:rsidR="00696C89" w:rsidRPr="0056690A">
        <w:rPr>
          <w:rFonts w:ascii="Garamond" w:hAnsi="Garamond" w:cs="Calibri"/>
          <w:sz w:val="24"/>
          <w:szCs w:val="24"/>
          <w:lang w:eastAsia="bg-BG"/>
        </w:rPr>
        <w:t>:</w:t>
      </w:r>
      <w:r w:rsidRPr="00DA1609">
        <w:rPr>
          <w:rFonts w:ascii="Garamond" w:hAnsi="Garamond" w:cs="Calibri"/>
          <w:sz w:val="24"/>
          <w:szCs w:val="24"/>
          <w:lang w:eastAsia="bg-BG"/>
        </w:rPr>
        <w:t>0</w:t>
      </w:r>
      <w:r w:rsidR="00651DC6" w:rsidRPr="0056690A">
        <w:rPr>
          <w:rFonts w:ascii="Garamond" w:hAnsi="Garamond" w:cs="Calibri"/>
          <w:sz w:val="24"/>
          <w:szCs w:val="24"/>
          <w:lang w:eastAsia="bg-BG"/>
        </w:rPr>
        <w:t xml:space="preserve">0 </w:t>
      </w:r>
      <w:r w:rsidR="00DA1609" w:rsidRPr="00055F95">
        <w:rPr>
          <w:rFonts w:ascii="Garamond" w:hAnsi="Garamond" w:cs="Calibri"/>
          <w:b/>
          <w:color w:val="000000"/>
          <w:sz w:val="24"/>
          <w:szCs w:val="24"/>
          <w:lang w:eastAsia="bg-BG"/>
        </w:rPr>
        <w:t xml:space="preserve"> </w:t>
      </w:r>
      <w:r w:rsidR="0008073A">
        <w:rPr>
          <w:rFonts w:ascii="Garamond" w:hAnsi="Garamond" w:cs="Calibri"/>
          <w:b/>
          <w:color w:val="000000"/>
          <w:sz w:val="24"/>
          <w:szCs w:val="24"/>
          <w:lang w:eastAsia="bg-BG"/>
        </w:rPr>
        <w:t xml:space="preserve">Посоки и граници на </w:t>
      </w:r>
      <w:r w:rsidR="00DA1609" w:rsidRPr="00055F95">
        <w:rPr>
          <w:rFonts w:ascii="Garamond" w:hAnsi="Garamond" w:cs="Calibri"/>
          <w:b/>
          <w:color w:val="000000"/>
          <w:sz w:val="24"/>
          <w:szCs w:val="24"/>
          <w:lang w:eastAsia="bg-BG"/>
        </w:rPr>
        <w:t xml:space="preserve"> мобилност</w:t>
      </w:r>
      <w:r w:rsidR="00DA1609">
        <w:rPr>
          <w:rFonts w:ascii="Garamond" w:hAnsi="Garamond" w:cs="Calibri"/>
          <w:b/>
          <w:color w:val="000000"/>
          <w:sz w:val="24"/>
          <w:szCs w:val="24"/>
          <w:lang w:eastAsia="bg-BG"/>
        </w:rPr>
        <w:t>та</w:t>
      </w:r>
      <w:r w:rsidR="00EE23FB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 </w:t>
      </w:r>
      <w:r w:rsidR="00DA1609" w:rsidRPr="00715BC1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– </w:t>
      </w:r>
      <w:r w:rsidR="00EE23FB">
        <w:rPr>
          <w:rFonts w:ascii="Garamond" w:hAnsi="Garamond" w:cs="Calibri"/>
          <w:color w:val="000000"/>
          <w:sz w:val="24"/>
          <w:szCs w:val="24"/>
          <w:lang w:eastAsia="bg-BG"/>
        </w:rPr>
        <w:t>три казуса  ”</w:t>
      </w:r>
      <w:r w:rsidR="00DA1609">
        <w:rPr>
          <w:rFonts w:ascii="Garamond" w:hAnsi="Garamond" w:cs="Calibri"/>
          <w:color w:val="000000"/>
          <w:sz w:val="24"/>
          <w:szCs w:val="24"/>
          <w:lang w:eastAsia="bg-BG"/>
        </w:rPr>
        <w:t>научн</w:t>
      </w:r>
      <w:r w:rsidR="00EE23FB">
        <w:rPr>
          <w:rFonts w:ascii="Garamond" w:hAnsi="Garamond" w:cs="Calibri"/>
          <w:color w:val="000000"/>
          <w:sz w:val="24"/>
          <w:szCs w:val="24"/>
          <w:lang w:eastAsia="bg-BG"/>
        </w:rPr>
        <w:t>а мобилност”.</w:t>
      </w:r>
    </w:p>
    <w:p w:rsidR="00BC2774" w:rsidRPr="00245268" w:rsidRDefault="00DA1609" w:rsidP="00115681">
      <w:pPr>
        <w:autoSpaceDE w:val="0"/>
        <w:autoSpaceDN w:val="0"/>
        <w:adjustRightInd w:val="0"/>
        <w:spacing w:after="0" w:line="240" w:lineRule="auto"/>
        <w:ind w:left="1276"/>
        <w:rPr>
          <w:rFonts w:ascii="Garamond" w:hAnsi="Garamond" w:cs="Calibri"/>
          <w:sz w:val="24"/>
          <w:szCs w:val="24"/>
          <w:lang w:val="en-US" w:eastAsia="bg-BG"/>
        </w:rPr>
      </w:pPr>
      <w:r w:rsidRPr="00055F95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 </w:t>
      </w:r>
      <w:r w:rsidR="00EE23FB">
        <w:rPr>
          <w:rFonts w:ascii="Garamond" w:hAnsi="Garamond" w:cs="Calibri"/>
          <w:color w:val="000000"/>
          <w:sz w:val="24"/>
          <w:szCs w:val="24"/>
          <w:lang w:eastAsia="bg-BG"/>
        </w:rPr>
        <w:t>М</w:t>
      </w:r>
      <w:r>
        <w:rPr>
          <w:rFonts w:ascii="Garamond" w:hAnsi="Garamond" w:cs="Calibri"/>
          <w:color w:val="000000"/>
          <w:sz w:val="24"/>
          <w:szCs w:val="24"/>
          <w:lang w:eastAsia="bg-BG"/>
        </w:rPr>
        <w:t>одератор</w:t>
      </w:r>
      <w:r w:rsidR="00EE23FB">
        <w:rPr>
          <w:rFonts w:ascii="Garamond" w:hAnsi="Garamond" w:cs="Calibri"/>
          <w:sz w:val="24"/>
          <w:szCs w:val="24"/>
          <w:lang w:eastAsia="bg-BG"/>
        </w:rPr>
        <w:t>:</w:t>
      </w:r>
      <w:r w:rsidR="00D26C30" w:rsidRPr="0056690A">
        <w:rPr>
          <w:rFonts w:ascii="Garamond" w:hAnsi="Garamond" w:cs="Calibri"/>
          <w:sz w:val="24"/>
          <w:szCs w:val="24"/>
          <w:lang w:eastAsia="bg-BG"/>
        </w:rPr>
        <w:t xml:space="preserve"> </w:t>
      </w:r>
      <w:r w:rsidR="00EE23FB">
        <w:rPr>
          <w:rFonts w:ascii="Garamond" w:hAnsi="Garamond" w:cs="Calibri"/>
          <w:sz w:val="24"/>
          <w:szCs w:val="24"/>
          <w:lang w:eastAsia="bg-BG"/>
        </w:rPr>
        <w:t>д</w:t>
      </w:r>
      <w:r w:rsidR="00776B87" w:rsidRPr="00A01DE7">
        <w:rPr>
          <w:rFonts w:ascii="Garamond" w:hAnsi="Garamond" w:cs="Calibri"/>
          <w:sz w:val="24"/>
          <w:szCs w:val="24"/>
          <w:lang w:eastAsia="bg-BG"/>
        </w:rPr>
        <w:t>оц</w:t>
      </w:r>
      <w:r w:rsidR="00D26C30" w:rsidRPr="00A01DE7">
        <w:rPr>
          <w:rFonts w:ascii="Garamond" w:hAnsi="Garamond" w:cs="Calibri"/>
          <w:sz w:val="24"/>
          <w:szCs w:val="24"/>
          <w:lang w:eastAsia="bg-BG"/>
        </w:rPr>
        <w:t>.</w:t>
      </w:r>
      <w:r w:rsidR="00A01DE7" w:rsidRPr="00A01DE7">
        <w:rPr>
          <w:rFonts w:ascii="Garamond" w:hAnsi="Garamond" w:cs="Calibri"/>
          <w:sz w:val="24"/>
          <w:szCs w:val="24"/>
          <w:lang w:eastAsia="bg-BG"/>
        </w:rPr>
        <w:t>д-р Петя Бъркалов</w:t>
      </w:r>
      <w:r w:rsidR="00604CB0">
        <w:rPr>
          <w:rFonts w:ascii="Garamond" w:hAnsi="Garamond" w:cs="Calibri"/>
          <w:sz w:val="24"/>
          <w:szCs w:val="24"/>
          <w:lang w:eastAsia="bg-BG"/>
        </w:rPr>
        <w:t>а</w:t>
      </w:r>
    </w:p>
    <w:p w:rsidR="00043126" w:rsidRPr="00043126" w:rsidRDefault="00043126" w:rsidP="00043126">
      <w:pPr>
        <w:autoSpaceDE w:val="0"/>
        <w:autoSpaceDN w:val="0"/>
        <w:adjustRightInd w:val="0"/>
        <w:spacing w:after="0" w:line="240" w:lineRule="auto"/>
        <w:ind w:left="1276"/>
        <w:rPr>
          <w:rFonts w:ascii="Garamond" w:hAnsi="Garamond" w:cs="Calibri"/>
          <w:color w:val="000000"/>
          <w:sz w:val="24"/>
          <w:szCs w:val="24"/>
          <w:lang w:eastAsia="bg-BG"/>
        </w:rPr>
      </w:pPr>
      <w:r>
        <w:rPr>
          <w:rFonts w:ascii="Garamond" w:hAnsi="Garamond" w:cs="Calibri"/>
          <w:color w:val="000000"/>
          <w:sz w:val="24"/>
          <w:szCs w:val="24"/>
          <w:lang w:eastAsia="bg-BG"/>
        </w:rPr>
        <w:t>Казус на заминаващ учен</w:t>
      </w:r>
      <w:r w:rsidR="003059FE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 </w:t>
      </w:r>
      <w:r w:rsidRPr="00CD584F">
        <w:rPr>
          <w:rFonts w:ascii="Garamond" w:hAnsi="Garamond" w:cs="Calibri"/>
          <w:color w:val="000000"/>
          <w:sz w:val="24"/>
          <w:szCs w:val="24"/>
          <w:lang w:val="ru-RU" w:eastAsia="bg-BG"/>
        </w:rPr>
        <w:t>–</w:t>
      </w:r>
      <w:r w:rsidR="00776B87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д-р</w:t>
      </w:r>
      <w:r w:rsidRPr="00CD584F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</w:t>
      </w:r>
      <w:r w:rsidR="003059FE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Олга Танева, докторант </w:t>
      </w:r>
    </w:p>
    <w:p w:rsidR="00043126" w:rsidRPr="00A01DE7" w:rsidRDefault="00043126" w:rsidP="00043126">
      <w:pPr>
        <w:autoSpaceDE w:val="0"/>
        <w:autoSpaceDN w:val="0"/>
        <w:adjustRightInd w:val="0"/>
        <w:spacing w:after="0" w:line="240" w:lineRule="auto"/>
        <w:ind w:left="1276"/>
        <w:rPr>
          <w:rFonts w:ascii="Garamond" w:hAnsi="Garamond" w:cs="Calibri"/>
          <w:color w:val="000000"/>
          <w:sz w:val="24"/>
          <w:szCs w:val="24"/>
          <w:lang w:eastAsia="bg-BG"/>
        </w:rPr>
      </w:pPr>
      <w:r>
        <w:rPr>
          <w:rFonts w:ascii="Garamond" w:hAnsi="Garamond" w:cs="Calibri"/>
          <w:color w:val="000000"/>
          <w:sz w:val="24"/>
          <w:szCs w:val="24"/>
          <w:lang w:eastAsia="bg-BG"/>
        </w:rPr>
        <w:t>Казус на пристигащ учен</w:t>
      </w:r>
      <w:r w:rsidRPr="00CD584F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–</w:t>
      </w:r>
      <w:r w:rsidR="00EE23FB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д-р Роберто Адинолфи, чуждестранен българист.</w:t>
      </w:r>
    </w:p>
    <w:p w:rsidR="00043126" w:rsidRPr="00C00628" w:rsidRDefault="00043126" w:rsidP="00043126">
      <w:pPr>
        <w:autoSpaceDE w:val="0"/>
        <w:autoSpaceDN w:val="0"/>
        <w:adjustRightInd w:val="0"/>
        <w:spacing w:after="0" w:line="240" w:lineRule="auto"/>
        <w:ind w:left="1276"/>
        <w:rPr>
          <w:rFonts w:ascii="Garamond" w:hAnsi="Garamond" w:cs="Calibri"/>
          <w:color w:val="000000"/>
          <w:sz w:val="24"/>
          <w:szCs w:val="24"/>
          <w:lang w:eastAsia="bg-BG"/>
        </w:rPr>
      </w:pPr>
      <w:r>
        <w:rPr>
          <w:rFonts w:ascii="Garamond" w:hAnsi="Garamond" w:cs="Calibri"/>
          <w:color w:val="000000"/>
          <w:sz w:val="24"/>
          <w:szCs w:val="24"/>
          <w:lang w:eastAsia="bg-BG"/>
        </w:rPr>
        <w:t xml:space="preserve">Казус на секторна мобилност </w:t>
      </w:r>
      <w:r w:rsidR="00EE23FB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 - доц. д-р Атанас Терзийски,</w:t>
      </w:r>
      <w:r w:rsidR="00470E9A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 връзката :</w:t>
      </w:r>
      <w:r w:rsidR="00EE23FB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 </w:t>
      </w:r>
      <w:r w:rsidRPr="007334E9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учен </w:t>
      </w:r>
      <w:r w:rsidR="004209E5">
        <w:rPr>
          <w:rFonts w:ascii="Garamond" w:hAnsi="Garamond" w:cs="Calibri"/>
          <w:color w:val="000000"/>
          <w:sz w:val="24"/>
          <w:szCs w:val="24"/>
          <w:lang w:eastAsia="bg-BG"/>
        </w:rPr>
        <w:t>-</w:t>
      </w:r>
      <w:r w:rsidRPr="007334E9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 индустри</w:t>
      </w:r>
      <w:r w:rsidR="00C00628">
        <w:rPr>
          <w:rFonts w:ascii="Garamond" w:hAnsi="Garamond" w:cs="Calibri"/>
          <w:color w:val="000000"/>
          <w:sz w:val="24"/>
          <w:szCs w:val="24"/>
          <w:lang w:eastAsia="bg-BG"/>
        </w:rPr>
        <w:t>я</w:t>
      </w:r>
    </w:p>
    <w:p w:rsidR="00043126" w:rsidRPr="0008073A" w:rsidRDefault="00043126" w:rsidP="00043126">
      <w:pPr>
        <w:autoSpaceDE w:val="0"/>
        <w:autoSpaceDN w:val="0"/>
        <w:adjustRightInd w:val="0"/>
        <w:spacing w:after="0" w:line="240" w:lineRule="auto"/>
        <w:ind w:left="1276"/>
        <w:rPr>
          <w:rFonts w:ascii="Garamond" w:hAnsi="Garamond" w:cs="Calibri"/>
          <w:color w:val="000000"/>
          <w:sz w:val="24"/>
          <w:szCs w:val="24"/>
          <w:lang w:val="en-US" w:eastAsia="bg-BG"/>
        </w:rPr>
      </w:pPr>
      <w:r w:rsidRPr="00683170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Дискусия </w:t>
      </w:r>
      <w:r w:rsidR="001B5910">
        <w:rPr>
          <w:rFonts w:ascii="Garamond" w:hAnsi="Garamond" w:cs="Calibri"/>
          <w:color w:val="000000"/>
          <w:sz w:val="24"/>
          <w:szCs w:val="24"/>
          <w:lang w:val="ru-RU" w:eastAsia="bg-BG"/>
        </w:rPr>
        <w:t xml:space="preserve"> </w:t>
      </w:r>
    </w:p>
    <w:p w:rsidR="00651DC6" w:rsidRPr="00043126" w:rsidRDefault="00651DC6" w:rsidP="00651DC6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  <w:lang w:val="ru-RU" w:eastAsia="bg-BG"/>
        </w:rPr>
      </w:pPr>
    </w:p>
    <w:p w:rsidR="005E0554" w:rsidRPr="00B55DEA" w:rsidRDefault="00651DC6" w:rsidP="00EF770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715BC1">
        <w:rPr>
          <w:rFonts w:ascii="Garamond" w:hAnsi="Garamond" w:cs="Calibri"/>
          <w:color w:val="000000"/>
          <w:sz w:val="24"/>
          <w:szCs w:val="24"/>
          <w:lang w:eastAsia="bg-BG"/>
        </w:rPr>
        <w:t>1</w:t>
      </w:r>
      <w:r w:rsidR="0099581D" w:rsidRPr="00715BC1">
        <w:rPr>
          <w:rFonts w:ascii="Garamond" w:hAnsi="Garamond" w:cs="Calibri"/>
          <w:color w:val="000000"/>
          <w:sz w:val="24"/>
          <w:szCs w:val="24"/>
          <w:lang w:val="en-US" w:eastAsia="bg-BG"/>
        </w:rPr>
        <w:t>4</w:t>
      </w:r>
      <w:r w:rsidR="00696C89">
        <w:rPr>
          <w:rFonts w:ascii="Garamond" w:hAnsi="Garamond" w:cs="Calibri"/>
          <w:color w:val="000000"/>
          <w:sz w:val="24"/>
          <w:szCs w:val="24"/>
          <w:lang w:eastAsia="bg-BG"/>
        </w:rPr>
        <w:t>:</w:t>
      </w:r>
      <w:r w:rsidR="00E96BA0">
        <w:rPr>
          <w:rFonts w:ascii="Garamond" w:hAnsi="Garamond" w:cs="Calibri"/>
          <w:color w:val="000000"/>
          <w:sz w:val="24"/>
          <w:szCs w:val="24"/>
          <w:lang w:val="en-US" w:eastAsia="bg-BG"/>
        </w:rPr>
        <w:t>0</w:t>
      </w:r>
      <w:r w:rsidRPr="00715BC1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0 – </w:t>
      </w:r>
      <w:r w:rsidR="0099581D" w:rsidRPr="00715BC1">
        <w:rPr>
          <w:rFonts w:ascii="Garamond" w:hAnsi="Garamond" w:cs="Calibri"/>
          <w:color w:val="000000"/>
          <w:sz w:val="24"/>
          <w:szCs w:val="24"/>
          <w:lang w:val="en-US" w:eastAsia="bg-BG"/>
        </w:rPr>
        <w:t xml:space="preserve">  </w:t>
      </w:r>
      <w:r w:rsidRPr="00715BC1">
        <w:rPr>
          <w:rFonts w:ascii="Garamond" w:hAnsi="Garamond" w:cs="Calibri"/>
          <w:color w:val="000000"/>
          <w:sz w:val="24"/>
          <w:szCs w:val="24"/>
          <w:lang w:eastAsia="bg-BG"/>
        </w:rPr>
        <w:t xml:space="preserve">   </w:t>
      </w:r>
      <w:r w:rsidR="0099581D" w:rsidRPr="00715BC1">
        <w:rPr>
          <w:rFonts w:ascii="Garamond" w:hAnsi="Garamond" w:cs="Calibri"/>
          <w:color w:val="000000"/>
          <w:sz w:val="24"/>
          <w:szCs w:val="24"/>
          <w:lang w:val="en-US" w:eastAsia="bg-BG"/>
        </w:rPr>
        <w:t xml:space="preserve">   </w:t>
      </w:r>
      <w:r w:rsidR="00533268">
        <w:rPr>
          <w:rFonts w:ascii="Garamond" w:hAnsi="Garamond" w:cs="Calibri"/>
          <w:color w:val="000000"/>
          <w:sz w:val="24"/>
          <w:szCs w:val="24"/>
          <w:lang w:val="en-US" w:eastAsia="bg-BG"/>
        </w:rPr>
        <w:t xml:space="preserve"> </w:t>
      </w:r>
      <w:r w:rsidR="003059FE" w:rsidRPr="008A694F">
        <w:rPr>
          <w:rFonts w:ascii="Garamond" w:hAnsi="Garamond" w:cs="Calibri"/>
          <w:b/>
          <w:color w:val="000000"/>
          <w:sz w:val="24"/>
          <w:szCs w:val="24"/>
          <w:lang w:val="en-US" w:eastAsia="bg-BG"/>
        </w:rPr>
        <w:t>Коктейл</w:t>
      </w:r>
    </w:p>
    <w:sectPr w:rsidR="005E0554" w:rsidRPr="00B55DEA" w:rsidSect="00513D5D">
      <w:pgSz w:w="11906" w:h="16838"/>
      <w:pgMar w:top="426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A5"/>
    <w:rsid w:val="00020B89"/>
    <w:rsid w:val="00022CC4"/>
    <w:rsid w:val="00043126"/>
    <w:rsid w:val="0008073A"/>
    <w:rsid w:val="000822A7"/>
    <w:rsid w:val="000A2C8C"/>
    <w:rsid w:val="000D28E8"/>
    <w:rsid w:val="000E268B"/>
    <w:rsid w:val="0010738E"/>
    <w:rsid w:val="00112032"/>
    <w:rsid w:val="00112FAA"/>
    <w:rsid w:val="00115681"/>
    <w:rsid w:val="0015195E"/>
    <w:rsid w:val="0019296E"/>
    <w:rsid w:val="001947B9"/>
    <w:rsid w:val="001A0A07"/>
    <w:rsid w:val="001B5910"/>
    <w:rsid w:val="001E67FD"/>
    <w:rsid w:val="001F7F4A"/>
    <w:rsid w:val="00202FD2"/>
    <w:rsid w:val="002275A7"/>
    <w:rsid w:val="00245268"/>
    <w:rsid w:val="00280679"/>
    <w:rsid w:val="002B4E5A"/>
    <w:rsid w:val="003059FE"/>
    <w:rsid w:val="00306F80"/>
    <w:rsid w:val="00360EAD"/>
    <w:rsid w:val="003751E5"/>
    <w:rsid w:val="0038306D"/>
    <w:rsid w:val="00386068"/>
    <w:rsid w:val="003925EA"/>
    <w:rsid w:val="003A06F0"/>
    <w:rsid w:val="003B46C7"/>
    <w:rsid w:val="004172F7"/>
    <w:rsid w:val="004209E5"/>
    <w:rsid w:val="0042431F"/>
    <w:rsid w:val="004640CF"/>
    <w:rsid w:val="00470E9A"/>
    <w:rsid w:val="004822BD"/>
    <w:rsid w:val="004A096C"/>
    <w:rsid w:val="004F2C51"/>
    <w:rsid w:val="00513D5D"/>
    <w:rsid w:val="00532154"/>
    <w:rsid w:val="00533268"/>
    <w:rsid w:val="00555A68"/>
    <w:rsid w:val="0056690A"/>
    <w:rsid w:val="005710F5"/>
    <w:rsid w:val="005845A5"/>
    <w:rsid w:val="005845FD"/>
    <w:rsid w:val="005C299F"/>
    <w:rsid w:val="005C7548"/>
    <w:rsid w:val="005D2936"/>
    <w:rsid w:val="005E0554"/>
    <w:rsid w:val="00604CB0"/>
    <w:rsid w:val="00607607"/>
    <w:rsid w:val="00625E5B"/>
    <w:rsid w:val="00640931"/>
    <w:rsid w:val="00651DC6"/>
    <w:rsid w:val="00672793"/>
    <w:rsid w:val="00696C89"/>
    <w:rsid w:val="006C1244"/>
    <w:rsid w:val="006D1B47"/>
    <w:rsid w:val="006D67C4"/>
    <w:rsid w:val="006E6CF0"/>
    <w:rsid w:val="006F175C"/>
    <w:rsid w:val="00715BC1"/>
    <w:rsid w:val="00724969"/>
    <w:rsid w:val="007334E9"/>
    <w:rsid w:val="00752E24"/>
    <w:rsid w:val="0077539C"/>
    <w:rsid w:val="00776B87"/>
    <w:rsid w:val="00784D07"/>
    <w:rsid w:val="00786AF8"/>
    <w:rsid w:val="00797719"/>
    <w:rsid w:val="007B385C"/>
    <w:rsid w:val="007F0624"/>
    <w:rsid w:val="007F0B9D"/>
    <w:rsid w:val="0082373C"/>
    <w:rsid w:val="0084301F"/>
    <w:rsid w:val="00894BF0"/>
    <w:rsid w:val="008D49C0"/>
    <w:rsid w:val="008E01CF"/>
    <w:rsid w:val="00926728"/>
    <w:rsid w:val="00974459"/>
    <w:rsid w:val="00985A37"/>
    <w:rsid w:val="009925E7"/>
    <w:rsid w:val="00992A1B"/>
    <w:rsid w:val="0099581D"/>
    <w:rsid w:val="009C052E"/>
    <w:rsid w:val="00A01DE7"/>
    <w:rsid w:val="00A248A0"/>
    <w:rsid w:val="00A5396F"/>
    <w:rsid w:val="00A56E56"/>
    <w:rsid w:val="00A76985"/>
    <w:rsid w:val="00A83E3A"/>
    <w:rsid w:val="00B55DEA"/>
    <w:rsid w:val="00B64FF6"/>
    <w:rsid w:val="00B73D74"/>
    <w:rsid w:val="00B73DD1"/>
    <w:rsid w:val="00B943D3"/>
    <w:rsid w:val="00BC2774"/>
    <w:rsid w:val="00BF0231"/>
    <w:rsid w:val="00C00628"/>
    <w:rsid w:val="00C6696C"/>
    <w:rsid w:val="00C73D44"/>
    <w:rsid w:val="00CA3602"/>
    <w:rsid w:val="00CC51EE"/>
    <w:rsid w:val="00CC78F5"/>
    <w:rsid w:val="00CE4FAB"/>
    <w:rsid w:val="00CF0687"/>
    <w:rsid w:val="00D00997"/>
    <w:rsid w:val="00D26C30"/>
    <w:rsid w:val="00D32431"/>
    <w:rsid w:val="00D83F26"/>
    <w:rsid w:val="00D87031"/>
    <w:rsid w:val="00D91016"/>
    <w:rsid w:val="00DA1609"/>
    <w:rsid w:val="00DD0BCA"/>
    <w:rsid w:val="00DE7545"/>
    <w:rsid w:val="00DF0086"/>
    <w:rsid w:val="00E05EB8"/>
    <w:rsid w:val="00E24C6A"/>
    <w:rsid w:val="00E31444"/>
    <w:rsid w:val="00E44D6F"/>
    <w:rsid w:val="00E56F78"/>
    <w:rsid w:val="00E96BA0"/>
    <w:rsid w:val="00EA20EC"/>
    <w:rsid w:val="00EC318B"/>
    <w:rsid w:val="00EE23FB"/>
    <w:rsid w:val="00EE4789"/>
    <w:rsid w:val="00EE5637"/>
    <w:rsid w:val="00EF770E"/>
    <w:rsid w:val="00F00FC7"/>
    <w:rsid w:val="00F03675"/>
    <w:rsid w:val="00F14EEC"/>
    <w:rsid w:val="00F16991"/>
    <w:rsid w:val="00F66643"/>
    <w:rsid w:val="00F75B95"/>
    <w:rsid w:val="00F83F1E"/>
    <w:rsid w:val="00FC63B2"/>
    <w:rsid w:val="00FD5935"/>
    <w:rsid w:val="00FE1753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45A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44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D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4D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D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4D6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45A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44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D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4D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D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4D6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Грозданка  Т. Генова</cp:lastModifiedBy>
  <cp:revision>2</cp:revision>
  <cp:lastPrinted>2014-03-05T12:48:00Z</cp:lastPrinted>
  <dcterms:created xsi:type="dcterms:W3CDTF">2014-03-20T11:06:00Z</dcterms:created>
  <dcterms:modified xsi:type="dcterms:W3CDTF">2014-03-20T11:06:00Z</dcterms:modified>
</cp:coreProperties>
</file>