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B4" w:rsidRPr="007224C1" w:rsidRDefault="007224C1">
      <w:pPr>
        <w:pStyle w:val="1"/>
        <w:spacing w:before="67" w:line="274" w:lineRule="exact"/>
        <w:ind w:left="424" w:right="428"/>
        <w:jc w:val="center"/>
        <w:rPr>
          <w:i/>
          <w:iCs/>
        </w:rPr>
      </w:pPr>
      <w:r>
        <w:t xml:space="preserve">                                                                                                   </w:t>
      </w:r>
      <w:r w:rsidRPr="007224C1">
        <w:rPr>
          <w:i/>
          <w:iCs/>
        </w:rPr>
        <w:t>Приложение № 4</w:t>
      </w:r>
    </w:p>
    <w:p w:rsidR="009074B4" w:rsidRDefault="009074B4">
      <w:pPr>
        <w:pStyle w:val="1"/>
        <w:spacing w:before="67" w:line="274" w:lineRule="exact"/>
        <w:ind w:left="424" w:right="428"/>
        <w:jc w:val="center"/>
      </w:pPr>
    </w:p>
    <w:p w:rsidR="009074B4" w:rsidRDefault="009074B4">
      <w:pPr>
        <w:pStyle w:val="1"/>
        <w:spacing w:before="67" w:line="274" w:lineRule="exact"/>
        <w:ind w:left="424" w:right="428"/>
        <w:jc w:val="center"/>
      </w:pPr>
    </w:p>
    <w:p w:rsidR="00344E0F" w:rsidRDefault="001D508A">
      <w:pPr>
        <w:pStyle w:val="1"/>
        <w:spacing w:before="67" w:line="274" w:lineRule="exact"/>
        <w:ind w:left="424" w:right="428"/>
        <w:jc w:val="center"/>
      </w:pPr>
      <w:bookmarkStart w:id="0" w:name="_Hlk35425490"/>
      <w:r>
        <w:t>ПРОЕКТ НА ДОГОВОР</w:t>
      </w:r>
    </w:p>
    <w:p w:rsidR="00202223" w:rsidRDefault="001D508A">
      <w:pPr>
        <w:pStyle w:val="1"/>
        <w:spacing w:before="67" w:line="274" w:lineRule="exact"/>
        <w:ind w:left="424" w:right="428"/>
        <w:jc w:val="center"/>
      </w:pPr>
      <w:r>
        <w:t xml:space="preserve"> ЗА ВЪЗЛАГАНЕ НА ОБЩЕСТВЕНА ПОРЪЧКА</w:t>
      </w:r>
    </w:p>
    <w:p w:rsidR="00202223" w:rsidRDefault="00202223">
      <w:pPr>
        <w:pStyle w:val="a3"/>
        <w:spacing w:before="8"/>
        <w:ind w:left="0"/>
        <w:jc w:val="left"/>
      </w:pPr>
    </w:p>
    <w:p w:rsidR="00344E0F" w:rsidRDefault="00344E0F" w:rsidP="00344E0F">
      <w:pPr>
        <w:pStyle w:val="a3"/>
        <w:spacing w:line="274" w:lineRule="exact"/>
        <w:ind w:left="427" w:right="428"/>
        <w:jc w:val="center"/>
      </w:pPr>
      <w:r>
        <w:t>с предмет:</w:t>
      </w:r>
    </w:p>
    <w:p w:rsidR="00202223" w:rsidRPr="008C71AC" w:rsidRDefault="00344E0F">
      <w:pPr>
        <w:pStyle w:val="a4"/>
        <w:rPr>
          <w:i w:val="0"/>
          <w:iCs/>
        </w:rPr>
      </w:pPr>
      <w:bookmarkStart w:id="1" w:name="_Hlk35245471"/>
      <w:r w:rsidRPr="008C71AC">
        <w:rPr>
          <w:i w:val="0"/>
          <w:iCs/>
        </w:rPr>
        <w:t>„</w:t>
      </w:r>
      <w:r w:rsidR="001D508A" w:rsidRPr="008C71AC">
        <w:rPr>
          <w:i w:val="0"/>
          <w:iCs/>
        </w:rPr>
        <w:t xml:space="preserve">Доставка на </w:t>
      </w:r>
      <w:r w:rsidRPr="008C71AC">
        <w:rPr>
          <w:i w:val="0"/>
          <w:iCs/>
        </w:rPr>
        <w:t>реа</w:t>
      </w:r>
      <w:r w:rsidR="008C71AC" w:rsidRPr="008C71AC">
        <w:rPr>
          <w:i w:val="0"/>
          <w:iCs/>
        </w:rPr>
        <w:t>генти</w:t>
      </w:r>
      <w:r w:rsidR="001D508A" w:rsidRPr="008C71AC">
        <w:rPr>
          <w:i w:val="0"/>
          <w:iCs/>
        </w:rPr>
        <w:t>,</w:t>
      </w:r>
      <w:r w:rsidR="008C71AC" w:rsidRPr="008C71AC">
        <w:rPr>
          <w:i w:val="0"/>
          <w:iCs/>
        </w:rPr>
        <w:t xml:space="preserve"> материали и консумативи с общо и специфично предназначение</w:t>
      </w:r>
      <w:r w:rsidR="001D508A" w:rsidRPr="008C71AC">
        <w:rPr>
          <w:i w:val="0"/>
          <w:iCs/>
        </w:rPr>
        <w:t xml:space="preserve"> за нуждите на </w:t>
      </w:r>
      <w:r w:rsidRPr="008C71AC">
        <w:rPr>
          <w:i w:val="0"/>
          <w:iCs/>
        </w:rPr>
        <w:t>Пловдивски</w:t>
      </w:r>
      <w:r w:rsidR="001D508A" w:rsidRPr="008C71AC">
        <w:rPr>
          <w:i w:val="0"/>
          <w:iCs/>
        </w:rPr>
        <w:t xml:space="preserve"> университет "</w:t>
      </w:r>
      <w:r w:rsidRPr="008C71AC">
        <w:rPr>
          <w:i w:val="0"/>
          <w:iCs/>
        </w:rPr>
        <w:t>Паисий Хилендарски</w:t>
      </w:r>
      <w:r w:rsidR="001D508A" w:rsidRPr="008C71AC">
        <w:rPr>
          <w:i w:val="0"/>
          <w:iCs/>
        </w:rPr>
        <w:t>"</w:t>
      </w:r>
      <w:r w:rsidRPr="008C71AC">
        <w:rPr>
          <w:i w:val="0"/>
          <w:iCs/>
        </w:rPr>
        <w:t xml:space="preserve"> по обособени позиции</w:t>
      </w:r>
    </w:p>
    <w:bookmarkEnd w:id="1"/>
    <w:p w:rsidR="00202223" w:rsidRDefault="00202223">
      <w:pPr>
        <w:pStyle w:val="a3"/>
        <w:ind w:left="0"/>
        <w:jc w:val="left"/>
        <w:rPr>
          <w:b/>
          <w:i/>
          <w:sz w:val="26"/>
        </w:rPr>
      </w:pPr>
    </w:p>
    <w:p w:rsidR="00202223" w:rsidRDefault="00202223">
      <w:pPr>
        <w:pStyle w:val="a3"/>
        <w:spacing w:before="7"/>
        <w:ind w:left="0"/>
        <w:jc w:val="left"/>
        <w:rPr>
          <w:b/>
          <w:i/>
          <w:sz w:val="21"/>
        </w:rPr>
      </w:pPr>
    </w:p>
    <w:p w:rsidR="009074B4" w:rsidRDefault="009074B4">
      <w:pPr>
        <w:pStyle w:val="a3"/>
        <w:spacing w:before="7"/>
        <w:ind w:left="0"/>
        <w:jc w:val="left"/>
        <w:rPr>
          <w:b/>
          <w:i/>
          <w:sz w:val="21"/>
        </w:rPr>
      </w:pPr>
    </w:p>
    <w:p w:rsidR="00202223" w:rsidRDefault="001D508A" w:rsidP="007627F3">
      <w:pPr>
        <w:ind w:left="112" w:firstLine="550"/>
        <w:jc w:val="both"/>
        <w:rPr>
          <w:sz w:val="24"/>
        </w:rPr>
      </w:pPr>
      <w:r>
        <w:rPr>
          <w:spacing w:val="-4"/>
          <w:sz w:val="24"/>
        </w:rPr>
        <w:t>Днес,</w:t>
      </w:r>
      <w:r>
        <w:rPr>
          <w:spacing w:val="52"/>
          <w:sz w:val="24"/>
        </w:rPr>
        <w:t xml:space="preserve"> </w:t>
      </w:r>
      <w:r w:rsidR="00344E0F">
        <w:rPr>
          <w:sz w:val="24"/>
        </w:rPr>
        <w:t>……………….2020г.,</w:t>
      </w:r>
      <w:r>
        <w:rPr>
          <w:sz w:val="24"/>
        </w:rPr>
        <w:t xml:space="preserve"> в гр. </w:t>
      </w:r>
      <w:r w:rsidR="00344E0F">
        <w:rPr>
          <w:sz w:val="24"/>
        </w:rPr>
        <w:t>Пловдив</w:t>
      </w:r>
      <w:r>
        <w:rPr>
          <w:sz w:val="24"/>
        </w:rPr>
        <w:t>, между:</w:t>
      </w:r>
    </w:p>
    <w:p w:rsidR="00202223" w:rsidRDefault="00202223">
      <w:pPr>
        <w:pStyle w:val="a3"/>
        <w:ind w:left="0"/>
        <w:jc w:val="left"/>
      </w:pPr>
    </w:p>
    <w:p w:rsidR="00344E0F" w:rsidRPr="005F35BD" w:rsidRDefault="00344E0F" w:rsidP="00344E0F">
      <w:pPr>
        <w:ind w:firstLine="720"/>
        <w:jc w:val="both"/>
        <w:rPr>
          <w:bCs/>
          <w:sz w:val="24"/>
          <w:szCs w:val="24"/>
        </w:rPr>
      </w:pPr>
      <w:r w:rsidRPr="005F35BD">
        <w:rPr>
          <w:b/>
          <w:sz w:val="24"/>
          <w:szCs w:val="24"/>
        </w:rPr>
        <w:t>1. ПЛОВДИВСКИ УНИВЕРСИТЕТ "ПАИСИЙ ХИЛЕНДАРСКИ</w:t>
      </w:r>
      <w:r w:rsidRPr="005F35BD">
        <w:rPr>
          <w:bCs/>
          <w:sz w:val="24"/>
          <w:szCs w:val="24"/>
        </w:rPr>
        <w:t>", със седалище и адрес на управление: гр.</w:t>
      </w:r>
      <w:r w:rsidRPr="005F35BD">
        <w:rPr>
          <w:b/>
          <w:sz w:val="24"/>
          <w:szCs w:val="24"/>
        </w:rPr>
        <w:t xml:space="preserve"> </w:t>
      </w:r>
      <w:r w:rsidRPr="005F35BD">
        <w:rPr>
          <w:bCs/>
          <w:sz w:val="24"/>
          <w:szCs w:val="24"/>
        </w:rPr>
        <w:t>Пловдив, ул. "Цар Асен" № 24,  БУЛСТАТ 000455457, представляван от РЕКТОР проф. д-р Румен Димитров Младенов – Ректор и гл.счетоводител Виеслав Ма</w:t>
      </w:r>
      <w:r>
        <w:rPr>
          <w:bCs/>
          <w:sz w:val="24"/>
          <w:szCs w:val="24"/>
        </w:rPr>
        <w:t>риан Пила</w:t>
      </w:r>
      <w:r w:rsidRPr="005F35BD">
        <w:rPr>
          <w:bCs/>
          <w:sz w:val="24"/>
          <w:szCs w:val="24"/>
        </w:rPr>
        <w:t xml:space="preserve">рски,  наричани за краткост </w:t>
      </w:r>
      <w:r w:rsidRPr="005F35BD">
        <w:rPr>
          <w:b/>
          <w:sz w:val="24"/>
          <w:szCs w:val="24"/>
        </w:rPr>
        <w:t>ВЪЗЛОЖИТЕЛ</w:t>
      </w:r>
      <w:r w:rsidRPr="005F35BD">
        <w:rPr>
          <w:bCs/>
          <w:sz w:val="24"/>
          <w:szCs w:val="24"/>
        </w:rPr>
        <w:t>, от една страна</w:t>
      </w:r>
    </w:p>
    <w:p w:rsidR="00344E0F" w:rsidRDefault="00344E0F" w:rsidP="00344E0F">
      <w:pPr>
        <w:ind w:firstLine="720"/>
        <w:jc w:val="both"/>
        <w:rPr>
          <w:sz w:val="24"/>
          <w:szCs w:val="24"/>
        </w:rPr>
      </w:pPr>
      <w:r w:rsidRPr="00BF44EC">
        <w:rPr>
          <w:sz w:val="24"/>
          <w:szCs w:val="24"/>
        </w:rPr>
        <w:t>и</w:t>
      </w:r>
    </w:p>
    <w:p w:rsidR="00344E0F" w:rsidRPr="00BF44EC" w:rsidRDefault="00344E0F" w:rsidP="00344E0F">
      <w:pPr>
        <w:ind w:firstLine="720"/>
        <w:jc w:val="both"/>
        <w:rPr>
          <w:sz w:val="24"/>
          <w:szCs w:val="24"/>
        </w:rPr>
      </w:pPr>
    </w:p>
    <w:p w:rsidR="00344E0F" w:rsidRPr="005F35BD" w:rsidRDefault="00344E0F" w:rsidP="00344E0F">
      <w:pPr>
        <w:jc w:val="both"/>
        <w:rPr>
          <w:sz w:val="24"/>
          <w:szCs w:val="24"/>
        </w:rPr>
      </w:pPr>
      <w:r w:rsidRPr="00BF44EC">
        <w:rPr>
          <w:sz w:val="24"/>
          <w:szCs w:val="24"/>
        </w:rPr>
        <w:t xml:space="preserve"> </w:t>
      </w:r>
      <w:r>
        <w:rPr>
          <w:sz w:val="24"/>
          <w:szCs w:val="24"/>
        </w:rPr>
        <w:tab/>
      </w:r>
      <w:r w:rsidRPr="005F35BD">
        <w:rPr>
          <w:b/>
          <w:bCs/>
          <w:sz w:val="24"/>
          <w:szCs w:val="24"/>
        </w:rPr>
        <w:t>2</w:t>
      </w:r>
      <w:r w:rsidRPr="005F35BD">
        <w:rPr>
          <w:sz w:val="24"/>
          <w:szCs w:val="24"/>
        </w:rPr>
        <w:t>..............................................................................., ЕИК:......................................, със седалище и адрес на управление: ...................................................................., представлявано от ........................................................................................,наричан за краткост ИЗПЪЛНИТЕЛ от друга страна</w:t>
      </w:r>
    </w:p>
    <w:p w:rsidR="00344E0F" w:rsidRPr="005F35BD" w:rsidRDefault="00344E0F" w:rsidP="00344E0F">
      <w:pPr>
        <w:jc w:val="both"/>
        <w:rPr>
          <w:sz w:val="24"/>
          <w:szCs w:val="24"/>
        </w:rPr>
      </w:pPr>
      <w:r w:rsidRPr="005F35BD">
        <w:rPr>
          <w:sz w:val="24"/>
          <w:szCs w:val="24"/>
        </w:rPr>
        <w:t xml:space="preserve"> </w:t>
      </w:r>
      <w:r w:rsidRPr="005F35BD">
        <w:rPr>
          <w:sz w:val="24"/>
          <w:szCs w:val="24"/>
        </w:rPr>
        <w:tab/>
        <w:t>(ВЪЗЛОЖИТЕЛЯТ и ИЗПЪЛНИТЕЛЯТ наричани заедно „Страните“, а всеки от тях поотделно „Страна“);</w:t>
      </w:r>
    </w:p>
    <w:p w:rsidR="008C71AC" w:rsidRDefault="00344E0F" w:rsidP="00F5299F">
      <w:pPr>
        <w:pStyle w:val="a3"/>
        <w:spacing w:before="5"/>
        <w:ind w:left="0"/>
        <w:rPr>
          <w:b/>
          <w:bCs/>
          <w:iCs/>
        </w:rPr>
      </w:pPr>
      <w:r w:rsidRPr="005F35BD">
        <w:tab/>
        <w:t>на основание чл. 112, ал. 1 от ЗОП и във връзка с Решение № Р-..........…./…..... год. на Ректора на ПУ „Паисий Хилендарски” гр. Пловдив за класиране на участниците и определяне на изпълнител на обществената поръчка с предмет:</w:t>
      </w:r>
      <w:r>
        <w:t xml:space="preserve"> </w:t>
      </w:r>
      <w:r w:rsidR="008C71AC" w:rsidRPr="008C71AC">
        <w:rPr>
          <w:b/>
          <w:bCs/>
          <w:iCs/>
        </w:rPr>
        <w:t>„Доставка на реагенти, материали и консумативи с общо и специфично предназначение за нуждите на Пловдивски университет "Паисий Хилендарски" по обособени позиции</w:t>
      </w:r>
    </w:p>
    <w:p w:rsidR="009074B4" w:rsidRPr="008C71AC" w:rsidRDefault="009074B4" w:rsidP="00F5299F">
      <w:pPr>
        <w:pStyle w:val="a3"/>
        <w:spacing w:before="5"/>
        <w:ind w:left="0"/>
        <w:rPr>
          <w:b/>
          <w:bCs/>
          <w:iCs/>
        </w:rPr>
      </w:pPr>
    </w:p>
    <w:p w:rsidR="00344E0F" w:rsidRDefault="00344E0F" w:rsidP="00F5299F">
      <w:pPr>
        <w:pStyle w:val="a3"/>
        <w:spacing w:before="5"/>
        <w:ind w:left="0"/>
      </w:pPr>
    </w:p>
    <w:p w:rsidR="00202223" w:rsidRDefault="001D508A">
      <w:pPr>
        <w:pStyle w:val="1"/>
        <w:ind w:left="3303"/>
        <w:jc w:val="both"/>
      </w:pPr>
      <w:r>
        <w:t>І. ПРЕДМЕТ НА ДОГОВОРА</w:t>
      </w:r>
    </w:p>
    <w:p w:rsidR="00202223" w:rsidRDefault="001D508A">
      <w:pPr>
        <w:tabs>
          <w:tab w:val="left" w:leader="dot" w:pos="3759"/>
        </w:tabs>
        <w:spacing w:before="111"/>
        <w:ind w:left="112" w:right="113"/>
        <w:jc w:val="both"/>
        <w:rPr>
          <w:sz w:val="24"/>
        </w:rPr>
      </w:pPr>
      <w:r>
        <w:rPr>
          <w:b/>
          <w:sz w:val="24"/>
        </w:rPr>
        <w:t xml:space="preserve">Чл. 1. (1) </w:t>
      </w:r>
      <w:r>
        <w:rPr>
          <w:sz w:val="24"/>
        </w:rPr>
        <w:t xml:space="preserve">ВЪЗЛОЖИТЕЛЯТ възлага, а ИЗПЪЛНИТЕЛЯТ се задължава, срещу определеното в настоящия договор възнаграждение, да осъществява доставка на </w:t>
      </w:r>
      <w:r w:rsidR="00D174D4">
        <w:rPr>
          <w:sz w:val="24"/>
        </w:rPr>
        <w:t xml:space="preserve">стоки </w:t>
      </w:r>
      <w:r>
        <w:rPr>
          <w:sz w:val="24"/>
        </w:rPr>
        <w:t>по обособена позиция №……………………</w:t>
      </w:r>
      <w:r>
        <w:rPr>
          <w:i/>
          <w:sz w:val="24"/>
        </w:rPr>
        <w:t xml:space="preserve">(изписва се обособената/ите позиция/и, за която/които участникът е избран) </w:t>
      </w:r>
      <w:r>
        <w:rPr>
          <w:sz w:val="24"/>
        </w:rPr>
        <w:t>по заявка на ВЪЗЛОЖИТЕЛЯ, съгласно оферта на ИЗПЪЛНИТЕЛЯ с входящ</w:t>
      </w:r>
      <w:r>
        <w:rPr>
          <w:spacing w:val="-1"/>
          <w:sz w:val="24"/>
        </w:rPr>
        <w:t xml:space="preserve"> </w:t>
      </w:r>
      <w:r>
        <w:rPr>
          <w:sz w:val="24"/>
        </w:rPr>
        <w:t>№……………../</w:t>
      </w:r>
      <w:r>
        <w:rPr>
          <w:sz w:val="24"/>
        </w:rPr>
        <w:tab/>
        <w:t>г., неразделна част от</w:t>
      </w:r>
      <w:r>
        <w:rPr>
          <w:spacing w:val="-3"/>
          <w:sz w:val="24"/>
        </w:rPr>
        <w:t xml:space="preserve"> </w:t>
      </w:r>
      <w:r>
        <w:rPr>
          <w:sz w:val="24"/>
        </w:rPr>
        <w:t>договора.</w:t>
      </w:r>
    </w:p>
    <w:p w:rsidR="00202223" w:rsidRDefault="00BD7935" w:rsidP="001732CC">
      <w:pPr>
        <w:pStyle w:val="a5"/>
        <w:tabs>
          <w:tab w:val="left" w:pos="474"/>
        </w:tabs>
        <w:ind w:right="112"/>
        <w:rPr>
          <w:sz w:val="24"/>
        </w:rPr>
      </w:pPr>
      <w:r w:rsidRPr="001732CC">
        <w:rPr>
          <w:sz w:val="24"/>
        </w:rPr>
        <w:t xml:space="preserve"> </w:t>
      </w:r>
      <w:r w:rsidR="001732CC" w:rsidRPr="001732CC">
        <w:rPr>
          <w:sz w:val="24"/>
        </w:rPr>
        <w:t>(</w:t>
      </w:r>
      <w:r>
        <w:rPr>
          <w:sz w:val="24"/>
        </w:rPr>
        <w:t>2</w:t>
      </w:r>
      <w:r w:rsidR="001732CC" w:rsidRPr="001732CC">
        <w:rPr>
          <w:sz w:val="24"/>
        </w:rPr>
        <w:t xml:space="preserve">) </w:t>
      </w:r>
      <w:r w:rsidR="001D508A">
        <w:rPr>
          <w:sz w:val="24"/>
        </w:rPr>
        <w:t>Доставките се извършват периодично по заявка на ВЪЗЛОЖИТЕЛЯ. ВЪЗЛОЖИТЕЛЯТ има право да приеме и заплати само количествата и видовете, които е заявил и които са доставени при условията на настоящия</w:t>
      </w:r>
      <w:r w:rsidR="001D508A">
        <w:rPr>
          <w:spacing w:val="1"/>
          <w:sz w:val="24"/>
        </w:rPr>
        <w:t xml:space="preserve"> </w:t>
      </w:r>
      <w:r w:rsidR="001D508A">
        <w:rPr>
          <w:sz w:val="24"/>
        </w:rPr>
        <w:t>договор.</w:t>
      </w:r>
    </w:p>
    <w:p w:rsidR="00202223" w:rsidRDefault="00202223">
      <w:pPr>
        <w:sectPr w:rsidR="00202223" w:rsidSect="007E7605">
          <w:footerReference w:type="default" r:id="rId7"/>
          <w:type w:val="continuous"/>
          <w:pgSz w:w="11910" w:h="16840"/>
          <w:pgMar w:top="1320" w:right="1020" w:bottom="709" w:left="1020" w:header="708" w:footer="1463" w:gutter="0"/>
          <w:pgNumType w:start="1"/>
          <w:cols w:space="708"/>
        </w:sectPr>
      </w:pPr>
    </w:p>
    <w:p w:rsidR="00202223" w:rsidRDefault="001D508A">
      <w:pPr>
        <w:pStyle w:val="1"/>
        <w:spacing w:before="67" w:line="274" w:lineRule="exact"/>
        <w:ind w:left="425" w:right="428"/>
        <w:jc w:val="center"/>
      </w:pPr>
      <w:r>
        <w:lastRenderedPageBreak/>
        <w:t>ІІ. СРОК И МЯСТО НА ИЗПЪЛНЕНИЕ НА ДОГОВОРА</w:t>
      </w:r>
    </w:p>
    <w:p w:rsidR="00202223" w:rsidRDefault="001D508A">
      <w:pPr>
        <w:pStyle w:val="a3"/>
        <w:ind w:right="114"/>
      </w:pPr>
      <w:r>
        <w:rPr>
          <w:b/>
        </w:rPr>
        <w:t xml:space="preserve">Чл. 2. (1) </w:t>
      </w:r>
      <w:r>
        <w:t xml:space="preserve">Настоящият договор влиза в сила от датата на подписването му и е със срок на действие </w:t>
      </w:r>
      <w:bookmarkStart w:id="2" w:name="_Hlk35424697"/>
      <w:r w:rsidR="00344E0F">
        <w:t>12</w:t>
      </w:r>
      <w:r>
        <w:t xml:space="preserve"> (</w:t>
      </w:r>
      <w:r w:rsidR="00344E0F">
        <w:t>дванадесет</w:t>
      </w:r>
      <w:r>
        <w:t xml:space="preserve">) </w:t>
      </w:r>
      <w:r w:rsidRPr="00FA4A27">
        <w:t xml:space="preserve">месеца или </w:t>
      </w:r>
      <w:r w:rsidR="001732CC" w:rsidRPr="00FA4A27">
        <w:t>до доставка на цялото количество от дадена обособена позиция, което от двете обстоятелства настъпи по-рано.</w:t>
      </w:r>
      <w:r w:rsidR="001732CC">
        <w:t xml:space="preserve"> </w:t>
      </w:r>
      <w:bookmarkEnd w:id="2"/>
    </w:p>
    <w:p w:rsidR="00202223" w:rsidRDefault="001D508A">
      <w:pPr>
        <w:pStyle w:val="a5"/>
        <w:numPr>
          <w:ilvl w:val="0"/>
          <w:numId w:val="23"/>
        </w:numPr>
        <w:tabs>
          <w:tab w:val="left" w:pos="507"/>
        </w:tabs>
        <w:ind w:right="118" w:firstLine="0"/>
        <w:rPr>
          <w:sz w:val="24"/>
        </w:rPr>
      </w:pPr>
      <w:r>
        <w:rPr>
          <w:sz w:val="24"/>
        </w:rPr>
        <w:t>Срокът на изпълнение на конкретна заявка е ……………… работни дни, считано от датата на получаване на заявката от ИЗПЪЛНИТЕЛЯ,</w:t>
      </w:r>
      <w:r w:rsidR="00344E0F">
        <w:rPr>
          <w:sz w:val="24"/>
        </w:rPr>
        <w:t xml:space="preserve"> </w:t>
      </w:r>
      <w:r>
        <w:rPr>
          <w:sz w:val="24"/>
        </w:rPr>
        <w:t>но не</w:t>
      </w:r>
      <w:r w:rsidR="00344E0F">
        <w:rPr>
          <w:sz w:val="24"/>
        </w:rPr>
        <w:t xml:space="preserve"> </w:t>
      </w:r>
      <w:r>
        <w:rPr>
          <w:sz w:val="24"/>
        </w:rPr>
        <w:t>повече</w:t>
      </w:r>
      <w:r w:rsidR="00344E0F">
        <w:rPr>
          <w:sz w:val="24"/>
        </w:rPr>
        <w:t xml:space="preserve"> </w:t>
      </w:r>
      <w:r>
        <w:rPr>
          <w:sz w:val="24"/>
        </w:rPr>
        <w:t>от 10 (десет) работни</w:t>
      </w:r>
      <w:r>
        <w:rPr>
          <w:spacing w:val="-17"/>
          <w:sz w:val="24"/>
        </w:rPr>
        <w:t xml:space="preserve"> </w:t>
      </w:r>
      <w:r>
        <w:rPr>
          <w:sz w:val="24"/>
        </w:rPr>
        <w:t>дни.</w:t>
      </w:r>
    </w:p>
    <w:p w:rsidR="00202223" w:rsidRDefault="001D508A">
      <w:pPr>
        <w:pStyle w:val="a5"/>
        <w:numPr>
          <w:ilvl w:val="0"/>
          <w:numId w:val="23"/>
        </w:numPr>
        <w:tabs>
          <w:tab w:val="left" w:pos="469"/>
        </w:tabs>
        <w:ind w:right="115" w:firstLine="0"/>
        <w:rPr>
          <w:sz w:val="24"/>
        </w:rPr>
      </w:pPr>
      <w:r>
        <w:rPr>
          <w:sz w:val="24"/>
        </w:rPr>
        <w:t>При конкретна заявка и по взаимно съгласие на страните, може да се уговаря и друг по- кратък срок, различен от този по ал.</w:t>
      </w:r>
      <w:r>
        <w:rPr>
          <w:spacing w:val="-1"/>
          <w:sz w:val="24"/>
        </w:rPr>
        <w:t xml:space="preserve"> </w:t>
      </w:r>
      <w:r>
        <w:rPr>
          <w:sz w:val="24"/>
        </w:rPr>
        <w:t>2.</w:t>
      </w:r>
    </w:p>
    <w:p w:rsidR="00202223" w:rsidRDefault="001D508A">
      <w:pPr>
        <w:pStyle w:val="a3"/>
        <w:ind w:right="110"/>
      </w:pPr>
      <w:r>
        <w:rPr>
          <w:b/>
        </w:rPr>
        <w:t xml:space="preserve">Чл. 3. </w:t>
      </w:r>
      <w:r>
        <w:t>Място на изпълнение на договора е сградата на ВЪЗЛОЖИТЕЛЯ (</w:t>
      </w:r>
      <w:r w:rsidR="00344E0F">
        <w:t>Ректорат, ПУ „Паисий Хилендарски“, ул.“Цар Асен“ № 24</w:t>
      </w:r>
      <w:r>
        <w:t xml:space="preserve"> ), посочена в съответната заявка.</w:t>
      </w:r>
    </w:p>
    <w:p w:rsidR="00202223" w:rsidRDefault="00202223">
      <w:pPr>
        <w:pStyle w:val="a3"/>
        <w:spacing w:before="3"/>
        <w:ind w:left="0"/>
        <w:jc w:val="left"/>
      </w:pPr>
    </w:p>
    <w:p w:rsidR="00202223" w:rsidRDefault="001D508A">
      <w:pPr>
        <w:pStyle w:val="1"/>
        <w:spacing w:line="275" w:lineRule="exact"/>
        <w:ind w:left="43" w:right="428"/>
        <w:jc w:val="center"/>
      </w:pPr>
      <w:r>
        <w:t>ІІІ. ЦЕНИ И ПЛАЩАНИЯ</w:t>
      </w:r>
    </w:p>
    <w:p w:rsidR="00202223" w:rsidRDefault="001D508A" w:rsidP="00376759">
      <w:pPr>
        <w:pStyle w:val="a3"/>
        <w:spacing w:line="275" w:lineRule="exact"/>
        <w:ind w:firstLine="140"/>
        <w:rPr>
          <w:lang w:eastAsia="bg-BG"/>
        </w:rPr>
      </w:pPr>
      <w:r>
        <w:rPr>
          <w:b/>
        </w:rPr>
        <w:t xml:space="preserve">Чл. 4. (1) </w:t>
      </w:r>
      <w:r>
        <w:t>Общата прогнозна стойност на доставките, предмет на договора</w:t>
      </w:r>
      <w:r w:rsidR="00F5299F">
        <w:t xml:space="preserve"> п</w:t>
      </w:r>
      <w:r w:rsidRPr="00F5299F">
        <w:t>о обособена позиция</w:t>
      </w:r>
      <w:r w:rsidRPr="00F5299F">
        <w:rPr>
          <w:spacing w:val="-7"/>
        </w:rPr>
        <w:t xml:space="preserve"> </w:t>
      </w:r>
      <w:r w:rsidRPr="00F5299F">
        <w:t>№</w:t>
      </w:r>
      <w:r w:rsidRPr="00F5299F">
        <w:rPr>
          <w:spacing w:val="-2"/>
        </w:rPr>
        <w:t xml:space="preserve"> </w:t>
      </w:r>
      <w:r w:rsidR="004B64E1" w:rsidRPr="00F5299F">
        <w:rPr>
          <w:lang w:val="en-US"/>
        </w:rPr>
        <w:t xml:space="preserve">….. </w:t>
      </w:r>
      <w:r w:rsidR="00F5299F">
        <w:t xml:space="preserve">е в размер на ………………..(словом:…………………………) </w:t>
      </w:r>
      <w:r w:rsidRPr="00F5299F">
        <w:t>лева без</w:t>
      </w:r>
      <w:r w:rsidRPr="00F5299F">
        <w:rPr>
          <w:spacing w:val="-2"/>
        </w:rPr>
        <w:t xml:space="preserve"> </w:t>
      </w:r>
      <w:r w:rsidRPr="00F5299F">
        <w:t>ДДС</w:t>
      </w:r>
      <w:r w:rsidR="004B64E1" w:rsidRPr="00F5299F">
        <w:rPr>
          <w:lang w:val="en-US"/>
        </w:rPr>
        <w:t xml:space="preserve"> </w:t>
      </w:r>
      <w:r w:rsidR="004B64E1" w:rsidRPr="00F5299F">
        <w:t xml:space="preserve">или ………………. </w:t>
      </w:r>
      <w:r w:rsidR="00F5299F" w:rsidRPr="00F5299F">
        <w:t xml:space="preserve">(словом:…………………………………….) </w:t>
      </w:r>
      <w:r w:rsidR="004B64E1" w:rsidRPr="00F5299F">
        <w:t>л</w:t>
      </w:r>
      <w:r w:rsidR="00F5299F" w:rsidRPr="00F5299F">
        <w:t>е</w:t>
      </w:r>
      <w:r w:rsidR="004B64E1" w:rsidRPr="00F5299F">
        <w:t>в</w:t>
      </w:r>
      <w:r w:rsidR="00F5299F" w:rsidRPr="00F5299F">
        <w:t>а</w:t>
      </w:r>
      <w:r w:rsidR="004B64E1" w:rsidRPr="00F5299F">
        <w:t xml:space="preserve"> с ДДС</w:t>
      </w:r>
      <w:r w:rsidR="00F5299F">
        <w:t>,</w:t>
      </w:r>
      <w:r w:rsidR="00F5299F" w:rsidRPr="00F5299F">
        <w:rPr>
          <w:lang w:eastAsia="bg-BG"/>
        </w:rPr>
        <w:t xml:space="preserve"> съгласно Ценовото предложение</w:t>
      </w:r>
      <w:r w:rsidR="00F5299F">
        <w:rPr>
          <w:lang w:eastAsia="bg-BG"/>
        </w:rPr>
        <w:t xml:space="preserve"> на изпълнителя</w:t>
      </w:r>
      <w:r w:rsidR="00F5299F" w:rsidRPr="00F5299F">
        <w:rPr>
          <w:lang w:eastAsia="bg-BG"/>
        </w:rPr>
        <w:t xml:space="preserve"> </w:t>
      </w:r>
      <w:r w:rsidR="00F5299F" w:rsidRPr="00F5299F">
        <w:rPr>
          <w:color w:val="000000"/>
          <w:lang w:eastAsia="bg-BG"/>
        </w:rPr>
        <w:t>(Приложения № 3</w:t>
      </w:r>
      <w:r w:rsidR="00F5299F" w:rsidRPr="00F5299F">
        <w:rPr>
          <w:lang w:eastAsia="bg-BG"/>
        </w:rPr>
        <w:t>), неразделна част от настоящия Договор.</w:t>
      </w:r>
    </w:p>
    <w:p w:rsidR="00BD7935" w:rsidRPr="00F5299F" w:rsidRDefault="00BD7935" w:rsidP="00376759">
      <w:pPr>
        <w:pStyle w:val="a3"/>
        <w:spacing w:line="275" w:lineRule="exact"/>
        <w:ind w:firstLine="140"/>
      </w:pPr>
      <w:r w:rsidRPr="00FA4A27">
        <w:t>(2) Възложителят си запазва правото да не поръча цялото количество от дадена обособена позиция, като това няма да съставлява неизпълнение на договора.</w:t>
      </w:r>
    </w:p>
    <w:p w:rsidR="00202223" w:rsidRDefault="00BD7935" w:rsidP="00BD7935">
      <w:pPr>
        <w:pStyle w:val="a5"/>
        <w:tabs>
          <w:tab w:val="left" w:pos="483"/>
        </w:tabs>
        <w:ind w:left="252" w:right="112"/>
        <w:rPr>
          <w:sz w:val="24"/>
        </w:rPr>
      </w:pPr>
      <w:r w:rsidRPr="00BD7935">
        <w:rPr>
          <w:sz w:val="24"/>
        </w:rPr>
        <w:t>(</w:t>
      </w:r>
      <w:r>
        <w:rPr>
          <w:sz w:val="24"/>
        </w:rPr>
        <w:t>3</w:t>
      </w:r>
      <w:r w:rsidRPr="00BD7935">
        <w:rPr>
          <w:sz w:val="24"/>
        </w:rPr>
        <w:t xml:space="preserve">) </w:t>
      </w:r>
      <w:r w:rsidR="001D508A">
        <w:rPr>
          <w:sz w:val="24"/>
        </w:rPr>
        <w:t>Доставените артикули се заплащат по единична цена за всеки артикул в зависимост от доставените</w:t>
      </w:r>
      <w:r w:rsidR="001D508A">
        <w:rPr>
          <w:spacing w:val="10"/>
          <w:sz w:val="24"/>
        </w:rPr>
        <w:t xml:space="preserve"> </w:t>
      </w:r>
      <w:r w:rsidR="001D508A">
        <w:rPr>
          <w:sz w:val="24"/>
        </w:rPr>
        <w:t>количества,</w:t>
      </w:r>
      <w:r w:rsidR="001D508A">
        <w:rPr>
          <w:spacing w:val="12"/>
          <w:sz w:val="24"/>
        </w:rPr>
        <w:t xml:space="preserve"> </w:t>
      </w:r>
      <w:r w:rsidR="001D508A">
        <w:rPr>
          <w:sz w:val="24"/>
        </w:rPr>
        <w:t>съгласно</w:t>
      </w:r>
      <w:r w:rsidR="001D508A">
        <w:rPr>
          <w:spacing w:val="12"/>
          <w:sz w:val="24"/>
        </w:rPr>
        <w:t xml:space="preserve"> </w:t>
      </w:r>
      <w:r w:rsidR="001D508A">
        <w:rPr>
          <w:sz w:val="24"/>
        </w:rPr>
        <w:t>Техническото</w:t>
      </w:r>
      <w:r w:rsidR="001D508A">
        <w:rPr>
          <w:spacing w:val="13"/>
          <w:sz w:val="24"/>
        </w:rPr>
        <w:t xml:space="preserve"> </w:t>
      </w:r>
      <w:r w:rsidR="001D508A">
        <w:rPr>
          <w:sz w:val="24"/>
        </w:rPr>
        <w:t>и</w:t>
      </w:r>
      <w:r w:rsidR="001D508A">
        <w:rPr>
          <w:spacing w:val="13"/>
          <w:sz w:val="24"/>
        </w:rPr>
        <w:t xml:space="preserve"> </w:t>
      </w:r>
      <w:r w:rsidR="001D508A">
        <w:rPr>
          <w:sz w:val="24"/>
        </w:rPr>
        <w:t>Ценово</w:t>
      </w:r>
      <w:r w:rsidR="001D508A">
        <w:rPr>
          <w:spacing w:val="12"/>
          <w:sz w:val="24"/>
        </w:rPr>
        <w:t xml:space="preserve"> </w:t>
      </w:r>
      <w:r w:rsidR="001D508A">
        <w:rPr>
          <w:sz w:val="24"/>
        </w:rPr>
        <w:t>предложение</w:t>
      </w:r>
      <w:r w:rsidR="001D508A">
        <w:rPr>
          <w:spacing w:val="19"/>
          <w:sz w:val="24"/>
        </w:rPr>
        <w:t xml:space="preserve"> </w:t>
      </w:r>
      <w:r w:rsidR="001D508A">
        <w:rPr>
          <w:sz w:val="24"/>
        </w:rPr>
        <w:t>на</w:t>
      </w:r>
      <w:r w:rsidR="001D508A">
        <w:rPr>
          <w:spacing w:val="11"/>
          <w:sz w:val="24"/>
        </w:rPr>
        <w:t xml:space="preserve"> </w:t>
      </w:r>
      <w:r w:rsidR="001D508A">
        <w:rPr>
          <w:sz w:val="24"/>
        </w:rPr>
        <w:t>ИЗПЪЛНИТЕЛЯ</w:t>
      </w:r>
    </w:p>
    <w:p w:rsidR="00202223" w:rsidRDefault="001D508A">
      <w:pPr>
        <w:pStyle w:val="a3"/>
        <w:ind w:right="109"/>
      </w:pPr>
      <w:r>
        <w:t>– Приложения № 2 към настоящия договор. Цената, която ВЪЗЛОЖИТЕЛЯТ се задължава да заплаща на ИЗПЪЛНИТЕЛЯ за извършените доставки е крайната доставна цена и включва всички разходи за доставка на заявените артикули, включително стойността на артикулите, опаковка, транспортни разходи, застраховки, данъци, такси, мита по доставката на заявената стока на адреса на ВЪЗЛОЖИТЕЛЯ и други. Посочените в настоящия договор единични цени остават непроменени за срока на неговото действие. ДДС се начислява отделно.</w:t>
      </w:r>
    </w:p>
    <w:p w:rsidR="00202223" w:rsidRDefault="00BD7935" w:rsidP="00BD7935">
      <w:pPr>
        <w:pStyle w:val="a5"/>
        <w:tabs>
          <w:tab w:val="left" w:pos="491"/>
        </w:tabs>
        <w:spacing w:before="1"/>
        <w:ind w:left="252" w:right="108"/>
        <w:rPr>
          <w:sz w:val="24"/>
        </w:rPr>
      </w:pPr>
      <w:r w:rsidRPr="00BD7935">
        <w:rPr>
          <w:sz w:val="24"/>
        </w:rPr>
        <w:t>(</w:t>
      </w:r>
      <w:r>
        <w:rPr>
          <w:sz w:val="24"/>
        </w:rPr>
        <w:t>4</w:t>
      </w:r>
      <w:r w:rsidRPr="00BD7935">
        <w:rPr>
          <w:sz w:val="24"/>
        </w:rPr>
        <w:t xml:space="preserve">) </w:t>
      </w:r>
      <w:r w:rsidR="001D508A">
        <w:rPr>
          <w:sz w:val="24"/>
        </w:rPr>
        <w:t xml:space="preserve">ИЗПЪЛНИТЕЛЯТ представя фактура за всяка изпълнена доставка на артикулите, след подписване на приемо-предавателен протокол от упълномощен представител на ИЗПЪЛНИТЕЛЯ и от упълномощен представител на ВЪЗЛОЖИТЕЛЯ. Разплащането се осъществява по банков път по посочената от ИЗПЪЛНИТЕЛЯ банкова сметка в срок до 30 (тридесет) дни след датата на </w:t>
      </w:r>
      <w:r w:rsidR="00364C04">
        <w:rPr>
          <w:sz w:val="24"/>
        </w:rPr>
        <w:t xml:space="preserve">получаване </w:t>
      </w:r>
      <w:r w:rsidR="001D508A">
        <w:rPr>
          <w:sz w:val="24"/>
        </w:rPr>
        <w:t>на фактурата</w:t>
      </w:r>
      <w:r w:rsidR="00364C04">
        <w:rPr>
          <w:sz w:val="24"/>
        </w:rPr>
        <w:t xml:space="preserve"> и </w:t>
      </w:r>
      <w:r w:rsidR="001D508A">
        <w:rPr>
          <w:sz w:val="24"/>
        </w:rPr>
        <w:t>приемо-предавателния протокол</w:t>
      </w:r>
      <w:r w:rsidR="00364C04">
        <w:rPr>
          <w:sz w:val="24"/>
        </w:rPr>
        <w:t>.</w:t>
      </w:r>
      <w:r w:rsidR="001D508A">
        <w:rPr>
          <w:sz w:val="24"/>
        </w:rPr>
        <w:t xml:space="preserve"> Приемо-предавателният протокол следва да съдържа минимум следната</w:t>
      </w:r>
      <w:r w:rsidR="001D508A">
        <w:rPr>
          <w:spacing w:val="-2"/>
          <w:sz w:val="24"/>
        </w:rPr>
        <w:t xml:space="preserve"> </w:t>
      </w:r>
      <w:r w:rsidR="001D508A">
        <w:rPr>
          <w:sz w:val="24"/>
        </w:rPr>
        <w:t>информация:</w:t>
      </w:r>
    </w:p>
    <w:p w:rsidR="00202223" w:rsidRDefault="001D508A">
      <w:pPr>
        <w:pStyle w:val="a5"/>
        <w:numPr>
          <w:ilvl w:val="1"/>
          <w:numId w:val="21"/>
        </w:numPr>
        <w:tabs>
          <w:tab w:val="left" w:pos="821"/>
          <w:tab w:val="left" w:pos="822"/>
        </w:tabs>
        <w:ind w:left="821" w:hanging="349"/>
        <w:jc w:val="left"/>
        <w:rPr>
          <w:sz w:val="24"/>
        </w:rPr>
      </w:pPr>
      <w:r>
        <w:rPr>
          <w:sz w:val="24"/>
        </w:rPr>
        <w:t>предмет на</w:t>
      </w:r>
      <w:r>
        <w:rPr>
          <w:spacing w:val="-2"/>
          <w:sz w:val="24"/>
        </w:rPr>
        <w:t xml:space="preserve"> </w:t>
      </w:r>
      <w:r>
        <w:rPr>
          <w:sz w:val="24"/>
        </w:rPr>
        <w:t>договора</w:t>
      </w:r>
    </w:p>
    <w:p w:rsidR="00202223" w:rsidRDefault="001D508A">
      <w:pPr>
        <w:pStyle w:val="a5"/>
        <w:numPr>
          <w:ilvl w:val="1"/>
          <w:numId w:val="21"/>
        </w:numPr>
        <w:tabs>
          <w:tab w:val="left" w:pos="821"/>
          <w:tab w:val="left" w:pos="822"/>
        </w:tabs>
        <w:ind w:left="821" w:hanging="349"/>
        <w:jc w:val="left"/>
        <w:rPr>
          <w:sz w:val="24"/>
        </w:rPr>
      </w:pPr>
      <w:r>
        <w:rPr>
          <w:sz w:val="24"/>
        </w:rPr>
        <w:t>номер, под който е изведен договора в деловодството на</w:t>
      </w:r>
      <w:r>
        <w:rPr>
          <w:spacing w:val="-12"/>
          <w:sz w:val="24"/>
        </w:rPr>
        <w:t xml:space="preserve"> </w:t>
      </w:r>
      <w:r>
        <w:rPr>
          <w:sz w:val="24"/>
        </w:rPr>
        <w:t>ВЪЗЛОЖИТЕЛЯ;</w:t>
      </w:r>
    </w:p>
    <w:p w:rsidR="00202223" w:rsidRDefault="001D508A">
      <w:pPr>
        <w:pStyle w:val="a5"/>
        <w:numPr>
          <w:ilvl w:val="1"/>
          <w:numId w:val="21"/>
        </w:numPr>
        <w:tabs>
          <w:tab w:val="left" w:pos="821"/>
          <w:tab w:val="left" w:pos="822"/>
        </w:tabs>
        <w:ind w:left="821" w:hanging="349"/>
        <w:jc w:val="left"/>
        <w:rPr>
          <w:sz w:val="24"/>
        </w:rPr>
      </w:pPr>
      <w:r>
        <w:rPr>
          <w:sz w:val="24"/>
        </w:rPr>
        <w:t>описание на артикулите (вид и брой), които се предават и</w:t>
      </w:r>
      <w:r>
        <w:rPr>
          <w:spacing w:val="-8"/>
          <w:sz w:val="24"/>
        </w:rPr>
        <w:t xml:space="preserve"> </w:t>
      </w:r>
      <w:r>
        <w:rPr>
          <w:sz w:val="24"/>
        </w:rPr>
        <w:t>приемат;</w:t>
      </w:r>
    </w:p>
    <w:p w:rsidR="00202223" w:rsidRDefault="001D508A">
      <w:pPr>
        <w:pStyle w:val="a5"/>
        <w:numPr>
          <w:ilvl w:val="1"/>
          <w:numId w:val="21"/>
        </w:numPr>
        <w:tabs>
          <w:tab w:val="left" w:pos="821"/>
          <w:tab w:val="left" w:pos="822"/>
          <w:tab w:val="left" w:pos="1631"/>
          <w:tab w:val="left" w:pos="2067"/>
          <w:tab w:val="left" w:pos="2871"/>
          <w:tab w:val="left" w:pos="3310"/>
          <w:tab w:val="left" w:pos="3629"/>
          <w:tab w:val="left" w:pos="4513"/>
          <w:tab w:val="left" w:pos="4950"/>
          <w:tab w:val="left" w:pos="6468"/>
          <w:tab w:val="left" w:pos="6784"/>
          <w:tab w:val="left" w:pos="7705"/>
          <w:tab w:val="left" w:pos="8247"/>
          <w:tab w:val="left" w:pos="9525"/>
        </w:tabs>
        <w:ind w:right="114" w:hanging="360"/>
        <w:jc w:val="left"/>
        <w:rPr>
          <w:sz w:val="24"/>
        </w:rPr>
      </w:pPr>
      <w:r>
        <w:rPr>
          <w:sz w:val="24"/>
        </w:rPr>
        <w:t>текст,</w:t>
      </w:r>
      <w:r>
        <w:rPr>
          <w:sz w:val="24"/>
        </w:rPr>
        <w:tab/>
        <w:t>от</w:t>
      </w:r>
      <w:r>
        <w:rPr>
          <w:sz w:val="24"/>
        </w:rPr>
        <w:tab/>
        <w:t>който</w:t>
      </w:r>
      <w:r>
        <w:rPr>
          <w:sz w:val="24"/>
        </w:rPr>
        <w:tab/>
        <w:t>да</w:t>
      </w:r>
      <w:r>
        <w:rPr>
          <w:sz w:val="24"/>
        </w:rPr>
        <w:tab/>
        <w:t>е</w:t>
      </w:r>
      <w:r>
        <w:rPr>
          <w:sz w:val="24"/>
        </w:rPr>
        <w:tab/>
        <w:t>видно,</w:t>
      </w:r>
      <w:r>
        <w:rPr>
          <w:sz w:val="24"/>
        </w:rPr>
        <w:tab/>
        <w:t>че</w:t>
      </w:r>
      <w:r>
        <w:rPr>
          <w:sz w:val="24"/>
        </w:rPr>
        <w:tab/>
        <w:t>изпълненото</w:t>
      </w:r>
      <w:r>
        <w:rPr>
          <w:sz w:val="24"/>
        </w:rPr>
        <w:tab/>
        <w:t>е</w:t>
      </w:r>
      <w:r>
        <w:rPr>
          <w:sz w:val="24"/>
        </w:rPr>
        <w:tab/>
        <w:t>прието</w:t>
      </w:r>
      <w:r>
        <w:rPr>
          <w:sz w:val="24"/>
        </w:rPr>
        <w:tab/>
        <w:t>без</w:t>
      </w:r>
      <w:r>
        <w:rPr>
          <w:sz w:val="24"/>
        </w:rPr>
        <w:tab/>
        <w:t>забележки</w:t>
      </w:r>
      <w:r>
        <w:rPr>
          <w:sz w:val="24"/>
        </w:rPr>
        <w:tab/>
      </w:r>
      <w:r>
        <w:rPr>
          <w:spacing w:val="-9"/>
          <w:sz w:val="24"/>
        </w:rPr>
        <w:t xml:space="preserve">от </w:t>
      </w:r>
      <w:r>
        <w:rPr>
          <w:sz w:val="24"/>
        </w:rPr>
        <w:t>ВЪЗЛОЖИТЕЛЯ или отразяващ наличните видими</w:t>
      </w:r>
      <w:r>
        <w:rPr>
          <w:spacing w:val="-2"/>
          <w:sz w:val="24"/>
        </w:rPr>
        <w:t xml:space="preserve"> </w:t>
      </w:r>
      <w:r>
        <w:rPr>
          <w:sz w:val="24"/>
        </w:rPr>
        <w:t>дефекти;</w:t>
      </w:r>
    </w:p>
    <w:p w:rsidR="00202223" w:rsidRDefault="001D508A">
      <w:pPr>
        <w:pStyle w:val="a5"/>
        <w:numPr>
          <w:ilvl w:val="1"/>
          <w:numId w:val="21"/>
        </w:numPr>
        <w:tabs>
          <w:tab w:val="left" w:pos="821"/>
          <w:tab w:val="left" w:pos="822"/>
        </w:tabs>
        <w:ind w:left="821" w:hanging="349"/>
        <w:jc w:val="left"/>
        <w:rPr>
          <w:sz w:val="24"/>
        </w:rPr>
      </w:pPr>
      <w:r>
        <w:rPr>
          <w:sz w:val="24"/>
        </w:rPr>
        <w:t>дата и място на подписване на</w:t>
      </w:r>
      <w:r>
        <w:rPr>
          <w:spacing w:val="-5"/>
          <w:sz w:val="24"/>
        </w:rPr>
        <w:t xml:space="preserve"> </w:t>
      </w:r>
      <w:r>
        <w:rPr>
          <w:sz w:val="24"/>
        </w:rPr>
        <w:t>протокола;</w:t>
      </w:r>
    </w:p>
    <w:p w:rsidR="00202223" w:rsidRDefault="001D508A">
      <w:pPr>
        <w:pStyle w:val="a5"/>
        <w:numPr>
          <w:ilvl w:val="1"/>
          <w:numId w:val="21"/>
        </w:numPr>
        <w:tabs>
          <w:tab w:val="left" w:pos="821"/>
          <w:tab w:val="left" w:pos="822"/>
        </w:tabs>
        <w:ind w:left="821" w:hanging="349"/>
        <w:jc w:val="left"/>
        <w:rPr>
          <w:sz w:val="24"/>
        </w:rPr>
      </w:pPr>
      <w:r>
        <w:rPr>
          <w:sz w:val="24"/>
        </w:rPr>
        <w:t>две имена и подпис на</w:t>
      </w:r>
      <w:r>
        <w:rPr>
          <w:spacing w:val="-9"/>
          <w:sz w:val="24"/>
        </w:rPr>
        <w:t xml:space="preserve"> </w:t>
      </w:r>
      <w:r>
        <w:rPr>
          <w:sz w:val="24"/>
        </w:rPr>
        <w:t>страните.</w:t>
      </w:r>
    </w:p>
    <w:p w:rsidR="00202223" w:rsidRDefault="00BD7935" w:rsidP="00BD7935">
      <w:pPr>
        <w:pStyle w:val="a5"/>
        <w:tabs>
          <w:tab w:val="left" w:pos="691"/>
          <w:tab w:val="left" w:pos="692"/>
          <w:tab w:val="left" w:pos="1701"/>
          <w:tab w:val="left" w:pos="3910"/>
          <w:tab w:val="left" w:pos="4315"/>
          <w:tab w:val="left" w:pos="5505"/>
          <w:tab w:val="left" w:pos="7627"/>
          <w:tab w:val="left" w:pos="8126"/>
        </w:tabs>
        <w:ind w:left="252" w:right="115"/>
        <w:rPr>
          <w:sz w:val="24"/>
        </w:rPr>
      </w:pPr>
      <w:r>
        <w:rPr>
          <w:sz w:val="24"/>
        </w:rPr>
        <w:t>(5</w:t>
      </w:r>
      <w:r w:rsidRPr="00BD7935">
        <w:rPr>
          <w:sz w:val="24"/>
        </w:rPr>
        <w:t xml:space="preserve">) </w:t>
      </w:r>
      <w:r w:rsidR="001D508A">
        <w:rPr>
          <w:sz w:val="24"/>
        </w:rPr>
        <w:t>Когато</w:t>
      </w:r>
      <w:r w:rsidR="001D508A">
        <w:rPr>
          <w:sz w:val="24"/>
        </w:rPr>
        <w:tab/>
        <w:t>ИЗПЪЛНИТЕЛЯТ</w:t>
      </w:r>
      <w:r w:rsidR="001D508A">
        <w:rPr>
          <w:sz w:val="24"/>
        </w:rPr>
        <w:tab/>
        <w:t>е</w:t>
      </w:r>
      <w:r w:rsidR="001D508A">
        <w:rPr>
          <w:sz w:val="24"/>
        </w:rPr>
        <w:tab/>
        <w:t>сключил</w:t>
      </w:r>
      <w:r w:rsidR="001D508A">
        <w:rPr>
          <w:sz w:val="24"/>
        </w:rPr>
        <w:tab/>
        <w:t>договор/договори</w:t>
      </w:r>
      <w:r w:rsidR="001D508A">
        <w:rPr>
          <w:sz w:val="24"/>
        </w:rPr>
        <w:tab/>
        <w:t>за</w:t>
      </w:r>
      <w:r w:rsidR="001D508A">
        <w:rPr>
          <w:sz w:val="24"/>
        </w:rPr>
        <w:tab/>
      </w:r>
      <w:r w:rsidR="001D508A">
        <w:rPr>
          <w:spacing w:val="-1"/>
          <w:sz w:val="24"/>
        </w:rPr>
        <w:t xml:space="preserve">подизпълнение, </w:t>
      </w:r>
      <w:r w:rsidR="001D508A">
        <w:rPr>
          <w:sz w:val="24"/>
        </w:rPr>
        <w:t>ВЪЗЛОЖИТЕЛЯТ</w:t>
      </w:r>
      <w:r w:rsidR="001D508A">
        <w:rPr>
          <w:spacing w:val="35"/>
          <w:sz w:val="24"/>
        </w:rPr>
        <w:t xml:space="preserve"> </w:t>
      </w:r>
      <w:r w:rsidR="001D508A">
        <w:rPr>
          <w:sz w:val="24"/>
        </w:rPr>
        <w:t>извършва</w:t>
      </w:r>
      <w:r w:rsidR="001D508A">
        <w:rPr>
          <w:spacing w:val="32"/>
          <w:sz w:val="24"/>
        </w:rPr>
        <w:t xml:space="preserve"> </w:t>
      </w:r>
      <w:r w:rsidR="001D508A">
        <w:rPr>
          <w:sz w:val="24"/>
        </w:rPr>
        <w:t>окончателно</w:t>
      </w:r>
      <w:r w:rsidR="001D508A">
        <w:rPr>
          <w:spacing w:val="35"/>
          <w:sz w:val="24"/>
        </w:rPr>
        <w:t xml:space="preserve"> </w:t>
      </w:r>
      <w:r w:rsidR="001D508A">
        <w:rPr>
          <w:sz w:val="24"/>
        </w:rPr>
        <w:t>плащане</w:t>
      </w:r>
      <w:r w:rsidR="001D508A">
        <w:rPr>
          <w:spacing w:val="33"/>
          <w:sz w:val="24"/>
        </w:rPr>
        <w:t xml:space="preserve"> </w:t>
      </w:r>
      <w:r w:rsidR="001D508A">
        <w:rPr>
          <w:sz w:val="24"/>
        </w:rPr>
        <w:t>към</w:t>
      </w:r>
      <w:r w:rsidR="001D508A">
        <w:rPr>
          <w:spacing w:val="39"/>
          <w:sz w:val="24"/>
        </w:rPr>
        <w:t xml:space="preserve"> </w:t>
      </w:r>
      <w:r w:rsidR="001D508A">
        <w:rPr>
          <w:sz w:val="24"/>
        </w:rPr>
        <w:t>него,</w:t>
      </w:r>
      <w:r w:rsidR="001D508A">
        <w:rPr>
          <w:spacing w:val="34"/>
          <w:sz w:val="24"/>
        </w:rPr>
        <w:t xml:space="preserve"> </w:t>
      </w:r>
      <w:r w:rsidR="001D508A">
        <w:rPr>
          <w:sz w:val="24"/>
        </w:rPr>
        <w:t>след</w:t>
      </w:r>
      <w:r w:rsidR="001D508A">
        <w:rPr>
          <w:spacing w:val="35"/>
          <w:sz w:val="24"/>
        </w:rPr>
        <w:t xml:space="preserve"> </w:t>
      </w:r>
      <w:r w:rsidR="001D508A">
        <w:rPr>
          <w:sz w:val="24"/>
        </w:rPr>
        <w:t>като</w:t>
      </w:r>
      <w:r w:rsidR="001D508A">
        <w:rPr>
          <w:spacing w:val="34"/>
          <w:sz w:val="24"/>
        </w:rPr>
        <w:t xml:space="preserve"> </w:t>
      </w:r>
      <w:r w:rsidR="001D508A">
        <w:rPr>
          <w:sz w:val="24"/>
        </w:rPr>
        <w:t>бъдат</w:t>
      </w:r>
      <w:r w:rsidR="001D508A">
        <w:rPr>
          <w:spacing w:val="35"/>
          <w:sz w:val="24"/>
        </w:rPr>
        <w:t xml:space="preserve"> </w:t>
      </w:r>
      <w:r w:rsidR="001D508A">
        <w:rPr>
          <w:sz w:val="24"/>
        </w:rPr>
        <w:t>представени</w:t>
      </w:r>
    </w:p>
    <w:p w:rsidR="00202223" w:rsidRDefault="00202223">
      <w:pPr>
        <w:rPr>
          <w:sz w:val="24"/>
        </w:rPr>
        <w:sectPr w:rsidR="00202223" w:rsidSect="007E7605">
          <w:pgSz w:w="11910" w:h="16840"/>
          <w:pgMar w:top="1320" w:right="1020" w:bottom="2269" w:left="1020" w:header="0" w:footer="1463" w:gutter="0"/>
          <w:cols w:space="708"/>
        </w:sectPr>
      </w:pPr>
    </w:p>
    <w:p w:rsidR="00202223" w:rsidRDefault="001D508A">
      <w:pPr>
        <w:pStyle w:val="a3"/>
        <w:spacing w:before="66"/>
        <w:jc w:val="left"/>
      </w:pPr>
      <w:r>
        <w:lastRenderedPageBreak/>
        <w:t>доказателства, че ИЗПЪЛНИТЕЛЯТ е заплатил на подизпълнителя/подизпълнителите за изпълнените от тях работи.</w:t>
      </w:r>
    </w:p>
    <w:p w:rsidR="00202223" w:rsidRDefault="001D508A">
      <w:pPr>
        <w:pStyle w:val="a5"/>
        <w:numPr>
          <w:ilvl w:val="0"/>
          <w:numId w:val="21"/>
        </w:numPr>
        <w:tabs>
          <w:tab w:val="left" w:pos="452"/>
        </w:tabs>
        <w:ind w:left="451" w:hanging="340"/>
        <w:rPr>
          <w:sz w:val="24"/>
        </w:rPr>
      </w:pPr>
      <w:r>
        <w:rPr>
          <w:sz w:val="24"/>
        </w:rPr>
        <w:t>Плащането се извършва по банков път по следната банкова сметка на</w:t>
      </w:r>
      <w:r>
        <w:rPr>
          <w:spacing w:val="-18"/>
          <w:sz w:val="24"/>
        </w:rPr>
        <w:t xml:space="preserve"> </w:t>
      </w:r>
      <w:r>
        <w:rPr>
          <w:sz w:val="24"/>
        </w:rPr>
        <w:t>ИЗПЪЛНИТЕЛЯ:</w:t>
      </w:r>
    </w:p>
    <w:p w:rsidR="00202223" w:rsidRDefault="001D508A">
      <w:pPr>
        <w:pStyle w:val="1"/>
        <w:spacing w:before="5"/>
      </w:pPr>
      <w:r>
        <w:t>БАНКА:</w:t>
      </w:r>
      <w:r w:rsidR="00263413">
        <w:t>…………………………..</w:t>
      </w:r>
    </w:p>
    <w:p w:rsidR="00202223" w:rsidRDefault="001D508A">
      <w:pPr>
        <w:ind w:left="112"/>
        <w:rPr>
          <w:b/>
          <w:sz w:val="24"/>
        </w:rPr>
      </w:pPr>
      <w:r>
        <w:rPr>
          <w:b/>
          <w:sz w:val="24"/>
        </w:rPr>
        <w:t>BIC:</w:t>
      </w:r>
      <w:r w:rsidR="00263413">
        <w:rPr>
          <w:b/>
          <w:sz w:val="24"/>
        </w:rPr>
        <w:t>……………………………….</w:t>
      </w:r>
    </w:p>
    <w:p w:rsidR="00202223" w:rsidRDefault="001D508A">
      <w:pPr>
        <w:spacing w:line="274" w:lineRule="exact"/>
        <w:ind w:left="112"/>
        <w:rPr>
          <w:b/>
          <w:sz w:val="24"/>
        </w:rPr>
      </w:pPr>
      <w:r>
        <w:rPr>
          <w:b/>
          <w:sz w:val="24"/>
        </w:rPr>
        <w:t>IBAN:</w:t>
      </w:r>
      <w:r w:rsidR="00263413">
        <w:rPr>
          <w:b/>
          <w:sz w:val="24"/>
        </w:rPr>
        <w:t>…………………………….</w:t>
      </w:r>
    </w:p>
    <w:p w:rsidR="00202223" w:rsidRDefault="00BD7935" w:rsidP="00BD7935">
      <w:pPr>
        <w:pStyle w:val="a5"/>
        <w:tabs>
          <w:tab w:val="left" w:pos="539"/>
        </w:tabs>
        <w:ind w:left="252" w:right="110"/>
        <w:rPr>
          <w:sz w:val="24"/>
        </w:rPr>
      </w:pPr>
      <w:r w:rsidRPr="00BD7935">
        <w:rPr>
          <w:sz w:val="24"/>
        </w:rPr>
        <w:t>(</w:t>
      </w:r>
      <w:r>
        <w:rPr>
          <w:sz w:val="24"/>
        </w:rPr>
        <w:t>6</w:t>
      </w:r>
      <w:r w:rsidRPr="00BD7935">
        <w:rPr>
          <w:sz w:val="24"/>
        </w:rPr>
        <w:t xml:space="preserve">) </w:t>
      </w:r>
      <w:r w:rsidR="001D508A">
        <w:rPr>
          <w:sz w:val="24"/>
        </w:rPr>
        <w:t>ИЗПЪЛНИТЕЛЯТ се задължава да уведомява писмено ВЪЗЛОЖИТЕЛЯ за всички последващи промени на банковата му сметка в срок до 2 (два) работни дни</w:t>
      </w:r>
      <w:r w:rsidR="00263413">
        <w:rPr>
          <w:sz w:val="24"/>
        </w:rPr>
        <w:t>,</w:t>
      </w:r>
      <w:r w:rsidR="001D508A">
        <w:rPr>
          <w:sz w:val="24"/>
        </w:rPr>
        <w:t xml:space="preserve"> считано от момента на промяната. В случай</w:t>
      </w:r>
      <w:r w:rsidR="00263413">
        <w:rPr>
          <w:sz w:val="24"/>
        </w:rPr>
        <w:t>,</w:t>
      </w:r>
      <w:r w:rsidR="001D508A">
        <w:rPr>
          <w:sz w:val="24"/>
        </w:rPr>
        <w:t xml:space="preserve">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63413" w:rsidRDefault="00263413">
      <w:pPr>
        <w:pStyle w:val="1"/>
        <w:spacing w:line="274" w:lineRule="exact"/>
        <w:ind w:left="428" w:right="428"/>
        <w:jc w:val="center"/>
      </w:pPr>
    </w:p>
    <w:p w:rsidR="00263413" w:rsidRDefault="00263413">
      <w:pPr>
        <w:pStyle w:val="1"/>
        <w:spacing w:line="274" w:lineRule="exact"/>
        <w:ind w:left="428" w:right="428"/>
        <w:jc w:val="center"/>
      </w:pPr>
    </w:p>
    <w:p w:rsidR="00202223" w:rsidRDefault="001D508A">
      <w:pPr>
        <w:pStyle w:val="1"/>
        <w:spacing w:line="274" w:lineRule="exact"/>
        <w:ind w:left="428" w:right="428"/>
        <w:jc w:val="center"/>
      </w:pPr>
      <w:r>
        <w:t>ІV. ПРАВА И ЗАДЪЛЖЕНИЯ НА ВЪЗЛОЖИТЕЛЯ</w:t>
      </w:r>
    </w:p>
    <w:p w:rsidR="00202223" w:rsidRDefault="001D508A">
      <w:pPr>
        <w:spacing w:line="274" w:lineRule="exact"/>
        <w:ind w:left="112"/>
        <w:rPr>
          <w:sz w:val="24"/>
        </w:rPr>
      </w:pPr>
      <w:r>
        <w:rPr>
          <w:b/>
          <w:sz w:val="24"/>
        </w:rPr>
        <w:t xml:space="preserve">Чл. 5. </w:t>
      </w:r>
      <w:r>
        <w:rPr>
          <w:sz w:val="24"/>
        </w:rPr>
        <w:t>ВЪЗЛОЖИТЕЛЯТ има право:</w:t>
      </w:r>
    </w:p>
    <w:p w:rsidR="00202223" w:rsidRDefault="001D508A">
      <w:pPr>
        <w:pStyle w:val="a5"/>
        <w:numPr>
          <w:ilvl w:val="0"/>
          <w:numId w:val="20"/>
        </w:numPr>
        <w:tabs>
          <w:tab w:val="left" w:pos="822"/>
        </w:tabs>
        <w:ind w:right="113" w:firstLine="422"/>
        <w:rPr>
          <w:sz w:val="24"/>
        </w:rPr>
      </w:pPr>
      <w:r>
        <w:rPr>
          <w:sz w:val="24"/>
        </w:rPr>
        <w:t>в рамките на срока по чл. 2 от договора да извършва заявки на артикули, като конкретизира при заявяването всеки артикул по вид, количество, качество и място на доставка;</w:t>
      </w:r>
    </w:p>
    <w:p w:rsidR="00202223" w:rsidRDefault="001D508A">
      <w:pPr>
        <w:pStyle w:val="a5"/>
        <w:numPr>
          <w:ilvl w:val="0"/>
          <w:numId w:val="20"/>
        </w:numPr>
        <w:tabs>
          <w:tab w:val="left" w:pos="822"/>
        </w:tabs>
        <w:ind w:right="109" w:firstLine="422"/>
        <w:rPr>
          <w:sz w:val="24"/>
        </w:rPr>
      </w:pPr>
      <w:r>
        <w:rPr>
          <w:sz w:val="24"/>
        </w:rPr>
        <w:t>да отправя до ИЗПЪЛНИТЕЛЯ конкретните си заявки в писмен вид, включително по електронна поща и по факс, като посочи място и лице, на което да бъде предавана доставката;</w:t>
      </w:r>
    </w:p>
    <w:p w:rsidR="00202223" w:rsidRDefault="001D508A">
      <w:pPr>
        <w:pStyle w:val="a5"/>
        <w:numPr>
          <w:ilvl w:val="0"/>
          <w:numId w:val="20"/>
        </w:numPr>
        <w:tabs>
          <w:tab w:val="left" w:pos="822"/>
        </w:tabs>
        <w:ind w:right="111" w:firstLine="422"/>
        <w:rPr>
          <w:sz w:val="24"/>
        </w:rPr>
      </w:pPr>
      <w:r>
        <w:rPr>
          <w:sz w:val="24"/>
        </w:rPr>
        <w:t>да получи заявените артикули в срок от……………. работни дни от конкретната заявката</w:t>
      </w:r>
      <w:r w:rsidR="00BD7935">
        <w:rPr>
          <w:sz w:val="24"/>
        </w:rPr>
        <w:t>;</w:t>
      </w:r>
    </w:p>
    <w:p w:rsidR="00202223" w:rsidRDefault="001D508A">
      <w:pPr>
        <w:pStyle w:val="a5"/>
        <w:numPr>
          <w:ilvl w:val="0"/>
          <w:numId w:val="20"/>
        </w:numPr>
        <w:tabs>
          <w:tab w:val="left" w:pos="822"/>
        </w:tabs>
        <w:ind w:right="114" w:firstLine="422"/>
        <w:rPr>
          <w:sz w:val="24"/>
        </w:rPr>
      </w:pPr>
      <w:r>
        <w:rPr>
          <w:sz w:val="24"/>
        </w:rPr>
        <w:t>да получи артикулите, които е заявил,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и с качество, съответстващо на</w:t>
      </w:r>
      <w:r>
        <w:rPr>
          <w:spacing w:val="-6"/>
          <w:sz w:val="24"/>
        </w:rPr>
        <w:t xml:space="preserve"> </w:t>
      </w:r>
      <w:r>
        <w:rPr>
          <w:sz w:val="24"/>
        </w:rPr>
        <w:t>БДС;</w:t>
      </w:r>
    </w:p>
    <w:p w:rsidR="00202223" w:rsidRDefault="001D508A">
      <w:pPr>
        <w:pStyle w:val="a5"/>
        <w:numPr>
          <w:ilvl w:val="0"/>
          <w:numId w:val="20"/>
        </w:numPr>
        <w:tabs>
          <w:tab w:val="left" w:pos="822"/>
        </w:tabs>
        <w:ind w:left="821" w:hanging="287"/>
        <w:rPr>
          <w:sz w:val="24"/>
        </w:rPr>
      </w:pPr>
      <w:r>
        <w:rPr>
          <w:sz w:val="24"/>
        </w:rPr>
        <w:t>да получи артикулите, придружени със сертификат за качество от</w:t>
      </w:r>
      <w:r>
        <w:rPr>
          <w:spacing w:val="-13"/>
          <w:sz w:val="24"/>
        </w:rPr>
        <w:t xml:space="preserve"> </w:t>
      </w:r>
      <w:r>
        <w:rPr>
          <w:sz w:val="24"/>
        </w:rPr>
        <w:t>производителя;</w:t>
      </w:r>
    </w:p>
    <w:p w:rsidR="00202223" w:rsidRDefault="001D508A">
      <w:pPr>
        <w:pStyle w:val="a5"/>
        <w:numPr>
          <w:ilvl w:val="0"/>
          <w:numId w:val="20"/>
        </w:numPr>
        <w:tabs>
          <w:tab w:val="left" w:pos="822"/>
        </w:tabs>
        <w:ind w:right="112" w:firstLine="422"/>
        <w:rPr>
          <w:sz w:val="24"/>
        </w:rPr>
      </w:pPr>
      <w:r>
        <w:rPr>
          <w:sz w:val="24"/>
        </w:rPr>
        <w:t>на рекламация на доставените артикули, при условията посочени в настоящия договор;</w:t>
      </w:r>
    </w:p>
    <w:p w:rsidR="00202223" w:rsidRDefault="001D508A">
      <w:pPr>
        <w:pStyle w:val="a5"/>
        <w:numPr>
          <w:ilvl w:val="0"/>
          <w:numId w:val="20"/>
        </w:numPr>
        <w:tabs>
          <w:tab w:val="left" w:pos="822"/>
        </w:tabs>
        <w:spacing w:before="1"/>
        <w:ind w:right="113" w:firstLine="422"/>
        <w:rPr>
          <w:sz w:val="24"/>
        </w:rPr>
      </w:pPr>
      <w:r>
        <w:rPr>
          <w:sz w:val="24"/>
        </w:rPr>
        <w:t>да изисква от ИЗПЪЛНИТЕЛЯ замяна на несъответстващите с изискванията на договора артикули или съответно намаляване на цената по реда и в сроковете, определени в настоящия договор;</w:t>
      </w:r>
    </w:p>
    <w:p w:rsidR="00202223" w:rsidRDefault="001D508A">
      <w:pPr>
        <w:pStyle w:val="a5"/>
        <w:numPr>
          <w:ilvl w:val="0"/>
          <w:numId w:val="20"/>
        </w:numPr>
        <w:tabs>
          <w:tab w:val="left" w:pos="822"/>
        </w:tabs>
        <w:ind w:right="110" w:firstLine="422"/>
        <w:rPr>
          <w:sz w:val="24"/>
        </w:rPr>
      </w:pPr>
      <w:r>
        <w:rPr>
          <w:sz w:val="24"/>
        </w:rPr>
        <w:t>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w:t>
      </w:r>
      <w:r>
        <w:rPr>
          <w:spacing w:val="-2"/>
          <w:sz w:val="24"/>
        </w:rPr>
        <w:t xml:space="preserve"> </w:t>
      </w:r>
      <w:r>
        <w:rPr>
          <w:sz w:val="24"/>
        </w:rPr>
        <w:t>цена;</w:t>
      </w:r>
    </w:p>
    <w:p w:rsidR="00202223" w:rsidRDefault="001D508A">
      <w:pPr>
        <w:pStyle w:val="a5"/>
        <w:numPr>
          <w:ilvl w:val="0"/>
          <w:numId w:val="20"/>
        </w:numPr>
        <w:tabs>
          <w:tab w:val="left" w:pos="822"/>
        </w:tabs>
        <w:ind w:right="113" w:firstLine="422"/>
        <w:rPr>
          <w:sz w:val="24"/>
        </w:rPr>
      </w:pPr>
      <w:r>
        <w:rPr>
          <w:sz w:val="24"/>
        </w:rPr>
        <w:t>да изисква от ИЗПЪЛНИТЕЛЯ да сключи и да му представи копия от договори за подизпълнение с посочените в офертата му</w:t>
      </w:r>
      <w:r>
        <w:rPr>
          <w:spacing w:val="-10"/>
          <w:sz w:val="24"/>
        </w:rPr>
        <w:t xml:space="preserve"> </w:t>
      </w:r>
      <w:r>
        <w:rPr>
          <w:sz w:val="24"/>
        </w:rPr>
        <w:t>подизпълнители.</w:t>
      </w:r>
    </w:p>
    <w:p w:rsidR="00202223" w:rsidRDefault="001D508A">
      <w:pPr>
        <w:ind w:left="112"/>
        <w:rPr>
          <w:sz w:val="24"/>
        </w:rPr>
      </w:pPr>
      <w:r>
        <w:rPr>
          <w:b/>
          <w:sz w:val="24"/>
        </w:rPr>
        <w:t xml:space="preserve">Чл. 6. </w:t>
      </w:r>
      <w:r>
        <w:rPr>
          <w:sz w:val="24"/>
        </w:rPr>
        <w:t>ВЪЗЛОЖИТЕЛЯТ се задължава:</w:t>
      </w:r>
    </w:p>
    <w:p w:rsidR="00202223" w:rsidRDefault="001D508A">
      <w:pPr>
        <w:pStyle w:val="a5"/>
        <w:numPr>
          <w:ilvl w:val="0"/>
          <w:numId w:val="20"/>
        </w:numPr>
        <w:tabs>
          <w:tab w:val="left" w:pos="1529"/>
          <w:tab w:val="left" w:pos="1530"/>
        </w:tabs>
        <w:ind w:right="119" w:firstLine="427"/>
        <w:rPr>
          <w:sz w:val="24"/>
        </w:rPr>
      </w:pPr>
      <w:r>
        <w:rPr>
          <w:sz w:val="24"/>
        </w:rPr>
        <w:t>да заплаща дължимото възнаграждение в срока и при условията, определени с настоящия</w:t>
      </w:r>
      <w:r>
        <w:rPr>
          <w:spacing w:val="-1"/>
          <w:sz w:val="24"/>
        </w:rPr>
        <w:t xml:space="preserve"> </w:t>
      </w:r>
      <w:r>
        <w:rPr>
          <w:sz w:val="24"/>
        </w:rPr>
        <w:t>договор;</w:t>
      </w:r>
    </w:p>
    <w:p w:rsidR="00202223" w:rsidRDefault="001D508A">
      <w:pPr>
        <w:pStyle w:val="a5"/>
        <w:numPr>
          <w:ilvl w:val="0"/>
          <w:numId w:val="20"/>
        </w:numPr>
        <w:tabs>
          <w:tab w:val="left" w:pos="1529"/>
          <w:tab w:val="left" w:pos="1530"/>
        </w:tabs>
        <w:spacing w:before="1"/>
        <w:ind w:right="116" w:firstLine="427"/>
        <w:rPr>
          <w:sz w:val="24"/>
        </w:rPr>
      </w:pPr>
      <w:r>
        <w:rPr>
          <w:sz w:val="24"/>
        </w:rPr>
        <w:t>да оказва необходимото съдействие на ИЗПЪЛНИТЕЛЯ с оглед качественото изпълнение на задълженията му по</w:t>
      </w:r>
      <w:r>
        <w:rPr>
          <w:spacing w:val="-12"/>
          <w:sz w:val="24"/>
        </w:rPr>
        <w:t xml:space="preserve"> </w:t>
      </w:r>
      <w:r>
        <w:rPr>
          <w:sz w:val="24"/>
        </w:rPr>
        <w:t>договора;</w:t>
      </w:r>
    </w:p>
    <w:p w:rsidR="00202223" w:rsidRDefault="001D508A">
      <w:pPr>
        <w:pStyle w:val="a5"/>
        <w:numPr>
          <w:ilvl w:val="0"/>
          <w:numId w:val="20"/>
        </w:numPr>
        <w:tabs>
          <w:tab w:val="left" w:pos="1529"/>
          <w:tab w:val="left" w:pos="1530"/>
        </w:tabs>
        <w:ind w:right="115" w:firstLine="422"/>
        <w:rPr>
          <w:sz w:val="24"/>
        </w:rPr>
      </w:pPr>
      <w:r>
        <w:rPr>
          <w:sz w:val="24"/>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w:t>
      </w:r>
      <w:r>
        <w:rPr>
          <w:spacing w:val="-6"/>
          <w:sz w:val="24"/>
        </w:rPr>
        <w:t xml:space="preserve"> </w:t>
      </w:r>
      <w:r>
        <w:rPr>
          <w:sz w:val="24"/>
        </w:rPr>
        <w:t>оферта.</w:t>
      </w:r>
    </w:p>
    <w:p w:rsidR="00202223" w:rsidRDefault="00202223">
      <w:pPr>
        <w:pStyle w:val="a3"/>
        <w:spacing w:before="4"/>
        <w:ind w:left="0"/>
        <w:jc w:val="left"/>
      </w:pPr>
    </w:p>
    <w:p w:rsidR="00202223" w:rsidRDefault="001D508A" w:rsidP="00376759">
      <w:pPr>
        <w:pStyle w:val="1"/>
        <w:ind w:left="2131" w:firstLine="29"/>
        <w:sectPr w:rsidR="00202223">
          <w:pgSz w:w="11910" w:h="16840"/>
          <w:pgMar w:top="1040" w:right="1020" w:bottom="1680" w:left="1020" w:header="0" w:footer="1463" w:gutter="0"/>
          <w:cols w:space="708"/>
        </w:sectPr>
      </w:pPr>
      <w:r>
        <w:t>V. ПРАВА И ЗАДЪЛЖЕНИЯ НА ИЗПЪЛНИТЕЛ</w:t>
      </w:r>
      <w:r w:rsidR="00376759">
        <w:t>Я</w:t>
      </w:r>
    </w:p>
    <w:p w:rsidR="00202223" w:rsidRDefault="001D508A" w:rsidP="00376759">
      <w:pPr>
        <w:spacing w:before="66"/>
        <w:rPr>
          <w:sz w:val="24"/>
        </w:rPr>
      </w:pPr>
      <w:r>
        <w:rPr>
          <w:b/>
          <w:sz w:val="24"/>
        </w:rPr>
        <w:lastRenderedPageBreak/>
        <w:t xml:space="preserve">Чл. 7. </w:t>
      </w:r>
      <w:r>
        <w:rPr>
          <w:sz w:val="24"/>
        </w:rPr>
        <w:t>ИЗПЪЛНИТЕЛЯТ има право:</w:t>
      </w:r>
    </w:p>
    <w:p w:rsidR="00202223" w:rsidRDefault="001D508A">
      <w:pPr>
        <w:pStyle w:val="a5"/>
        <w:numPr>
          <w:ilvl w:val="1"/>
          <w:numId w:val="20"/>
        </w:numPr>
        <w:tabs>
          <w:tab w:val="left" w:pos="1106"/>
          <w:tab w:val="left" w:pos="1107"/>
        </w:tabs>
        <w:ind w:right="114" w:firstLine="540"/>
        <w:rPr>
          <w:sz w:val="24"/>
        </w:rPr>
      </w:pPr>
      <w:r>
        <w:rPr>
          <w:sz w:val="24"/>
        </w:rPr>
        <w:t>да получи уговорен</w:t>
      </w:r>
      <w:r w:rsidR="00BD7935">
        <w:rPr>
          <w:sz w:val="24"/>
        </w:rPr>
        <w:t xml:space="preserve">ата </w:t>
      </w:r>
      <w:r w:rsidRPr="00FA4A27">
        <w:rPr>
          <w:sz w:val="24"/>
        </w:rPr>
        <w:t xml:space="preserve">в настоящия договор </w:t>
      </w:r>
      <w:r w:rsidR="00BD7935" w:rsidRPr="00FA4A27">
        <w:rPr>
          <w:sz w:val="24"/>
        </w:rPr>
        <w:t>цена за доставените стоки</w:t>
      </w:r>
      <w:r w:rsidR="00BD7935">
        <w:rPr>
          <w:sz w:val="24"/>
        </w:rPr>
        <w:t xml:space="preserve"> </w:t>
      </w:r>
      <w:r>
        <w:rPr>
          <w:sz w:val="24"/>
        </w:rPr>
        <w:t>при добросъвестно, срочно и качествено изпълнение на задълженията по</w:t>
      </w:r>
      <w:r>
        <w:rPr>
          <w:spacing w:val="-6"/>
          <w:sz w:val="24"/>
        </w:rPr>
        <w:t xml:space="preserve"> </w:t>
      </w:r>
      <w:r>
        <w:rPr>
          <w:sz w:val="24"/>
        </w:rPr>
        <w:t>него;</w:t>
      </w:r>
    </w:p>
    <w:p w:rsidR="00202223" w:rsidRDefault="001D508A">
      <w:pPr>
        <w:pStyle w:val="a5"/>
        <w:numPr>
          <w:ilvl w:val="1"/>
          <w:numId w:val="20"/>
        </w:numPr>
        <w:tabs>
          <w:tab w:val="left" w:pos="1106"/>
          <w:tab w:val="left" w:pos="1107"/>
        </w:tabs>
        <w:spacing w:before="1"/>
        <w:ind w:right="111" w:firstLine="540"/>
        <w:rPr>
          <w:sz w:val="24"/>
        </w:rPr>
      </w:pPr>
      <w:r>
        <w:rPr>
          <w:sz w:val="24"/>
        </w:rPr>
        <w:t>да получи необходимото съдействие от страна на ВЪЗЛОЖИТЕЛЯ с оглед качествено изпълнение на задълженията по</w:t>
      </w:r>
      <w:r>
        <w:rPr>
          <w:spacing w:val="-11"/>
          <w:sz w:val="24"/>
        </w:rPr>
        <w:t xml:space="preserve"> </w:t>
      </w:r>
      <w:r>
        <w:rPr>
          <w:sz w:val="24"/>
        </w:rPr>
        <w:t>договора.</w:t>
      </w:r>
    </w:p>
    <w:p w:rsidR="00202223" w:rsidRDefault="001D508A">
      <w:pPr>
        <w:ind w:left="112"/>
        <w:rPr>
          <w:sz w:val="24"/>
        </w:rPr>
      </w:pPr>
      <w:r>
        <w:rPr>
          <w:b/>
          <w:sz w:val="24"/>
        </w:rPr>
        <w:t xml:space="preserve">Чл. 8. </w:t>
      </w:r>
      <w:r>
        <w:rPr>
          <w:sz w:val="24"/>
        </w:rPr>
        <w:t>ИЗПЪЛНИТЕЛЯТ се задължава:</w:t>
      </w:r>
    </w:p>
    <w:p w:rsidR="00202223" w:rsidRDefault="001D508A">
      <w:pPr>
        <w:pStyle w:val="a5"/>
        <w:numPr>
          <w:ilvl w:val="1"/>
          <w:numId w:val="19"/>
        </w:numPr>
        <w:tabs>
          <w:tab w:val="left" w:pos="822"/>
          <w:tab w:val="left" w:leader="dot" w:pos="4172"/>
        </w:tabs>
        <w:ind w:right="117" w:firstLine="360"/>
        <w:rPr>
          <w:sz w:val="24"/>
        </w:rPr>
      </w:pPr>
      <w:r>
        <w:rPr>
          <w:sz w:val="24"/>
        </w:rPr>
        <w:t>да изпълнява задълженията си по настоящия договор в съответствие с техническите спецификации, оферта с</w:t>
      </w:r>
      <w:r>
        <w:rPr>
          <w:spacing w:val="10"/>
          <w:sz w:val="24"/>
        </w:rPr>
        <w:t xml:space="preserve"> </w:t>
      </w:r>
      <w:r>
        <w:rPr>
          <w:sz w:val="24"/>
        </w:rPr>
        <w:t>вх.</w:t>
      </w:r>
      <w:r>
        <w:rPr>
          <w:spacing w:val="3"/>
          <w:sz w:val="24"/>
        </w:rPr>
        <w:t xml:space="preserve"> </w:t>
      </w:r>
      <w:r>
        <w:rPr>
          <w:sz w:val="24"/>
        </w:rPr>
        <w:t>№</w:t>
      </w:r>
      <w:r w:rsidR="00637913">
        <w:rPr>
          <w:sz w:val="24"/>
        </w:rPr>
        <w:t>….…..</w:t>
      </w:r>
      <w:r>
        <w:rPr>
          <w:sz w:val="24"/>
        </w:rPr>
        <w:t>, както и в съответствие с приложимите към</w:t>
      </w:r>
      <w:r>
        <w:rPr>
          <w:spacing w:val="19"/>
          <w:sz w:val="24"/>
        </w:rPr>
        <w:t xml:space="preserve"> </w:t>
      </w:r>
      <w:r>
        <w:rPr>
          <w:sz w:val="24"/>
        </w:rPr>
        <w:t>предмета</w:t>
      </w:r>
    </w:p>
    <w:p w:rsidR="00202223" w:rsidRDefault="001D508A">
      <w:pPr>
        <w:pStyle w:val="a3"/>
        <w:jc w:val="left"/>
      </w:pPr>
      <w:r>
        <w:t>на договора законови и подзаконови нормативни актове;</w:t>
      </w:r>
    </w:p>
    <w:p w:rsidR="00202223" w:rsidRDefault="001D508A">
      <w:pPr>
        <w:pStyle w:val="a5"/>
        <w:numPr>
          <w:ilvl w:val="1"/>
          <w:numId w:val="19"/>
        </w:numPr>
        <w:tabs>
          <w:tab w:val="left" w:pos="822"/>
        </w:tabs>
        <w:ind w:right="117" w:firstLine="360"/>
        <w:rPr>
          <w:sz w:val="24"/>
        </w:rPr>
      </w:pPr>
      <w:r>
        <w:rPr>
          <w:sz w:val="24"/>
        </w:rPr>
        <w:t>да изпълни задълженията си по договора и да упражнява всичките си права, с оглед защита интересите на</w:t>
      </w:r>
      <w:r>
        <w:rPr>
          <w:spacing w:val="-2"/>
          <w:sz w:val="24"/>
        </w:rPr>
        <w:t xml:space="preserve"> </w:t>
      </w:r>
      <w:r>
        <w:rPr>
          <w:sz w:val="24"/>
        </w:rPr>
        <w:t>ВЪЗЛОЖИТЕЛЯ;</w:t>
      </w:r>
    </w:p>
    <w:p w:rsidR="00202223" w:rsidRDefault="001D508A">
      <w:pPr>
        <w:pStyle w:val="a5"/>
        <w:numPr>
          <w:ilvl w:val="1"/>
          <w:numId w:val="19"/>
        </w:numPr>
        <w:tabs>
          <w:tab w:val="left" w:pos="822"/>
        </w:tabs>
        <w:ind w:right="111" w:firstLine="360"/>
        <w:rPr>
          <w:sz w:val="24"/>
        </w:rPr>
      </w:pPr>
      <w:r>
        <w:rPr>
          <w:sz w:val="24"/>
        </w:rPr>
        <w:t xml:space="preserve">да извършва доставката на заявените от ВЪЗЛОЖИТЕЛЯ по вид и количество артикули в срок най-късно до ………….. работни дни от заявяването им, като </w:t>
      </w:r>
      <w:r>
        <w:rPr>
          <w:b/>
          <w:sz w:val="24"/>
        </w:rPr>
        <w:t xml:space="preserve">всяка доставка се придружава със сертификат </w:t>
      </w:r>
      <w:r>
        <w:rPr>
          <w:b/>
          <w:spacing w:val="2"/>
          <w:sz w:val="24"/>
        </w:rPr>
        <w:t xml:space="preserve">за </w:t>
      </w:r>
      <w:r>
        <w:rPr>
          <w:b/>
          <w:sz w:val="24"/>
        </w:rPr>
        <w:t xml:space="preserve">качество </w:t>
      </w:r>
      <w:r>
        <w:rPr>
          <w:sz w:val="24"/>
        </w:rPr>
        <w:t>и всяка опаковка съдържа информация за датата на производство и срок на</w:t>
      </w:r>
      <w:r>
        <w:rPr>
          <w:spacing w:val="-12"/>
          <w:sz w:val="24"/>
        </w:rPr>
        <w:t xml:space="preserve"> </w:t>
      </w:r>
      <w:r>
        <w:rPr>
          <w:sz w:val="24"/>
        </w:rPr>
        <w:t>годност;</w:t>
      </w:r>
    </w:p>
    <w:p w:rsidR="00202223" w:rsidRDefault="001D508A">
      <w:pPr>
        <w:pStyle w:val="a5"/>
        <w:numPr>
          <w:ilvl w:val="1"/>
          <w:numId w:val="19"/>
        </w:numPr>
        <w:tabs>
          <w:tab w:val="left" w:pos="822"/>
        </w:tabs>
        <w:ind w:right="109" w:firstLine="360"/>
        <w:rPr>
          <w:sz w:val="24"/>
        </w:rPr>
      </w:pPr>
      <w:r>
        <w:rPr>
          <w:sz w:val="24"/>
        </w:rPr>
        <w:t>да изпълнява в договорения срок заявките на ВЪЗЛОЖИТЕЛЯ. При невъзможност за доставяне на определените артикули или количества по получената заявка, незабавно писмено да уведоми ВЪЗЛОЖИТЕЛЯ за отказа. При системен отказ на ИЗПЪЛНИТЕЛЯ  (два пъти в рамките на три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202223" w:rsidRDefault="001D508A">
      <w:pPr>
        <w:pStyle w:val="a5"/>
        <w:numPr>
          <w:ilvl w:val="1"/>
          <w:numId w:val="19"/>
        </w:numPr>
        <w:tabs>
          <w:tab w:val="left" w:pos="822"/>
        </w:tabs>
        <w:spacing w:before="1"/>
        <w:ind w:right="113" w:firstLine="360"/>
        <w:rPr>
          <w:sz w:val="24"/>
        </w:rPr>
      </w:pPr>
      <w:r>
        <w:rPr>
          <w:sz w:val="24"/>
        </w:rPr>
        <w:t xml:space="preserve">да извършва доставката на заявените артикули до сградата на </w:t>
      </w:r>
      <w:r w:rsidR="00637913">
        <w:rPr>
          <w:sz w:val="24"/>
        </w:rPr>
        <w:t>П</w:t>
      </w:r>
      <w:r>
        <w:rPr>
          <w:sz w:val="24"/>
        </w:rPr>
        <w:t>У „</w:t>
      </w:r>
      <w:r w:rsidR="00637913">
        <w:rPr>
          <w:sz w:val="24"/>
        </w:rPr>
        <w:t>Паисий Хилендарски</w:t>
      </w:r>
      <w:r>
        <w:rPr>
          <w:sz w:val="24"/>
        </w:rPr>
        <w:t>“ с адрес: ул. „</w:t>
      </w:r>
      <w:r w:rsidR="00637913">
        <w:rPr>
          <w:sz w:val="24"/>
        </w:rPr>
        <w:t>Цар Асен</w:t>
      </w:r>
      <w:r>
        <w:rPr>
          <w:sz w:val="24"/>
        </w:rPr>
        <w:t xml:space="preserve">“ № </w:t>
      </w:r>
      <w:r w:rsidR="00637913">
        <w:rPr>
          <w:sz w:val="24"/>
        </w:rPr>
        <w:t>24</w:t>
      </w:r>
      <w:r>
        <w:rPr>
          <w:sz w:val="24"/>
        </w:rPr>
        <w:t>,</w:t>
      </w:r>
      <w:r w:rsidR="00637913">
        <w:rPr>
          <w:sz w:val="24"/>
        </w:rPr>
        <w:t xml:space="preserve"> Ректорат,</w:t>
      </w:r>
      <w:r>
        <w:rPr>
          <w:sz w:val="24"/>
        </w:rPr>
        <w:t xml:space="preserve"> която е посочена в конкретната</w:t>
      </w:r>
      <w:r>
        <w:rPr>
          <w:spacing w:val="-2"/>
          <w:sz w:val="24"/>
        </w:rPr>
        <w:t xml:space="preserve"> </w:t>
      </w:r>
      <w:r>
        <w:rPr>
          <w:sz w:val="24"/>
        </w:rPr>
        <w:t>заявка;</w:t>
      </w:r>
    </w:p>
    <w:p w:rsidR="00202223" w:rsidRDefault="001D508A">
      <w:pPr>
        <w:pStyle w:val="a5"/>
        <w:numPr>
          <w:ilvl w:val="1"/>
          <w:numId w:val="19"/>
        </w:numPr>
        <w:tabs>
          <w:tab w:val="left" w:pos="822"/>
        </w:tabs>
        <w:ind w:right="118" w:firstLine="360"/>
        <w:rPr>
          <w:sz w:val="24"/>
        </w:rPr>
      </w:pPr>
      <w:r>
        <w:rPr>
          <w:sz w:val="24"/>
        </w:rPr>
        <w:t xml:space="preserve">да приема заявки в работното за </w:t>
      </w:r>
      <w:r w:rsidR="00637913">
        <w:rPr>
          <w:sz w:val="24"/>
        </w:rPr>
        <w:t>Пловдивски</w:t>
      </w:r>
      <w:r>
        <w:rPr>
          <w:sz w:val="24"/>
        </w:rPr>
        <w:t xml:space="preserve"> университет „</w:t>
      </w:r>
      <w:r w:rsidR="00637913">
        <w:rPr>
          <w:sz w:val="24"/>
        </w:rPr>
        <w:t>Паисий Хилендарски</w:t>
      </w:r>
      <w:r>
        <w:rPr>
          <w:sz w:val="24"/>
        </w:rPr>
        <w:t>“ време от 8:30 до 17:</w:t>
      </w:r>
      <w:r w:rsidR="00637913">
        <w:rPr>
          <w:sz w:val="24"/>
        </w:rPr>
        <w:t>0</w:t>
      </w:r>
      <w:r>
        <w:rPr>
          <w:sz w:val="24"/>
        </w:rPr>
        <w:t>0</w:t>
      </w:r>
      <w:r>
        <w:rPr>
          <w:spacing w:val="-2"/>
          <w:sz w:val="24"/>
        </w:rPr>
        <w:t xml:space="preserve"> </w:t>
      </w:r>
      <w:r>
        <w:rPr>
          <w:sz w:val="24"/>
        </w:rPr>
        <w:t>часа;</w:t>
      </w:r>
    </w:p>
    <w:p w:rsidR="00202223" w:rsidRDefault="001D508A">
      <w:pPr>
        <w:pStyle w:val="a5"/>
        <w:numPr>
          <w:ilvl w:val="1"/>
          <w:numId w:val="19"/>
        </w:numPr>
        <w:tabs>
          <w:tab w:val="left" w:pos="822"/>
        </w:tabs>
        <w:ind w:right="112" w:firstLine="360"/>
        <w:rPr>
          <w:sz w:val="24"/>
        </w:rPr>
      </w:pPr>
      <w:r>
        <w:rPr>
          <w:sz w:val="24"/>
        </w:rPr>
        <w:t>всички доставяни химически вещества задължително да се придружават с информационен лист за безопасност, съгласно изискванията на Закона за защита от вредното въздействие на химичните вещества и</w:t>
      </w:r>
      <w:r>
        <w:rPr>
          <w:spacing w:val="-9"/>
          <w:sz w:val="24"/>
        </w:rPr>
        <w:t xml:space="preserve"> </w:t>
      </w:r>
      <w:r>
        <w:rPr>
          <w:sz w:val="24"/>
        </w:rPr>
        <w:t>препарати;</w:t>
      </w:r>
    </w:p>
    <w:p w:rsidR="00202223" w:rsidRDefault="001D508A">
      <w:pPr>
        <w:pStyle w:val="a5"/>
        <w:numPr>
          <w:ilvl w:val="1"/>
          <w:numId w:val="19"/>
        </w:numPr>
        <w:tabs>
          <w:tab w:val="left" w:pos="822"/>
        </w:tabs>
        <w:ind w:right="112" w:firstLine="360"/>
        <w:rPr>
          <w:sz w:val="24"/>
        </w:rPr>
      </w:pPr>
      <w:r>
        <w:rPr>
          <w:sz w:val="24"/>
        </w:rPr>
        <w:t>да доставя артикулите от вида, количеството и качеството, уговорени в този договор и посочени в конкретната</w:t>
      </w:r>
      <w:r>
        <w:rPr>
          <w:spacing w:val="-3"/>
          <w:sz w:val="24"/>
        </w:rPr>
        <w:t xml:space="preserve"> </w:t>
      </w:r>
      <w:r>
        <w:rPr>
          <w:sz w:val="24"/>
        </w:rPr>
        <w:t>заявка;</w:t>
      </w:r>
    </w:p>
    <w:p w:rsidR="00202223" w:rsidRDefault="001D508A">
      <w:pPr>
        <w:pStyle w:val="a5"/>
        <w:numPr>
          <w:ilvl w:val="1"/>
          <w:numId w:val="19"/>
        </w:numPr>
        <w:tabs>
          <w:tab w:val="left" w:pos="822"/>
        </w:tabs>
        <w:ind w:right="118" w:firstLine="360"/>
        <w:rPr>
          <w:sz w:val="24"/>
        </w:rPr>
      </w:pPr>
      <w:r>
        <w:rPr>
          <w:sz w:val="24"/>
        </w:rPr>
        <w:t xml:space="preserve">да доставя артикули с минимум </w:t>
      </w:r>
      <w:r w:rsidR="005F424A">
        <w:rPr>
          <w:sz w:val="24"/>
        </w:rPr>
        <w:t>6</w:t>
      </w:r>
      <w:r>
        <w:rPr>
          <w:sz w:val="24"/>
        </w:rPr>
        <w:t>0 % остатъчен срок на годност, считано от датата на доставката;</w:t>
      </w:r>
    </w:p>
    <w:p w:rsidR="00202223" w:rsidRDefault="001D508A">
      <w:pPr>
        <w:pStyle w:val="a5"/>
        <w:numPr>
          <w:ilvl w:val="1"/>
          <w:numId w:val="19"/>
        </w:numPr>
        <w:tabs>
          <w:tab w:val="left" w:pos="1529"/>
          <w:tab w:val="left" w:pos="1530"/>
        </w:tabs>
        <w:ind w:right="110" w:firstLine="360"/>
        <w:rPr>
          <w:sz w:val="24"/>
        </w:rPr>
      </w:pPr>
      <w:r>
        <w:rPr>
          <w:sz w:val="24"/>
        </w:rPr>
        <w:t>да подпише лично или чрез свой упълномощен представител приемо- 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w:t>
      </w:r>
      <w:r>
        <w:rPr>
          <w:spacing w:val="-2"/>
          <w:sz w:val="24"/>
        </w:rPr>
        <w:t xml:space="preserve"> </w:t>
      </w:r>
      <w:r>
        <w:rPr>
          <w:sz w:val="24"/>
        </w:rPr>
        <w:t>ИЗПЪЛНИТЕЛЯ.</w:t>
      </w:r>
    </w:p>
    <w:p w:rsidR="00202223" w:rsidRDefault="001D508A">
      <w:pPr>
        <w:pStyle w:val="a5"/>
        <w:numPr>
          <w:ilvl w:val="1"/>
          <w:numId w:val="19"/>
        </w:numPr>
        <w:tabs>
          <w:tab w:val="left" w:pos="1529"/>
          <w:tab w:val="left" w:pos="1530"/>
        </w:tabs>
        <w:ind w:right="110" w:firstLine="360"/>
        <w:rPr>
          <w:sz w:val="24"/>
        </w:rPr>
      </w:pPr>
      <w:r>
        <w:rPr>
          <w:sz w:val="24"/>
        </w:rPr>
        <w:t>да носи риска от увреждане или погиване на стоката до момента на подписване на приемо-предавателния протокол по чл. 9, подписан без забележки от страна на ВЪЗЛОЖИТЕЛЯ;</w:t>
      </w:r>
    </w:p>
    <w:p w:rsidR="00202223" w:rsidRDefault="001D508A">
      <w:pPr>
        <w:pStyle w:val="a5"/>
        <w:numPr>
          <w:ilvl w:val="1"/>
          <w:numId w:val="19"/>
        </w:numPr>
        <w:tabs>
          <w:tab w:val="left" w:pos="1529"/>
          <w:tab w:val="left" w:pos="1530"/>
        </w:tabs>
        <w:spacing w:before="1"/>
        <w:ind w:left="1529" w:hanging="1057"/>
        <w:rPr>
          <w:sz w:val="24"/>
        </w:rPr>
      </w:pPr>
      <w:r>
        <w:rPr>
          <w:sz w:val="24"/>
        </w:rPr>
        <w:t>да отговаря за действията на подизпълнителя като за</w:t>
      </w:r>
      <w:r>
        <w:rPr>
          <w:spacing w:val="-10"/>
          <w:sz w:val="24"/>
        </w:rPr>
        <w:t xml:space="preserve"> </w:t>
      </w:r>
      <w:r>
        <w:rPr>
          <w:sz w:val="24"/>
        </w:rPr>
        <w:t>свои;</w:t>
      </w:r>
    </w:p>
    <w:p w:rsidR="00202223" w:rsidRDefault="001D508A">
      <w:pPr>
        <w:pStyle w:val="a5"/>
        <w:numPr>
          <w:ilvl w:val="1"/>
          <w:numId w:val="19"/>
        </w:numPr>
        <w:tabs>
          <w:tab w:val="left" w:pos="1529"/>
          <w:tab w:val="left" w:pos="1530"/>
        </w:tabs>
        <w:ind w:right="119" w:firstLine="360"/>
        <w:rPr>
          <w:sz w:val="24"/>
        </w:rPr>
      </w:pPr>
      <w:r>
        <w:rPr>
          <w:sz w:val="24"/>
        </w:rPr>
        <w:t>да отговаря доставените артикули да притежават чистота и характеристики, позволяващи да бъдат употребявани по предназначение за нуждите на</w:t>
      </w:r>
      <w:r>
        <w:rPr>
          <w:spacing w:val="-22"/>
          <w:sz w:val="24"/>
        </w:rPr>
        <w:t xml:space="preserve"> </w:t>
      </w:r>
      <w:r>
        <w:rPr>
          <w:sz w:val="24"/>
        </w:rPr>
        <w:t>ВЪЗЛОЖИТЕЛЯ;</w:t>
      </w:r>
    </w:p>
    <w:p w:rsidR="00202223" w:rsidRDefault="001D508A">
      <w:pPr>
        <w:pStyle w:val="a5"/>
        <w:numPr>
          <w:ilvl w:val="1"/>
          <w:numId w:val="19"/>
        </w:numPr>
        <w:tabs>
          <w:tab w:val="left" w:pos="1529"/>
          <w:tab w:val="left" w:pos="1530"/>
        </w:tabs>
        <w:ind w:right="109" w:firstLine="360"/>
        <w:rPr>
          <w:sz w:val="24"/>
        </w:rPr>
      </w:pPr>
      <w:r>
        <w:rPr>
          <w:sz w:val="24"/>
        </w:rPr>
        <w:t>да сключи договор/договори за подизпълнение с посочените в офертата му подизпълнители в срок до 3 (три)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w:t>
      </w:r>
      <w:r>
        <w:rPr>
          <w:spacing w:val="4"/>
          <w:sz w:val="24"/>
        </w:rPr>
        <w:t xml:space="preserve"> </w:t>
      </w:r>
      <w:r>
        <w:rPr>
          <w:sz w:val="24"/>
        </w:rPr>
        <w:t>договора</w:t>
      </w:r>
    </w:p>
    <w:p w:rsidR="00202223" w:rsidRDefault="00202223">
      <w:pPr>
        <w:jc w:val="both"/>
        <w:rPr>
          <w:sz w:val="24"/>
        </w:rPr>
        <w:sectPr w:rsidR="00202223">
          <w:pgSz w:w="11910" w:h="16840"/>
          <w:pgMar w:top="1040" w:right="1020" w:bottom="1680" w:left="1020" w:header="0" w:footer="1463" w:gutter="0"/>
          <w:cols w:space="708"/>
        </w:sectPr>
      </w:pPr>
    </w:p>
    <w:p w:rsidR="00202223" w:rsidRDefault="001D508A">
      <w:pPr>
        <w:pStyle w:val="a3"/>
        <w:spacing w:before="66"/>
        <w:ind w:right="111"/>
      </w:pPr>
      <w:r>
        <w:lastRenderedPageBreak/>
        <w:t>или на допълнителното споразумение на ВЪЗЛОЖИТЕЛЯ заедно с доказателства, че са изпълнени условията по чл. 66, ал. 2 и 11 ЗОП.</w:t>
      </w:r>
    </w:p>
    <w:p w:rsidR="00202223" w:rsidRDefault="001D508A">
      <w:pPr>
        <w:pStyle w:val="a5"/>
        <w:numPr>
          <w:ilvl w:val="1"/>
          <w:numId w:val="19"/>
        </w:numPr>
        <w:tabs>
          <w:tab w:val="left" w:pos="1529"/>
          <w:tab w:val="left" w:pos="1530"/>
        </w:tabs>
        <w:ind w:right="111" w:firstLine="360"/>
        <w:rPr>
          <w:sz w:val="24"/>
        </w:rPr>
      </w:pPr>
      <w:r>
        <w:rPr>
          <w:sz w:val="24"/>
        </w:rPr>
        <w:t>при отклонения и/или разлики в количеството и качеството на доставените артикули, намаляващи и/или препятстващи ползването им по предназначение от ВЪЗЛОЖИТЕЛЯ, да се съобрази с избора на ВЪЗЛОЖИТЕЛЯ по чл. 9, ал. 9 от този</w:t>
      </w:r>
      <w:r>
        <w:rPr>
          <w:spacing w:val="-20"/>
          <w:sz w:val="24"/>
        </w:rPr>
        <w:t xml:space="preserve"> </w:t>
      </w:r>
      <w:r>
        <w:rPr>
          <w:sz w:val="24"/>
        </w:rPr>
        <w:t>договор;</w:t>
      </w:r>
    </w:p>
    <w:p w:rsidR="00202223" w:rsidRDefault="001D508A">
      <w:pPr>
        <w:pStyle w:val="a5"/>
        <w:numPr>
          <w:ilvl w:val="1"/>
          <w:numId w:val="19"/>
        </w:numPr>
        <w:tabs>
          <w:tab w:val="left" w:pos="1529"/>
          <w:tab w:val="left" w:pos="1530"/>
        </w:tabs>
        <w:spacing w:before="1"/>
        <w:ind w:right="114" w:firstLine="360"/>
        <w:rPr>
          <w:sz w:val="24"/>
        </w:rPr>
      </w:pPr>
      <w:r>
        <w:rPr>
          <w:sz w:val="24"/>
        </w:rPr>
        <w:t>да приема и урежда по уговорения ред надлежно предявените от ВЪЗЛОЖИТЕЛЯ рекламации по реда на настоящия</w:t>
      </w:r>
      <w:r>
        <w:rPr>
          <w:spacing w:val="-2"/>
          <w:sz w:val="24"/>
        </w:rPr>
        <w:t xml:space="preserve"> </w:t>
      </w:r>
      <w:r>
        <w:rPr>
          <w:sz w:val="24"/>
        </w:rPr>
        <w:t>договор;</w:t>
      </w:r>
    </w:p>
    <w:p w:rsidR="00202223" w:rsidRDefault="001D508A">
      <w:pPr>
        <w:pStyle w:val="a5"/>
        <w:numPr>
          <w:ilvl w:val="1"/>
          <w:numId w:val="19"/>
        </w:numPr>
        <w:tabs>
          <w:tab w:val="left" w:pos="1529"/>
          <w:tab w:val="left" w:pos="1530"/>
        </w:tabs>
        <w:ind w:right="108" w:firstLine="360"/>
        <w:rPr>
          <w:sz w:val="24"/>
        </w:rPr>
      </w:pPr>
      <w:r>
        <w:rPr>
          <w:sz w:val="24"/>
        </w:rPr>
        <w:t>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лица от несъответстващи артикули.</w:t>
      </w:r>
    </w:p>
    <w:p w:rsidR="00202223" w:rsidRDefault="00202223">
      <w:pPr>
        <w:pStyle w:val="a3"/>
        <w:spacing w:before="4"/>
        <w:ind w:left="0"/>
        <w:jc w:val="left"/>
      </w:pPr>
    </w:p>
    <w:p w:rsidR="00202223" w:rsidRDefault="001D508A">
      <w:pPr>
        <w:pStyle w:val="1"/>
        <w:spacing w:before="1" w:line="274" w:lineRule="exact"/>
        <w:ind w:left="428" w:right="428"/>
        <w:jc w:val="center"/>
      </w:pPr>
      <w:r>
        <w:t>VІ. ПРИЕМАНЕ И ПРЕДАВАНЕ НА ДОСТАВКИТЕ</w:t>
      </w:r>
    </w:p>
    <w:p w:rsidR="00202223" w:rsidRDefault="001D508A">
      <w:pPr>
        <w:pStyle w:val="a3"/>
        <w:ind w:right="159"/>
      </w:pPr>
      <w:r>
        <w:rPr>
          <w:b/>
        </w:rPr>
        <w:t xml:space="preserve">Чл. 9. (1) </w:t>
      </w:r>
      <w:r>
        <w:t>ВЪЗЛОЖИТЕЛЯТ приема доставените артикули по чл. 1 от договора с приемо- предавателен протокол подписан от страните или техни упълномощени представители, след проверка за съответствието на доставката с изискванията на настоящия договор и съответствието на артикулите с Техническото и Ценовото предложение на ИЗПЪЛНИТЕЛЯ, Техническата спецификация на ВЪЗЛОЖИТЕЛЯ, както и с направената заявка.</w:t>
      </w:r>
    </w:p>
    <w:p w:rsidR="00202223" w:rsidRDefault="001D508A">
      <w:pPr>
        <w:pStyle w:val="a5"/>
        <w:numPr>
          <w:ilvl w:val="0"/>
          <w:numId w:val="18"/>
        </w:numPr>
        <w:tabs>
          <w:tab w:val="left" w:pos="498"/>
        </w:tabs>
        <w:ind w:right="170" w:firstLine="0"/>
        <w:rPr>
          <w:sz w:val="24"/>
        </w:rPr>
      </w:pPr>
      <w:r>
        <w:rPr>
          <w:sz w:val="24"/>
        </w:rPr>
        <w:t>Доставката се счита за изпълнена от страна на ИЗПЪЛНИТЕЛЯ, след подписване на приемо-предавателния протокол по ал. 1 без забележки от страна на</w:t>
      </w:r>
      <w:r>
        <w:rPr>
          <w:spacing w:val="-14"/>
          <w:sz w:val="24"/>
        </w:rPr>
        <w:t xml:space="preserve"> </w:t>
      </w:r>
      <w:r>
        <w:rPr>
          <w:sz w:val="24"/>
        </w:rPr>
        <w:t>ВЪЗЛОЖИТЕЛЯ.</w:t>
      </w:r>
    </w:p>
    <w:p w:rsidR="00202223" w:rsidRDefault="001D508A">
      <w:pPr>
        <w:pStyle w:val="a5"/>
        <w:numPr>
          <w:ilvl w:val="0"/>
          <w:numId w:val="18"/>
        </w:numPr>
        <w:tabs>
          <w:tab w:val="left" w:pos="495"/>
        </w:tabs>
        <w:ind w:right="159" w:firstLine="0"/>
        <w:rPr>
          <w:sz w:val="24"/>
        </w:rPr>
      </w:pPr>
      <w:r>
        <w:rPr>
          <w:sz w:val="24"/>
        </w:rPr>
        <w:t>При констатиране на частично или цялостно несъответствие на доставените артикули съобразно ал. 4, ВЪЗЛОЖИТЕЛЯТ има право да откаже да подпише приемо-предавателния протокол, удостоверяващ доставката, както и да откаже изцяло или частично да приеме доставката. В тези случаи, страните или техни упълномощени представители подписват констативен протокол, в който се описват констатираните недостатъци, липси и/или несъответствия, дефинирани в ал. 4 по-долу („несъответствия“) като се посочва срокът, в който същите ще бъдат отстранени по реда, посочен в настоящия договор. След отстраняване на несъответствията, страните или техни упълномощени представители подписват двустранен протокол, удостоверяващ приемането на</w:t>
      </w:r>
      <w:r>
        <w:rPr>
          <w:spacing w:val="-2"/>
          <w:sz w:val="24"/>
        </w:rPr>
        <w:t xml:space="preserve"> </w:t>
      </w:r>
      <w:r>
        <w:rPr>
          <w:sz w:val="24"/>
        </w:rPr>
        <w:t>стоката.</w:t>
      </w:r>
    </w:p>
    <w:p w:rsidR="00202223" w:rsidRDefault="001D508A">
      <w:pPr>
        <w:pStyle w:val="a5"/>
        <w:numPr>
          <w:ilvl w:val="0"/>
          <w:numId w:val="18"/>
        </w:numPr>
        <w:tabs>
          <w:tab w:val="left" w:pos="452"/>
        </w:tabs>
        <w:ind w:left="451" w:hanging="340"/>
        <w:rPr>
          <w:sz w:val="24"/>
        </w:rPr>
      </w:pPr>
      <w:r>
        <w:rPr>
          <w:sz w:val="24"/>
        </w:rPr>
        <w:t>ВЪЗЛОЖИТЕЛЯТ има право на рекламации пред ИЗПЪЛНИТЕЛЯ</w:t>
      </w:r>
      <w:r>
        <w:rPr>
          <w:spacing w:val="-2"/>
          <w:sz w:val="24"/>
        </w:rPr>
        <w:t xml:space="preserve"> </w:t>
      </w:r>
      <w:r>
        <w:rPr>
          <w:sz w:val="24"/>
        </w:rPr>
        <w:t>за:</w:t>
      </w:r>
    </w:p>
    <w:p w:rsidR="00202223" w:rsidRDefault="001D508A">
      <w:pPr>
        <w:pStyle w:val="a5"/>
        <w:numPr>
          <w:ilvl w:val="0"/>
          <w:numId w:val="17"/>
        </w:numPr>
        <w:tabs>
          <w:tab w:val="left" w:pos="403"/>
        </w:tabs>
        <w:ind w:right="164" w:firstLine="0"/>
        <w:rPr>
          <w:sz w:val="24"/>
        </w:rPr>
      </w:pPr>
      <w:r>
        <w:rPr>
          <w:sz w:val="24"/>
        </w:rPr>
        <w:t>несъответствие на доставените артикули със заявеното/договореното количество и/или със заявения/договорен</w:t>
      </w:r>
      <w:r>
        <w:rPr>
          <w:spacing w:val="-2"/>
          <w:sz w:val="24"/>
        </w:rPr>
        <w:t xml:space="preserve"> </w:t>
      </w:r>
      <w:r>
        <w:rPr>
          <w:sz w:val="24"/>
        </w:rPr>
        <w:t>вид;</w:t>
      </w:r>
    </w:p>
    <w:p w:rsidR="00202223" w:rsidRDefault="001D508A">
      <w:pPr>
        <w:pStyle w:val="a5"/>
        <w:numPr>
          <w:ilvl w:val="0"/>
          <w:numId w:val="17"/>
        </w:numPr>
        <w:tabs>
          <w:tab w:val="left" w:pos="370"/>
        </w:tabs>
        <w:ind w:right="168" w:firstLine="0"/>
        <w:rPr>
          <w:sz w:val="24"/>
        </w:rPr>
      </w:pPr>
      <w:r>
        <w:rPr>
          <w:sz w:val="24"/>
        </w:rPr>
        <w:t>несъответствието на доставените артикули с Техническото предложение (Приложение № 2 към настоящия Договор) и с Техническата спецификация на Възложителя (Приложение № 1 към настоящия</w:t>
      </w:r>
      <w:r>
        <w:rPr>
          <w:spacing w:val="-2"/>
          <w:sz w:val="24"/>
        </w:rPr>
        <w:t xml:space="preserve"> </w:t>
      </w:r>
      <w:r>
        <w:rPr>
          <w:sz w:val="24"/>
        </w:rPr>
        <w:t>Договор);</w:t>
      </w:r>
    </w:p>
    <w:p w:rsidR="00202223" w:rsidRDefault="001D508A">
      <w:pPr>
        <w:pStyle w:val="a5"/>
        <w:numPr>
          <w:ilvl w:val="0"/>
          <w:numId w:val="17"/>
        </w:numPr>
        <w:tabs>
          <w:tab w:val="left" w:pos="353"/>
        </w:tabs>
        <w:ind w:left="352" w:hanging="241"/>
        <w:rPr>
          <w:sz w:val="24"/>
        </w:rPr>
      </w:pPr>
      <w:r>
        <w:rPr>
          <w:sz w:val="24"/>
        </w:rPr>
        <w:t>несъответствие на партидните номера с указаните в етикета на доставените</w:t>
      </w:r>
      <w:r>
        <w:rPr>
          <w:spacing w:val="-21"/>
          <w:sz w:val="24"/>
        </w:rPr>
        <w:t xml:space="preserve"> </w:t>
      </w:r>
      <w:r>
        <w:rPr>
          <w:sz w:val="24"/>
        </w:rPr>
        <w:t>артикули;</w:t>
      </w:r>
    </w:p>
    <w:p w:rsidR="00202223" w:rsidRDefault="001D508A">
      <w:pPr>
        <w:pStyle w:val="a5"/>
        <w:numPr>
          <w:ilvl w:val="0"/>
          <w:numId w:val="17"/>
        </w:numPr>
        <w:tabs>
          <w:tab w:val="left" w:pos="353"/>
        </w:tabs>
        <w:ind w:left="352" w:hanging="241"/>
        <w:rPr>
          <w:sz w:val="24"/>
        </w:rPr>
      </w:pPr>
      <w:r>
        <w:rPr>
          <w:sz w:val="24"/>
        </w:rPr>
        <w:t>несъответствие на срока на годност на артикули с изискванията на настоящия</w:t>
      </w:r>
      <w:r>
        <w:rPr>
          <w:spacing w:val="-13"/>
          <w:sz w:val="24"/>
        </w:rPr>
        <w:t xml:space="preserve"> </w:t>
      </w:r>
      <w:r>
        <w:rPr>
          <w:sz w:val="24"/>
        </w:rPr>
        <w:t>договор;</w:t>
      </w:r>
    </w:p>
    <w:p w:rsidR="00202223" w:rsidRDefault="001D508A">
      <w:pPr>
        <w:pStyle w:val="a5"/>
        <w:numPr>
          <w:ilvl w:val="0"/>
          <w:numId w:val="17"/>
        </w:numPr>
        <w:tabs>
          <w:tab w:val="left" w:pos="353"/>
        </w:tabs>
        <w:ind w:left="352" w:hanging="241"/>
        <w:rPr>
          <w:sz w:val="24"/>
        </w:rPr>
      </w:pPr>
      <w:r>
        <w:rPr>
          <w:sz w:val="24"/>
        </w:rPr>
        <w:t>несъответствие на доставените артикули с изискванията за</w:t>
      </w:r>
      <w:r>
        <w:rPr>
          <w:spacing w:val="-10"/>
          <w:sz w:val="24"/>
        </w:rPr>
        <w:t xml:space="preserve"> </w:t>
      </w:r>
      <w:r>
        <w:rPr>
          <w:sz w:val="24"/>
        </w:rPr>
        <w:t>безопасност;</w:t>
      </w:r>
    </w:p>
    <w:p w:rsidR="00202223" w:rsidRDefault="001D508A">
      <w:pPr>
        <w:pStyle w:val="a5"/>
        <w:numPr>
          <w:ilvl w:val="0"/>
          <w:numId w:val="17"/>
        </w:numPr>
        <w:tabs>
          <w:tab w:val="left" w:pos="354"/>
        </w:tabs>
        <w:ind w:left="353" w:hanging="242"/>
        <w:rPr>
          <w:sz w:val="24"/>
        </w:rPr>
      </w:pPr>
      <w:r>
        <w:rPr>
          <w:sz w:val="24"/>
        </w:rPr>
        <w:t>нарушена цялост на опаковката на доставяните</w:t>
      </w:r>
      <w:r>
        <w:rPr>
          <w:spacing w:val="-4"/>
          <w:sz w:val="24"/>
        </w:rPr>
        <w:t xml:space="preserve"> </w:t>
      </w:r>
      <w:r>
        <w:rPr>
          <w:sz w:val="24"/>
        </w:rPr>
        <w:t>артикули.</w:t>
      </w:r>
    </w:p>
    <w:p w:rsidR="00202223" w:rsidRDefault="001D508A">
      <w:pPr>
        <w:pStyle w:val="a5"/>
        <w:numPr>
          <w:ilvl w:val="0"/>
          <w:numId w:val="18"/>
        </w:numPr>
        <w:tabs>
          <w:tab w:val="left" w:pos="529"/>
        </w:tabs>
        <w:ind w:right="162" w:firstLine="0"/>
        <w:rPr>
          <w:sz w:val="24"/>
        </w:rPr>
      </w:pPr>
      <w:r>
        <w:rPr>
          <w:sz w:val="24"/>
        </w:rPr>
        <w:t>Рекламации за явни несъответствия на доставката, съгласно ал. 4, с Техническото предложение</w:t>
      </w:r>
      <w:r>
        <w:rPr>
          <w:spacing w:val="15"/>
          <w:sz w:val="24"/>
        </w:rPr>
        <w:t xml:space="preserve"> </w:t>
      </w:r>
      <w:r>
        <w:rPr>
          <w:sz w:val="24"/>
        </w:rPr>
        <w:t>(Приложение</w:t>
      </w:r>
      <w:r>
        <w:rPr>
          <w:spacing w:val="16"/>
          <w:sz w:val="24"/>
        </w:rPr>
        <w:t xml:space="preserve"> </w:t>
      </w:r>
      <w:r>
        <w:rPr>
          <w:sz w:val="24"/>
        </w:rPr>
        <w:t>№</w:t>
      </w:r>
      <w:r>
        <w:rPr>
          <w:spacing w:val="17"/>
          <w:sz w:val="24"/>
        </w:rPr>
        <w:t xml:space="preserve"> </w:t>
      </w:r>
      <w:r>
        <w:rPr>
          <w:sz w:val="24"/>
        </w:rPr>
        <w:t>2</w:t>
      </w:r>
      <w:r>
        <w:rPr>
          <w:spacing w:val="14"/>
          <w:sz w:val="24"/>
        </w:rPr>
        <w:t xml:space="preserve"> </w:t>
      </w:r>
      <w:r>
        <w:rPr>
          <w:sz w:val="24"/>
        </w:rPr>
        <w:t>към</w:t>
      </w:r>
      <w:r>
        <w:rPr>
          <w:spacing w:val="13"/>
          <w:sz w:val="24"/>
        </w:rPr>
        <w:t xml:space="preserve"> </w:t>
      </w:r>
      <w:r>
        <w:rPr>
          <w:sz w:val="24"/>
        </w:rPr>
        <w:t>договора),</w:t>
      </w:r>
      <w:r>
        <w:rPr>
          <w:spacing w:val="16"/>
          <w:sz w:val="24"/>
        </w:rPr>
        <w:t xml:space="preserve"> </w:t>
      </w:r>
      <w:r>
        <w:rPr>
          <w:sz w:val="24"/>
        </w:rPr>
        <w:t>с</w:t>
      </w:r>
      <w:r>
        <w:rPr>
          <w:spacing w:val="15"/>
          <w:sz w:val="24"/>
        </w:rPr>
        <w:t xml:space="preserve"> </w:t>
      </w:r>
      <w:r>
        <w:rPr>
          <w:sz w:val="24"/>
        </w:rPr>
        <w:t>Техническата</w:t>
      </w:r>
      <w:r>
        <w:rPr>
          <w:spacing w:val="16"/>
          <w:sz w:val="24"/>
        </w:rPr>
        <w:t xml:space="preserve"> </w:t>
      </w:r>
      <w:r>
        <w:rPr>
          <w:sz w:val="24"/>
        </w:rPr>
        <w:t>спецификация</w:t>
      </w:r>
      <w:r>
        <w:rPr>
          <w:spacing w:val="15"/>
          <w:sz w:val="24"/>
        </w:rPr>
        <w:t xml:space="preserve"> </w:t>
      </w:r>
      <w:r>
        <w:rPr>
          <w:sz w:val="24"/>
        </w:rPr>
        <w:t>(Приложение</w:t>
      </w:r>
    </w:p>
    <w:p w:rsidR="00202223" w:rsidRDefault="001D508A">
      <w:pPr>
        <w:pStyle w:val="a3"/>
        <w:ind w:right="158"/>
      </w:pPr>
      <w:r>
        <w:t xml:space="preserve">№ 1 към договора) или с изискванията за безопасността на доставения артикул се отбелязват в констативния протокол по ал.3. Рекламации за скрити несъответствия се правят при откриването им, като ВЪЗЛОЖИТЕЛЯТ се задължава, при констатирането им,  </w:t>
      </w:r>
      <w:r w:rsidRPr="00FA4A27">
        <w:t>да уведоми писмено ИЗПЪЛНИТЕЛЯ</w:t>
      </w:r>
      <w:r w:rsidR="00BD7935" w:rsidRPr="00FA4A27">
        <w:t xml:space="preserve"> в срок до 7 дни</w:t>
      </w:r>
      <w:r w:rsidRPr="00FA4A27">
        <w:t>.</w:t>
      </w:r>
      <w:r>
        <w:t xml:space="preserve"> В рекламациите се посочва номер на договора, документа, с който е удостоверено приемането на стоките, партидният номер на артикула, точното количество на получените артикули, основанието за рекламация и конкретното искане на ВЪЗЛОЖИТЕЛЯ.</w:t>
      </w:r>
    </w:p>
    <w:p w:rsidR="00202223" w:rsidRDefault="001D508A">
      <w:pPr>
        <w:pStyle w:val="a5"/>
        <w:numPr>
          <w:ilvl w:val="0"/>
          <w:numId w:val="18"/>
        </w:numPr>
        <w:tabs>
          <w:tab w:val="left" w:pos="464"/>
        </w:tabs>
        <w:ind w:right="159" w:firstLine="0"/>
        <w:rPr>
          <w:sz w:val="24"/>
        </w:rPr>
      </w:pPr>
      <w:r>
        <w:rPr>
          <w:sz w:val="24"/>
        </w:rPr>
        <w:t>При отправена рекламация и възникване на спор относно съответствието на доставените артикули</w:t>
      </w:r>
      <w:r>
        <w:rPr>
          <w:spacing w:val="43"/>
          <w:sz w:val="24"/>
        </w:rPr>
        <w:t xml:space="preserve"> </w:t>
      </w:r>
      <w:r>
        <w:rPr>
          <w:sz w:val="24"/>
        </w:rPr>
        <w:t>с</w:t>
      </w:r>
      <w:r>
        <w:rPr>
          <w:spacing w:val="40"/>
          <w:sz w:val="24"/>
        </w:rPr>
        <w:t xml:space="preserve"> </w:t>
      </w:r>
      <w:r>
        <w:rPr>
          <w:sz w:val="24"/>
        </w:rPr>
        <w:t>Техническото</w:t>
      </w:r>
      <w:r>
        <w:rPr>
          <w:spacing w:val="41"/>
          <w:sz w:val="24"/>
        </w:rPr>
        <w:t xml:space="preserve"> </w:t>
      </w:r>
      <w:r>
        <w:rPr>
          <w:sz w:val="24"/>
        </w:rPr>
        <w:t>предложение</w:t>
      </w:r>
      <w:r>
        <w:rPr>
          <w:spacing w:val="40"/>
          <w:sz w:val="24"/>
        </w:rPr>
        <w:t xml:space="preserve"> </w:t>
      </w:r>
      <w:r>
        <w:rPr>
          <w:sz w:val="24"/>
        </w:rPr>
        <w:t>(Приложение</w:t>
      </w:r>
      <w:r>
        <w:rPr>
          <w:spacing w:val="40"/>
          <w:sz w:val="24"/>
        </w:rPr>
        <w:t xml:space="preserve"> </w:t>
      </w:r>
      <w:r>
        <w:rPr>
          <w:sz w:val="24"/>
        </w:rPr>
        <w:t>№</w:t>
      </w:r>
      <w:r>
        <w:rPr>
          <w:spacing w:val="39"/>
          <w:sz w:val="24"/>
        </w:rPr>
        <w:t xml:space="preserve"> </w:t>
      </w:r>
      <w:r>
        <w:rPr>
          <w:sz w:val="24"/>
        </w:rPr>
        <w:t>2</w:t>
      </w:r>
      <w:r>
        <w:rPr>
          <w:spacing w:val="40"/>
          <w:sz w:val="24"/>
        </w:rPr>
        <w:t xml:space="preserve"> </w:t>
      </w:r>
      <w:r>
        <w:rPr>
          <w:sz w:val="24"/>
        </w:rPr>
        <w:t>към</w:t>
      </w:r>
      <w:r>
        <w:rPr>
          <w:spacing w:val="40"/>
          <w:sz w:val="24"/>
        </w:rPr>
        <w:t xml:space="preserve"> </w:t>
      </w:r>
      <w:r>
        <w:rPr>
          <w:sz w:val="24"/>
        </w:rPr>
        <w:t>Договора),</w:t>
      </w:r>
      <w:r>
        <w:rPr>
          <w:spacing w:val="40"/>
          <w:sz w:val="24"/>
        </w:rPr>
        <w:t xml:space="preserve"> </w:t>
      </w:r>
      <w:r>
        <w:rPr>
          <w:sz w:val="24"/>
        </w:rPr>
        <w:t>с</w:t>
      </w:r>
      <w:r>
        <w:rPr>
          <w:spacing w:val="42"/>
          <w:sz w:val="24"/>
        </w:rPr>
        <w:t xml:space="preserve"> </w:t>
      </w:r>
      <w:r>
        <w:rPr>
          <w:sz w:val="24"/>
        </w:rPr>
        <w:t>Техническата</w:t>
      </w:r>
    </w:p>
    <w:p w:rsidR="00202223" w:rsidRDefault="00202223">
      <w:pPr>
        <w:jc w:val="both"/>
        <w:rPr>
          <w:sz w:val="24"/>
        </w:rPr>
        <w:sectPr w:rsidR="00202223">
          <w:pgSz w:w="11910" w:h="16840"/>
          <w:pgMar w:top="1040" w:right="1020" w:bottom="1680" w:left="1020" w:header="0" w:footer="1463" w:gutter="0"/>
          <w:cols w:space="708"/>
        </w:sectPr>
      </w:pPr>
    </w:p>
    <w:p w:rsidR="00202223" w:rsidRDefault="001D508A">
      <w:pPr>
        <w:pStyle w:val="a3"/>
        <w:spacing w:before="66"/>
        <w:ind w:right="158"/>
      </w:pPr>
      <w:r>
        <w:lastRenderedPageBreak/>
        <w:t>спецификация (Приложение № 1 към Договора), с изискванията за безопасността на доставения артикул или с изискванията по настоящия договор, контролни проби се вземат от оторизиран съгласно закона орган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артикули, разходите за изпитването, както и стойността на артикула при погиването му са за сметка на ИЗПЪЛНИТЕЛЯ. В случай че артикулите съответстват на договорените и нормативно установените изисквания, ВЪЗЛОЖИТЕЛЯТ дължи на ИЗПЪЛНИТЕЛЯ заплащане на действително извършените разходи по анализите и доставката на артикулите, както и стойността на артикулите, за които е предявена необоснованата рекламация. Независимо от обекта на рекламация ВЪЗЛОЖИТЕЛЯТ се задължава да съхранява артикулите съобразно условията, посочени на етикета.</w:t>
      </w:r>
    </w:p>
    <w:p w:rsidR="00202223" w:rsidRDefault="001D508A">
      <w:pPr>
        <w:pStyle w:val="a5"/>
        <w:numPr>
          <w:ilvl w:val="0"/>
          <w:numId w:val="18"/>
        </w:numPr>
        <w:tabs>
          <w:tab w:val="left" w:pos="553"/>
        </w:tabs>
        <w:spacing w:before="1"/>
        <w:ind w:right="160" w:firstLine="0"/>
        <w:rPr>
          <w:sz w:val="24"/>
        </w:rPr>
      </w:pPr>
      <w:r>
        <w:rPr>
          <w:sz w:val="24"/>
        </w:rPr>
        <w:t>Рекламация относно явни несъответствия на доставените артикули със заявеното количество и/или със заявения/договорен вид и/или несъответствие на партидни номера с указаните в етикета на доставените артикули и/или несъответствие на срока на годност на артикулите с изискванията на настоящия договор, както и несъответствия, свързани с нарушена цялост на опаковката на артикулите се вписват в констативния протокол по ал. 3 и са обвързващи за</w:t>
      </w:r>
      <w:r>
        <w:rPr>
          <w:spacing w:val="-2"/>
          <w:sz w:val="24"/>
        </w:rPr>
        <w:t xml:space="preserve"> </w:t>
      </w:r>
      <w:r>
        <w:rPr>
          <w:sz w:val="24"/>
        </w:rPr>
        <w:t>ИЗПЪЛНИТЕЛЯ.</w:t>
      </w:r>
    </w:p>
    <w:p w:rsidR="00202223" w:rsidRDefault="001D508A">
      <w:pPr>
        <w:pStyle w:val="a5"/>
        <w:numPr>
          <w:ilvl w:val="0"/>
          <w:numId w:val="18"/>
        </w:numPr>
        <w:tabs>
          <w:tab w:val="left" w:pos="452"/>
        </w:tabs>
        <w:spacing w:before="1"/>
        <w:ind w:right="161" w:firstLine="0"/>
        <w:rPr>
          <w:sz w:val="24"/>
        </w:rPr>
      </w:pPr>
      <w:r>
        <w:rPr>
          <w:sz w:val="24"/>
        </w:rPr>
        <w:t>При рекламации относно скрити несъответствия на доставените артикули с Техническото предложение</w:t>
      </w:r>
      <w:r>
        <w:rPr>
          <w:spacing w:val="15"/>
          <w:sz w:val="24"/>
        </w:rPr>
        <w:t xml:space="preserve"> </w:t>
      </w:r>
      <w:r>
        <w:rPr>
          <w:sz w:val="24"/>
        </w:rPr>
        <w:t>(Приложение</w:t>
      </w:r>
      <w:r>
        <w:rPr>
          <w:spacing w:val="16"/>
          <w:sz w:val="24"/>
        </w:rPr>
        <w:t xml:space="preserve"> </w:t>
      </w:r>
      <w:r>
        <w:rPr>
          <w:sz w:val="24"/>
        </w:rPr>
        <w:t>№</w:t>
      </w:r>
      <w:r>
        <w:rPr>
          <w:spacing w:val="17"/>
          <w:sz w:val="24"/>
        </w:rPr>
        <w:t xml:space="preserve"> </w:t>
      </w:r>
      <w:r>
        <w:rPr>
          <w:sz w:val="24"/>
        </w:rPr>
        <w:t>2</w:t>
      </w:r>
      <w:r>
        <w:rPr>
          <w:spacing w:val="14"/>
          <w:sz w:val="24"/>
        </w:rPr>
        <w:t xml:space="preserve"> </w:t>
      </w:r>
      <w:r>
        <w:rPr>
          <w:sz w:val="24"/>
        </w:rPr>
        <w:t>към</w:t>
      </w:r>
      <w:r>
        <w:rPr>
          <w:spacing w:val="14"/>
          <w:sz w:val="24"/>
        </w:rPr>
        <w:t xml:space="preserve"> </w:t>
      </w:r>
      <w:r>
        <w:rPr>
          <w:sz w:val="24"/>
        </w:rPr>
        <w:t>договора),</w:t>
      </w:r>
      <w:r>
        <w:rPr>
          <w:spacing w:val="15"/>
          <w:sz w:val="24"/>
        </w:rPr>
        <w:t xml:space="preserve"> </w:t>
      </w:r>
      <w:r>
        <w:rPr>
          <w:sz w:val="24"/>
        </w:rPr>
        <w:t>с</w:t>
      </w:r>
      <w:r>
        <w:rPr>
          <w:spacing w:val="16"/>
          <w:sz w:val="24"/>
        </w:rPr>
        <w:t xml:space="preserve"> </w:t>
      </w:r>
      <w:r>
        <w:rPr>
          <w:sz w:val="24"/>
        </w:rPr>
        <w:t>Техническата</w:t>
      </w:r>
      <w:r>
        <w:rPr>
          <w:spacing w:val="16"/>
          <w:sz w:val="24"/>
        </w:rPr>
        <w:t xml:space="preserve"> </w:t>
      </w:r>
      <w:r>
        <w:rPr>
          <w:sz w:val="24"/>
        </w:rPr>
        <w:t>спецификация</w:t>
      </w:r>
      <w:r>
        <w:rPr>
          <w:spacing w:val="15"/>
          <w:sz w:val="24"/>
        </w:rPr>
        <w:t xml:space="preserve"> </w:t>
      </w:r>
      <w:r>
        <w:rPr>
          <w:sz w:val="24"/>
        </w:rPr>
        <w:t>(Приложение</w:t>
      </w:r>
    </w:p>
    <w:p w:rsidR="00202223" w:rsidRDefault="001D508A">
      <w:pPr>
        <w:pStyle w:val="a3"/>
        <w:ind w:right="158"/>
      </w:pPr>
      <w:r>
        <w:t>№ 1 към договора) или с изискванията за безопасността на доставения артикул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до 3 (три) дни от уведомяването. Несъответствията се отразяват в констативния протокол по ал. 3,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на ИЗПЪЛНИТЕЛЯ протокол, подписан от негов представител, който е обвързващ за</w:t>
      </w:r>
      <w:r>
        <w:rPr>
          <w:spacing w:val="-3"/>
        </w:rPr>
        <w:t xml:space="preserve"> </w:t>
      </w:r>
      <w:r>
        <w:t>последния.</w:t>
      </w:r>
    </w:p>
    <w:p w:rsidR="00202223" w:rsidRDefault="001D508A">
      <w:pPr>
        <w:pStyle w:val="a5"/>
        <w:numPr>
          <w:ilvl w:val="0"/>
          <w:numId w:val="18"/>
        </w:numPr>
        <w:tabs>
          <w:tab w:val="left" w:pos="471"/>
        </w:tabs>
        <w:ind w:right="162" w:firstLine="0"/>
        <w:rPr>
          <w:sz w:val="24"/>
        </w:rPr>
      </w:pPr>
      <w:r>
        <w:rPr>
          <w:sz w:val="24"/>
        </w:rPr>
        <w:t>При несъответствия на доставените артикули с изискванията на договора, констатирани по реда на предходните</w:t>
      </w:r>
      <w:r>
        <w:rPr>
          <w:spacing w:val="-7"/>
          <w:sz w:val="24"/>
        </w:rPr>
        <w:t xml:space="preserve"> </w:t>
      </w:r>
      <w:r>
        <w:rPr>
          <w:sz w:val="24"/>
        </w:rPr>
        <w:t>алинеи:</w:t>
      </w:r>
    </w:p>
    <w:p w:rsidR="00202223" w:rsidRDefault="001D508A">
      <w:pPr>
        <w:pStyle w:val="a5"/>
        <w:numPr>
          <w:ilvl w:val="0"/>
          <w:numId w:val="16"/>
        </w:numPr>
        <w:tabs>
          <w:tab w:val="left" w:pos="464"/>
        </w:tabs>
        <w:ind w:right="161" w:firstLine="0"/>
        <w:rPr>
          <w:sz w:val="24"/>
        </w:rPr>
      </w:pPr>
      <w:r>
        <w:rPr>
          <w:sz w:val="24"/>
        </w:rPr>
        <w:t>ИЗПЪЛНИТЕЛЯТ заменя несъответстващите артикули с нови, съответно допълва доставката в срок от 5 (пет) дни от подписване на съответния протокол от страните или от издаване на протокола от анализа на оторизирания орган;</w:t>
      </w:r>
      <w:r>
        <w:rPr>
          <w:spacing w:val="-8"/>
          <w:sz w:val="24"/>
        </w:rPr>
        <w:t xml:space="preserve"> </w:t>
      </w:r>
      <w:r>
        <w:rPr>
          <w:sz w:val="24"/>
        </w:rPr>
        <w:t>или</w:t>
      </w:r>
    </w:p>
    <w:p w:rsidR="00202223" w:rsidRDefault="001D508A">
      <w:pPr>
        <w:pStyle w:val="a5"/>
        <w:numPr>
          <w:ilvl w:val="0"/>
          <w:numId w:val="16"/>
        </w:numPr>
        <w:tabs>
          <w:tab w:val="left" w:pos="356"/>
        </w:tabs>
        <w:ind w:right="160" w:firstLine="0"/>
        <w:rPr>
          <w:sz w:val="24"/>
        </w:rPr>
      </w:pPr>
      <w:r>
        <w:rPr>
          <w:sz w:val="24"/>
        </w:rPr>
        <w:t>цената по договора се намалява съответно с цената на несъответстващите артикули, ако не води до съществени изменения на</w:t>
      </w:r>
      <w:r>
        <w:rPr>
          <w:spacing w:val="-2"/>
          <w:sz w:val="24"/>
        </w:rPr>
        <w:t xml:space="preserve"> </w:t>
      </w:r>
      <w:r>
        <w:rPr>
          <w:sz w:val="24"/>
        </w:rPr>
        <w:t>договора.</w:t>
      </w:r>
    </w:p>
    <w:p w:rsidR="00202223" w:rsidRDefault="001D508A">
      <w:pPr>
        <w:pStyle w:val="a5"/>
        <w:numPr>
          <w:ilvl w:val="0"/>
          <w:numId w:val="18"/>
        </w:numPr>
        <w:tabs>
          <w:tab w:val="left" w:pos="704"/>
        </w:tabs>
        <w:ind w:right="158" w:firstLine="0"/>
        <w:rPr>
          <w:sz w:val="24"/>
        </w:rPr>
      </w:pPr>
      <w:r>
        <w:rPr>
          <w:sz w:val="24"/>
        </w:rPr>
        <w:t>В случаите на несъответствия, посочени в констативния протокол по ал. 3,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при установяване, че артикулите съответстват на договорените и нормативно установени изисквания по реда на ал.6 и подписването на документ, удостоверяващ приемането на стоката и при другите условия на настоящия</w:t>
      </w:r>
      <w:r>
        <w:rPr>
          <w:spacing w:val="-1"/>
          <w:sz w:val="24"/>
        </w:rPr>
        <w:t xml:space="preserve"> </w:t>
      </w:r>
      <w:r>
        <w:rPr>
          <w:sz w:val="24"/>
        </w:rPr>
        <w:t>договор.</w:t>
      </w:r>
    </w:p>
    <w:p w:rsidR="00202223" w:rsidRDefault="001D508A">
      <w:pPr>
        <w:pStyle w:val="a3"/>
        <w:spacing w:before="1"/>
        <w:ind w:right="168"/>
      </w:pPr>
      <w:r>
        <w:rPr>
          <w:b/>
        </w:rPr>
        <w:t xml:space="preserve">Чл. 10. </w:t>
      </w:r>
      <w:r>
        <w:t>ВЪЗЛОЖИТЕЛЯТ не носи отговорност за погиване на доставени количества, надвишаващи заявените, като същите се връщат на ИЗПЪЛНИТЕЛЯ, за негова сметка.</w:t>
      </w:r>
    </w:p>
    <w:p w:rsidR="00202223" w:rsidRDefault="001D508A">
      <w:pPr>
        <w:pStyle w:val="a3"/>
        <w:ind w:right="160"/>
      </w:pPr>
      <w:r>
        <w:rPr>
          <w:b/>
        </w:rPr>
        <w:t xml:space="preserve">Чл. 11. </w:t>
      </w:r>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202223" w:rsidRDefault="00202223">
      <w:pPr>
        <w:sectPr w:rsidR="00202223">
          <w:pgSz w:w="11910" w:h="16840"/>
          <w:pgMar w:top="1040" w:right="1020" w:bottom="1680" w:left="1020" w:header="0" w:footer="1463" w:gutter="0"/>
          <w:cols w:space="708"/>
        </w:sectPr>
      </w:pPr>
    </w:p>
    <w:p w:rsidR="00202223" w:rsidRDefault="001D508A">
      <w:pPr>
        <w:pStyle w:val="a3"/>
        <w:spacing w:before="66"/>
        <w:ind w:right="161"/>
      </w:pPr>
      <w:r>
        <w:rPr>
          <w:b/>
        </w:rPr>
        <w:lastRenderedPageBreak/>
        <w:t xml:space="preserve">Чл. 12. </w:t>
      </w:r>
      <w:r>
        <w:t>Собствеността и риска от случайно повреждане или погиване на артикулите,  предмет на доставка преминават от ИЗПЪЛНИТЕЛЯ върху ВЪЗЛОЖИТЕЛЯ от датата на приемането им, вписана в документа, удостоверяващ приемането на стоката (протокол за доставка, търговски документ или друг съотносим</w:t>
      </w:r>
      <w:r>
        <w:rPr>
          <w:spacing w:val="-1"/>
        </w:rPr>
        <w:t xml:space="preserve"> </w:t>
      </w:r>
      <w:r>
        <w:t>документ).</w:t>
      </w:r>
    </w:p>
    <w:p w:rsidR="00202223" w:rsidRDefault="00202223">
      <w:pPr>
        <w:pStyle w:val="a3"/>
        <w:ind w:left="0"/>
        <w:jc w:val="left"/>
        <w:rPr>
          <w:sz w:val="26"/>
        </w:rPr>
      </w:pPr>
    </w:p>
    <w:p w:rsidR="00202223" w:rsidRDefault="00202223">
      <w:pPr>
        <w:pStyle w:val="a3"/>
        <w:spacing w:before="5"/>
        <w:ind w:left="0"/>
        <w:jc w:val="left"/>
        <w:rPr>
          <w:sz w:val="22"/>
        </w:rPr>
      </w:pPr>
    </w:p>
    <w:p w:rsidR="00202223" w:rsidRDefault="001D508A">
      <w:pPr>
        <w:pStyle w:val="1"/>
        <w:numPr>
          <w:ilvl w:val="1"/>
          <w:numId w:val="18"/>
        </w:numPr>
        <w:tabs>
          <w:tab w:val="left" w:pos="3402"/>
        </w:tabs>
        <w:spacing w:line="274" w:lineRule="exact"/>
        <w:ind w:hanging="481"/>
        <w:jc w:val="left"/>
      </w:pPr>
      <w:r>
        <w:t>ГАРАНЦИЯ ЗА</w:t>
      </w:r>
      <w:r>
        <w:rPr>
          <w:spacing w:val="-1"/>
        </w:rPr>
        <w:t xml:space="preserve"> </w:t>
      </w:r>
      <w:r>
        <w:t>ИЗПЪЛНЕНИЕ</w:t>
      </w:r>
    </w:p>
    <w:p w:rsidR="00202223" w:rsidRDefault="001D508A">
      <w:pPr>
        <w:pStyle w:val="a3"/>
        <w:ind w:right="113"/>
        <w:jc w:val="left"/>
      </w:pPr>
      <w:r>
        <w:rPr>
          <w:b/>
        </w:rPr>
        <w:t xml:space="preserve">Чл. 13. (1) </w:t>
      </w:r>
      <w:r>
        <w:t xml:space="preserve">ИЗПЪЛНИТЕЛЯТ гарантира изпълнението на договора с гаранция за изпълнение в размер на </w:t>
      </w:r>
      <w:r w:rsidR="008001D2">
        <w:rPr>
          <w:lang w:val="en-US"/>
        </w:rPr>
        <w:t>3</w:t>
      </w:r>
      <w:r>
        <w:t xml:space="preserve"> (</w:t>
      </w:r>
      <w:r w:rsidR="008001D2">
        <w:t>три на сто</w:t>
      </w:r>
      <w:r>
        <w:t>) % от стойността на настоящия договор по чл. 4, ал. 1.</w:t>
      </w:r>
    </w:p>
    <w:p w:rsidR="00202223" w:rsidRDefault="001D508A">
      <w:pPr>
        <w:pStyle w:val="a5"/>
        <w:numPr>
          <w:ilvl w:val="0"/>
          <w:numId w:val="15"/>
        </w:numPr>
        <w:tabs>
          <w:tab w:val="left" w:pos="479"/>
        </w:tabs>
        <w:ind w:right="112" w:firstLine="0"/>
        <w:rPr>
          <w:sz w:val="24"/>
        </w:rPr>
      </w:pPr>
      <w:r>
        <w:rPr>
          <w:sz w:val="24"/>
        </w:rPr>
        <w:t>ИЗПЪЛНИТЕЛЯТ представя документи за внесена гаранция за изпълнение на договора към датата на сключването</w:t>
      </w:r>
      <w:r>
        <w:rPr>
          <w:spacing w:val="-4"/>
          <w:sz w:val="24"/>
        </w:rPr>
        <w:t xml:space="preserve"> </w:t>
      </w:r>
      <w:r>
        <w:rPr>
          <w:sz w:val="24"/>
        </w:rPr>
        <w:t>му.</w:t>
      </w:r>
    </w:p>
    <w:p w:rsidR="00202223" w:rsidRDefault="001D508A">
      <w:pPr>
        <w:pStyle w:val="a5"/>
        <w:numPr>
          <w:ilvl w:val="0"/>
          <w:numId w:val="15"/>
        </w:numPr>
        <w:tabs>
          <w:tab w:val="left" w:pos="452"/>
        </w:tabs>
        <w:ind w:left="451" w:hanging="340"/>
        <w:rPr>
          <w:sz w:val="24"/>
        </w:rPr>
      </w:pPr>
      <w:r>
        <w:rPr>
          <w:sz w:val="24"/>
        </w:rPr>
        <w:t>ИЗПЪЛНИТЕЛЯТ избира формата на гаранцията измежду една от</w:t>
      </w:r>
      <w:r>
        <w:rPr>
          <w:spacing w:val="-11"/>
          <w:sz w:val="24"/>
        </w:rPr>
        <w:t xml:space="preserve"> </w:t>
      </w:r>
      <w:r>
        <w:rPr>
          <w:sz w:val="24"/>
        </w:rPr>
        <w:t>следните:</w:t>
      </w:r>
    </w:p>
    <w:p w:rsidR="00202223" w:rsidRDefault="001D508A">
      <w:pPr>
        <w:pStyle w:val="a5"/>
        <w:numPr>
          <w:ilvl w:val="0"/>
          <w:numId w:val="14"/>
        </w:numPr>
        <w:tabs>
          <w:tab w:val="left" w:pos="354"/>
        </w:tabs>
        <w:ind w:hanging="242"/>
        <w:rPr>
          <w:sz w:val="24"/>
        </w:rPr>
      </w:pPr>
      <w:r>
        <w:rPr>
          <w:sz w:val="24"/>
        </w:rPr>
        <w:t>парична сума внесена по банковата сметка на</w:t>
      </w:r>
      <w:r>
        <w:rPr>
          <w:spacing w:val="-5"/>
          <w:sz w:val="24"/>
        </w:rPr>
        <w:t xml:space="preserve"> </w:t>
      </w:r>
      <w:r>
        <w:rPr>
          <w:sz w:val="24"/>
        </w:rPr>
        <w:t>ВЪЗЛОЖИТЕЛЯ;</w:t>
      </w:r>
    </w:p>
    <w:p w:rsidR="00202223" w:rsidRDefault="001D508A">
      <w:pPr>
        <w:pStyle w:val="a5"/>
        <w:numPr>
          <w:ilvl w:val="0"/>
          <w:numId w:val="14"/>
        </w:numPr>
        <w:tabs>
          <w:tab w:val="left" w:pos="354"/>
        </w:tabs>
        <w:ind w:hanging="242"/>
        <w:rPr>
          <w:sz w:val="24"/>
        </w:rPr>
      </w:pPr>
      <w:r>
        <w:rPr>
          <w:sz w:val="24"/>
        </w:rPr>
        <w:t>банкова гаранция;</w:t>
      </w:r>
      <w:r>
        <w:rPr>
          <w:spacing w:val="-3"/>
          <w:sz w:val="24"/>
        </w:rPr>
        <w:t xml:space="preserve"> </w:t>
      </w:r>
      <w:r>
        <w:rPr>
          <w:sz w:val="24"/>
        </w:rPr>
        <w:t>или</w:t>
      </w:r>
    </w:p>
    <w:p w:rsidR="00202223" w:rsidRDefault="001D508A">
      <w:pPr>
        <w:pStyle w:val="a5"/>
        <w:numPr>
          <w:ilvl w:val="0"/>
          <w:numId w:val="14"/>
        </w:numPr>
        <w:tabs>
          <w:tab w:val="left" w:pos="486"/>
        </w:tabs>
        <w:ind w:left="112" w:right="120" w:firstLine="0"/>
        <w:rPr>
          <w:sz w:val="24"/>
        </w:rPr>
      </w:pPr>
      <w:r>
        <w:rPr>
          <w:sz w:val="24"/>
        </w:rPr>
        <w:t>застраховка, която обезпечава изпълнението чрез покритие на отговорността на ИЗПЪЛНИТЕЛЯ.</w:t>
      </w:r>
    </w:p>
    <w:p w:rsidR="00202223" w:rsidRDefault="001D508A">
      <w:pPr>
        <w:pStyle w:val="a3"/>
        <w:ind w:right="112"/>
      </w:pPr>
      <w:r>
        <w:rPr>
          <w:b/>
        </w:rPr>
        <w:t xml:space="preserve">Чл. 14. (1) </w:t>
      </w:r>
      <w:r>
        <w:t xml:space="preserve">Когато гаранцията се представя във вид на </w:t>
      </w:r>
      <w:r>
        <w:rPr>
          <w:b/>
        </w:rPr>
        <w:t>парична сума</w:t>
      </w:r>
      <w:r>
        <w:t>, тя се внася по следната банкова сметка на ВЪЗЛОЖИТЕЛЯ:</w:t>
      </w:r>
    </w:p>
    <w:p w:rsidR="007A0989" w:rsidRDefault="00200864">
      <w:pPr>
        <w:pStyle w:val="a3"/>
        <w:ind w:right="112"/>
      </w:pPr>
      <w:r>
        <w:t>ПЛОВДИВСКИ УНИВЕРСИТЕТ "ПАИСИЙ ХИЛЕНДАРСКИ"</w:t>
      </w:r>
    </w:p>
    <w:p w:rsidR="00202223" w:rsidRDefault="001D508A">
      <w:pPr>
        <w:pStyle w:val="a3"/>
        <w:tabs>
          <w:tab w:val="left" w:pos="821"/>
        </w:tabs>
        <w:ind w:right="6073"/>
        <w:jc w:val="left"/>
      </w:pPr>
      <w:r>
        <w:t xml:space="preserve">Банка: </w:t>
      </w:r>
      <w:r w:rsidR="007A0989">
        <w:t>УниКредит Булбанк АД</w:t>
      </w:r>
      <w:r>
        <w:t xml:space="preserve"> BIC:</w:t>
      </w:r>
      <w:r>
        <w:tab/>
      </w:r>
      <w:r w:rsidR="007A0989">
        <w:t>UNCRBGSF</w:t>
      </w:r>
    </w:p>
    <w:p w:rsidR="00202223" w:rsidRDefault="001D508A">
      <w:pPr>
        <w:pStyle w:val="a3"/>
        <w:jc w:val="left"/>
      </w:pPr>
      <w:r>
        <w:t xml:space="preserve">IBAN: </w:t>
      </w:r>
      <w:r w:rsidR="007A0989">
        <w:t>BG33UNCR75273154632000</w:t>
      </w:r>
    </w:p>
    <w:p w:rsidR="00202223" w:rsidRDefault="001D508A">
      <w:pPr>
        <w:pStyle w:val="a3"/>
        <w:tabs>
          <w:tab w:val="left" w:pos="602"/>
          <w:tab w:val="left" w:pos="1575"/>
          <w:tab w:val="left" w:pos="2621"/>
          <w:tab w:val="left" w:pos="3705"/>
          <w:tab w:val="left" w:pos="4837"/>
          <w:tab w:val="left" w:pos="5153"/>
          <w:tab w:val="left" w:pos="6415"/>
          <w:tab w:val="left" w:pos="6861"/>
          <w:tab w:val="left" w:pos="7774"/>
          <w:tab w:val="left" w:pos="8196"/>
          <w:tab w:val="left" w:pos="8611"/>
          <w:tab w:val="left" w:pos="9514"/>
        </w:tabs>
        <w:ind w:right="113"/>
        <w:jc w:val="left"/>
      </w:pPr>
      <w:r>
        <w:rPr>
          <w:b/>
        </w:rPr>
        <w:t>(2)</w:t>
      </w:r>
      <w:r>
        <w:rPr>
          <w:b/>
        </w:rPr>
        <w:tab/>
      </w:r>
      <w:r>
        <w:t>Всички</w:t>
      </w:r>
      <w:r>
        <w:tab/>
        <w:t>банкови</w:t>
      </w:r>
      <w:r>
        <w:tab/>
        <w:t>разходи,</w:t>
      </w:r>
      <w:r>
        <w:tab/>
        <w:t>свързани</w:t>
      </w:r>
      <w:r>
        <w:tab/>
        <w:t>с</w:t>
      </w:r>
      <w:r>
        <w:tab/>
        <w:t>преводите</w:t>
      </w:r>
      <w:r>
        <w:tab/>
        <w:t>на</w:t>
      </w:r>
      <w:r>
        <w:tab/>
        <w:t>сумата</w:t>
      </w:r>
      <w:r>
        <w:tab/>
        <w:t>са</w:t>
      </w:r>
      <w:r>
        <w:tab/>
        <w:t>за</w:t>
      </w:r>
      <w:r>
        <w:tab/>
        <w:t>сметка</w:t>
      </w:r>
      <w:r>
        <w:tab/>
      </w:r>
      <w:r>
        <w:rPr>
          <w:spacing w:val="-8"/>
        </w:rPr>
        <w:t xml:space="preserve">на </w:t>
      </w:r>
      <w:r>
        <w:t>ИЗПЪЛНИТЕЛЯ.</w:t>
      </w:r>
    </w:p>
    <w:p w:rsidR="00202223" w:rsidRDefault="001D508A">
      <w:pPr>
        <w:pStyle w:val="a3"/>
        <w:ind w:right="111"/>
      </w:pPr>
      <w:r>
        <w:rPr>
          <w:b/>
        </w:rPr>
        <w:t xml:space="preserve">Чл. 15. (1) </w:t>
      </w:r>
      <w:r>
        <w:t xml:space="preserve">Когато ИЗПЪЛНИТЕЛЯТ представя </w:t>
      </w:r>
      <w:r>
        <w:rPr>
          <w:b/>
        </w:rPr>
        <w:t xml:space="preserve">банкова гаранция </w:t>
      </w:r>
      <w:r>
        <w:t>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Срокът на валидност на предоставената гаранция следва да изтича най-малко 30 (тридесет) календарни дни след срока на валидност на договора.</w:t>
      </w:r>
    </w:p>
    <w:p w:rsidR="00202223" w:rsidRDefault="001D508A">
      <w:pPr>
        <w:pStyle w:val="a5"/>
        <w:numPr>
          <w:ilvl w:val="0"/>
          <w:numId w:val="13"/>
        </w:numPr>
        <w:tabs>
          <w:tab w:val="left" w:pos="510"/>
        </w:tabs>
        <w:ind w:right="120" w:firstLine="0"/>
        <w:rPr>
          <w:sz w:val="24"/>
        </w:rPr>
      </w:pPr>
      <w:r>
        <w:rPr>
          <w:sz w:val="24"/>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w:t>
      </w:r>
      <w:r>
        <w:rPr>
          <w:spacing w:val="-14"/>
          <w:sz w:val="24"/>
        </w:rPr>
        <w:t xml:space="preserve"> </w:t>
      </w:r>
      <w:r>
        <w:rPr>
          <w:sz w:val="24"/>
        </w:rPr>
        <w:t>задължения.</w:t>
      </w:r>
    </w:p>
    <w:p w:rsidR="00202223" w:rsidRDefault="001D508A">
      <w:pPr>
        <w:pStyle w:val="a5"/>
        <w:numPr>
          <w:ilvl w:val="0"/>
          <w:numId w:val="13"/>
        </w:numPr>
        <w:tabs>
          <w:tab w:val="left" w:pos="462"/>
        </w:tabs>
        <w:ind w:right="113" w:firstLine="0"/>
        <w:rPr>
          <w:sz w:val="24"/>
        </w:rPr>
      </w:pPr>
      <w:r>
        <w:rPr>
          <w:sz w:val="24"/>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202223" w:rsidRDefault="001D508A">
      <w:pPr>
        <w:pStyle w:val="a3"/>
        <w:ind w:right="108"/>
      </w:pPr>
      <w:r>
        <w:rPr>
          <w:b/>
        </w:rPr>
        <w:t>Чл. 16. Застраховката</w:t>
      </w:r>
      <w:r>
        <w:t>, която обезпечава изпълнението чрез покритие на отговорността на ИЗПЪЛНИТЕЛЯ, е със срок на валидност до 30 (тридесет) дни след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202223" w:rsidRDefault="001D508A">
      <w:pPr>
        <w:pStyle w:val="a3"/>
        <w:ind w:right="113"/>
      </w:pPr>
      <w:r>
        <w:rPr>
          <w:b/>
        </w:rPr>
        <w:t xml:space="preserve">Чл. 17. </w:t>
      </w:r>
      <w:r>
        <w:t>ВЪЗЛОЖИТЕЛЯТ не дължи лихви върху сумите по предоставените гаранции, независимо от формата, под която са предоставени.</w:t>
      </w:r>
    </w:p>
    <w:p w:rsidR="00202223" w:rsidRDefault="001D508A" w:rsidP="001700B2">
      <w:pPr>
        <w:pStyle w:val="a3"/>
        <w:ind w:right="110"/>
      </w:pPr>
      <w:r>
        <w:rPr>
          <w:b/>
        </w:rPr>
        <w:t xml:space="preserve">Чл. 18. (1) </w:t>
      </w:r>
      <w: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1700B2">
        <w:t xml:space="preserve"> </w:t>
      </w:r>
      <w:r>
        <w:t xml:space="preserve">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w:t>
      </w:r>
      <w:r>
        <w:lastRenderedPageBreak/>
        <w:t>дни от подписването на допълнително споразумение за изменението.</w:t>
      </w:r>
    </w:p>
    <w:p w:rsidR="00202223" w:rsidRDefault="001D508A">
      <w:pPr>
        <w:pStyle w:val="a3"/>
        <w:spacing w:before="1"/>
        <w:jc w:val="left"/>
      </w:pPr>
      <w:r>
        <w:rPr>
          <w:b/>
        </w:rPr>
        <w:t xml:space="preserve">(2) </w:t>
      </w:r>
      <w:r>
        <w:t>Действията за привеждане на гаранцията за изпълнение в съответствие с изменените условия на договора, по избор на ИЗПЪЛНИТЕЛЯ, могат да включват:</w:t>
      </w:r>
    </w:p>
    <w:p w:rsidR="00202223" w:rsidRDefault="001D508A">
      <w:pPr>
        <w:pStyle w:val="a5"/>
        <w:numPr>
          <w:ilvl w:val="0"/>
          <w:numId w:val="12"/>
        </w:numPr>
        <w:tabs>
          <w:tab w:val="left" w:pos="407"/>
        </w:tabs>
        <w:ind w:right="118" w:firstLine="0"/>
        <w:rPr>
          <w:sz w:val="24"/>
        </w:rPr>
      </w:pPr>
      <w:r>
        <w:rPr>
          <w:sz w:val="24"/>
        </w:rPr>
        <w:t>внасяне на допълнителна парична сума по банковата сметка на ВЪЗЛОЖИТЕЛЯ, при спазване на изискванията на чл. 14 от договора;</w:t>
      </w:r>
      <w:r>
        <w:rPr>
          <w:spacing w:val="-8"/>
          <w:sz w:val="24"/>
        </w:rPr>
        <w:t xml:space="preserve"> </w:t>
      </w:r>
      <w:r>
        <w:rPr>
          <w:sz w:val="24"/>
        </w:rPr>
        <w:t>и/или;</w:t>
      </w:r>
    </w:p>
    <w:p w:rsidR="00202223" w:rsidRDefault="001D508A">
      <w:pPr>
        <w:pStyle w:val="a5"/>
        <w:numPr>
          <w:ilvl w:val="0"/>
          <w:numId w:val="12"/>
        </w:numPr>
        <w:tabs>
          <w:tab w:val="left" w:pos="411"/>
        </w:tabs>
        <w:ind w:right="109" w:firstLine="0"/>
        <w:rPr>
          <w:sz w:val="24"/>
        </w:rPr>
      </w:pPr>
      <w:r>
        <w:rPr>
          <w:spacing w:val="-3"/>
          <w:sz w:val="24"/>
        </w:rPr>
        <w:t xml:space="preserve">предоставяне </w:t>
      </w:r>
      <w:r>
        <w:rPr>
          <w:sz w:val="24"/>
        </w:rPr>
        <w:t xml:space="preserve">на </w:t>
      </w:r>
      <w:r>
        <w:rPr>
          <w:spacing w:val="-3"/>
          <w:sz w:val="24"/>
        </w:rPr>
        <w:t xml:space="preserve">документ </w:t>
      </w:r>
      <w:r>
        <w:rPr>
          <w:sz w:val="24"/>
        </w:rPr>
        <w:t xml:space="preserve">за </w:t>
      </w:r>
      <w:r>
        <w:rPr>
          <w:spacing w:val="-3"/>
          <w:sz w:val="24"/>
        </w:rPr>
        <w:t xml:space="preserve">изменение </w:t>
      </w:r>
      <w:r>
        <w:rPr>
          <w:sz w:val="24"/>
        </w:rPr>
        <w:t xml:space="preserve">на </w:t>
      </w:r>
      <w:r>
        <w:rPr>
          <w:spacing w:val="-3"/>
          <w:sz w:val="24"/>
        </w:rPr>
        <w:t xml:space="preserve">първоначалната </w:t>
      </w:r>
      <w:r>
        <w:rPr>
          <w:sz w:val="24"/>
        </w:rPr>
        <w:t xml:space="preserve">банкова </w:t>
      </w:r>
      <w:r>
        <w:rPr>
          <w:spacing w:val="-3"/>
          <w:sz w:val="24"/>
        </w:rPr>
        <w:t xml:space="preserve">гаранция </w:t>
      </w:r>
      <w:r>
        <w:rPr>
          <w:sz w:val="24"/>
        </w:rPr>
        <w:t xml:space="preserve">или нова </w:t>
      </w:r>
      <w:r>
        <w:rPr>
          <w:spacing w:val="-3"/>
          <w:sz w:val="24"/>
        </w:rPr>
        <w:t xml:space="preserve">банкова гаранция, </w:t>
      </w:r>
      <w:r>
        <w:rPr>
          <w:sz w:val="24"/>
        </w:rPr>
        <w:t xml:space="preserve">при </w:t>
      </w:r>
      <w:r>
        <w:rPr>
          <w:spacing w:val="-3"/>
          <w:sz w:val="24"/>
        </w:rPr>
        <w:t xml:space="preserve">спазване </w:t>
      </w:r>
      <w:r>
        <w:rPr>
          <w:sz w:val="24"/>
        </w:rPr>
        <w:t xml:space="preserve">на </w:t>
      </w:r>
      <w:r>
        <w:rPr>
          <w:spacing w:val="-3"/>
          <w:sz w:val="24"/>
        </w:rPr>
        <w:t xml:space="preserve">изискванията </w:t>
      </w:r>
      <w:r>
        <w:rPr>
          <w:sz w:val="24"/>
        </w:rPr>
        <w:t xml:space="preserve">на </w:t>
      </w:r>
      <w:r>
        <w:rPr>
          <w:spacing w:val="-3"/>
          <w:sz w:val="24"/>
        </w:rPr>
        <w:t xml:space="preserve">чл. </w:t>
      </w:r>
      <w:r>
        <w:rPr>
          <w:sz w:val="24"/>
        </w:rPr>
        <w:t xml:space="preserve">15 от </w:t>
      </w:r>
      <w:r>
        <w:rPr>
          <w:spacing w:val="-3"/>
          <w:sz w:val="24"/>
        </w:rPr>
        <w:t>договора;</w:t>
      </w:r>
      <w:r>
        <w:rPr>
          <w:spacing w:val="-30"/>
          <w:sz w:val="24"/>
        </w:rPr>
        <w:t xml:space="preserve"> </w:t>
      </w:r>
      <w:r>
        <w:rPr>
          <w:sz w:val="24"/>
        </w:rPr>
        <w:t>и/или</w:t>
      </w:r>
    </w:p>
    <w:p w:rsidR="00202223" w:rsidRDefault="001D508A">
      <w:pPr>
        <w:pStyle w:val="a5"/>
        <w:numPr>
          <w:ilvl w:val="0"/>
          <w:numId w:val="12"/>
        </w:numPr>
        <w:tabs>
          <w:tab w:val="left" w:pos="469"/>
        </w:tabs>
        <w:ind w:right="114" w:firstLine="0"/>
        <w:rPr>
          <w:sz w:val="24"/>
        </w:rPr>
      </w:pPr>
      <w:r>
        <w:rPr>
          <w:spacing w:val="-3"/>
          <w:sz w:val="24"/>
        </w:rPr>
        <w:t xml:space="preserve">предоставяне </w:t>
      </w:r>
      <w:r>
        <w:rPr>
          <w:sz w:val="24"/>
        </w:rPr>
        <w:t xml:space="preserve">на </w:t>
      </w:r>
      <w:r>
        <w:rPr>
          <w:spacing w:val="-3"/>
          <w:sz w:val="24"/>
        </w:rPr>
        <w:t xml:space="preserve">документ </w:t>
      </w:r>
      <w:r>
        <w:rPr>
          <w:sz w:val="24"/>
        </w:rPr>
        <w:t xml:space="preserve">за </w:t>
      </w:r>
      <w:r>
        <w:rPr>
          <w:spacing w:val="-3"/>
          <w:sz w:val="24"/>
        </w:rPr>
        <w:t xml:space="preserve">изменение </w:t>
      </w:r>
      <w:r>
        <w:rPr>
          <w:sz w:val="24"/>
        </w:rPr>
        <w:t xml:space="preserve">на </w:t>
      </w:r>
      <w:r>
        <w:rPr>
          <w:spacing w:val="-3"/>
          <w:sz w:val="24"/>
        </w:rPr>
        <w:t xml:space="preserve">първоначалната застраховка </w:t>
      </w:r>
      <w:r>
        <w:rPr>
          <w:sz w:val="24"/>
        </w:rPr>
        <w:t xml:space="preserve">или нова </w:t>
      </w:r>
      <w:r>
        <w:rPr>
          <w:spacing w:val="-3"/>
          <w:sz w:val="24"/>
        </w:rPr>
        <w:t xml:space="preserve">застраховка, </w:t>
      </w:r>
      <w:r>
        <w:rPr>
          <w:sz w:val="24"/>
        </w:rPr>
        <w:t xml:space="preserve">при спазване на </w:t>
      </w:r>
      <w:r>
        <w:rPr>
          <w:spacing w:val="-3"/>
          <w:sz w:val="24"/>
        </w:rPr>
        <w:t xml:space="preserve">изискванията </w:t>
      </w:r>
      <w:r>
        <w:rPr>
          <w:sz w:val="24"/>
        </w:rPr>
        <w:t>на чл. 16 от</w:t>
      </w:r>
      <w:r>
        <w:rPr>
          <w:spacing w:val="-43"/>
          <w:sz w:val="24"/>
        </w:rPr>
        <w:t xml:space="preserve"> </w:t>
      </w:r>
      <w:r>
        <w:rPr>
          <w:spacing w:val="-2"/>
          <w:sz w:val="24"/>
        </w:rPr>
        <w:t>договора.</w:t>
      </w:r>
    </w:p>
    <w:p w:rsidR="00202223" w:rsidRDefault="001D508A">
      <w:pPr>
        <w:pStyle w:val="a3"/>
        <w:ind w:right="112"/>
      </w:pPr>
      <w:r>
        <w:rPr>
          <w:b/>
        </w:rPr>
        <w:t xml:space="preserve">Чл. 19. </w:t>
      </w:r>
      <w: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02223" w:rsidRDefault="001D508A">
      <w:pPr>
        <w:pStyle w:val="a3"/>
        <w:ind w:right="108"/>
      </w:pPr>
      <w:r>
        <w:rPr>
          <w:b/>
        </w:rPr>
        <w:t xml:space="preserve">Чл. 20. </w:t>
      </w:r>
      <w: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w:t>
      </w:r>
      <w:r>
        <w:rPr>
          <w:spacing w:val="-17"/>
        </w:rPr>
        <w:t xml:space="preserve"> </w:t>
      </w:r>
      <w:r>
        <w:t>че:</w:t>
      </w:r>
    </w:p>
    <w:p w:rsidR="00202223" w:rsidRDefault="001D508A">
      <w:pPr>
        <w:pStyle w:val="a5"/>
        <w:numPr>
          <w:ilvl w:val="0"/>
          <w:numId w:val="11"/>
        </w:numPr>
        <w:tabs>
          <w:tab w:val="left" w:pos="354"/>
        </w:tabs>
        <w:spacing w:before="3" w:line="276" w:lineRule="auto"/>
        <w:ind w:right="109" w:firstLine="0"/>
        <w:rPr>
          <w:sz w:val="24"/>
        </w:rPr>
      </w:pPr>
      <w:r>
        <w:rPr>
          <w:sz w:val="24"/>
        </w:rPr>
        <w:t>ВЪЗЛОЖИТЕЛЯТ има право да задържи гаранцията в пълен размер при системен (два или повече пъти в рамките на три месеца) отказ от страна на ИЗПЪЛНИТЕЛЯ за доставка на заявени от ВЪЗЛОЖИТЕЛЯ артикули и/или при системно (два или повече пъти в рамките на три месеца) несъответствие на доставените артикули с договорените изисквания; както и</w:t>
      </w:r>
      <w:r>
        <w:rPr>
          <w:spacing w:val="-23"/>
          <w:sz w:val="24"/>
        </w:rPr>
        <w:t xml:space="preserve"> </w:t>
      </w:r>
      <w:r>
        <w:rPr>
          <w:sz w:val="24"/>
        </w:rPr>
        <w:t>че</w:t>
      </w:r>
    </w:p>
    <w:p w:rsidR="00202223" w:rsidRDefault="001D508A">
      <w:pPr>
        <w:pStyle w:val="a5"/>
        <w:numPr>
          <w:ilvl w:val="0"/>
          <w:numId w:val="11"/>
        </w:numPr>
        <w:tabs>
          <w:tab w:val="left" w:pos="419"/>
        </w:tabs>
        <w:spacing w:line="276" w:lineRule="auto"/>
        <w:ind w:right="112" w:firstLine="0"/>
        <w:rPr>
          <w:sz w:val="24"/>
        </w:rPr>
      </w:pPr>
      <w:r>
        <w:rPr>
          <w:sz w:val="24"/>
        </w:rPr>
        <w:t>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артикули, ВЪЗЛОЖИТЕЛЯТ има право да задържи от гаранцията за изпълнение суми, на стойност съответно на несъответстващите артикули или на арикулите, чиято доставка е</w:t>
      </w:r>
      <w:r>
        <w:rPr>
          <w:spacing w:val="-5"/>
          <w:sz w:val="24"/>
        </w:rPr>
        <w:t xml:space="preserve"> </w:t>
      </w:r>
      <w:r>
        <w:rPr>
          <w:sz w:val="24"/>
        </w:rPr>
        <w:t>отказана.</w:t>
      </w:r>
    </w:p>
    <w:p w:rsidR="00202223" w:rsidRDefault="001D508A">
      <w:pPr>
        <w:pStyle w:val="a3"/>
        <w:ind w:right="110"/>
      </w:pPr>
      <w:r>
        <w:rPr>
          <w:b/>
        </w:rPr>
        <w:t xml:space="preserve">Чл. 21. </w:t>
      </w:r>
      <w:r>
        <w:t>ВЪЗЛОЖИТЕЛЯТ има право да задържа от сумата по гаранцията за изпълнение сума, равна на размера на начислените неустойки и обезщетения по настоящия договор, поради неизпълнение на задълженията от страна на</w:t>
      </w:r>
      <w:r>
        <w:rPr>
          <w:spacing w:val="-3"/>
        </w:rPr>
        <w:t xml:space="preserve"> </w:t>
      </w:r>
      <w:r>
        <w:t>ИЗПЪЛНИТЕЛЯ.</w:t>
      </w:r>
    </w:p>
    <w:p w:rsidR="00202223" w:rsidRDefault="001D508A">
      <w:pPr>
        <w:pStyle w:val="a3"/>
        <w:ind w:right="111"/>
      </w:pPr>
      <w:r>
        <w:rPr>
          <w:b/>
        </w:rPr>
        <w:t xml:space="preserve">Чл. 22. </w:t>
      </w:r>
      <w:r>
        <w:t xml:space="preserve">В случай на задържане от ВЪЗЛОЖИТЕЛЯ на сума от гаранциите, ИЗПЪЛНИТЕЛЯТ е длъжен в срок до 5 (пет) дни да допълни съответната гаранция до размера ѝ, уговорен в чл. 13, ал. 1, като внесе задържаната от ВЪЗЛОЖИТЕЛЯ сума </w:t>
      </w:r>
      <w:r>
        <w:rPr>
          <w:spacing w:val="-12"/>
        </w:rPr>
        <w:t xml:space="preserve">по </w:t>
      </w:r>
      <w:r>
        <w:t>сметка на ВЪЗЛОЖИТЕЛЯ или учреди банкова гаранция за сума в размер на задържаната, или да застрахова отговорността си до размера в чл. 13, ал. 1 от</w:t>
      </w:r>
      <w:r>
        <w:rPr>
          <w:spacing w:val="-8"/>
        </w:rPr>
        <w:t xml:space="preserve"> </w:t>
      </w:r>
      <w:r>
        <w:t>договора.</w:t>
      </w:r>
    </w:p>
    <w:p w:rsidR="00202223" w:rsidRDefault="00202223">
      <w:pPr>
        <w:pStyle w:val="a3"/>
        <w:spacing w:before="2"/>
        <w:ind w:left="0"/>
        <w:jc w:val="left"/>
      </w:pPr>
    </w:p>
    <w:p w:rsidR="00202223" w:rsidRDefault="001D508A">
      <w:pPr>
        <w:pStyle w:val="1"/>
        <w:numPr>
          <w:ilvl w:val="1"/>
          <w:numId w:val="18"/>
        </w:numPr>
        <w:tabs>
          <w:tab w:val="left" w:pos="4425"/>
        </w:tabs>
        <w:spacing w:before="1" w:line="275" w:lineRule="exact"/>
        <w:ind w:left="4424" w:hanging="560"/>
        <w:jc w:val="left"/>
      </w:pPr>
      <w:r>
        <w:t>НЕУСТОЙКИ</w:t>
      </w:r>
    </w:p>
    <w:p w:rsidR="00202223" w:rsidRDefault="001D508A">
      <w:pPr>
        <w:pStyle w:val="a3"/>
        <w:spacing w:line="276" w:lineRule="auto"/>
        <w:ind w:right="110"/>
      </w:pPr>
      <w:r>
        <w:rPr>
          <w:b/>
        </w:rPr>
        <w:t xml:space="preserve">Чл. 23. (1) </w:t>
      </w:r>
      <w:r>
        <w:t xml:space="preserve">При забавено изпълнение на задължения по договора от страна на ИЗПЪЛНИТЕЛЯ, същият заплаща на ВЪЗЛОЖИТЕЛЯ неустойка в размер на 0,5 % </w:t>
      </w:r>
      <w:r>
        <w:rPr>
          <w:sz w:val="22"/>
        </w:rPr>
        <w:t>(</w:t>
      </w:r>
      <w:r>
        <w:t>нула цяло и пет процента) от стойността на артикулите,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процента) от цената на стоката, за която се отнася забавата.</w:t>
      </w:r>
    </w:p>
    <w:p w:rsidR="00202223" w:rsidRPr="00FA4A27" w:rsidRDefault="001D508A" w:rsidP="00BD7935">
      <w:pPr>
        <w:pStyle w:val="a5"/>
        <w:numPr>
          <w:ilvl w:val="0"/>
          <w:numId w:val="10"/>
        </w:numPr>
        <w:tabs>
          <w:tab w:val="left" w:pos="527"/>
        </w:tabs>
        <w:spacing w:before="68" w:line="278" w:lineRule="auto"/>
        <w:ind w:right="111" w:firstLine="0"/>
      </w:pPr>
      <w:r w:rsidRPr="00FA4A27">
        <w:rPr>
          <w:sz w:val="24"/>
        </w:rPr>
        <w:t>При забава на ВЪЗЛОЖИТЕЛЯ за изпълнение на задълженията му за плащане по договора,</w:t>
      </w:r>
      <w:r w:rsidRPr="00FA4A27">
        <w:rPr>
          <w:spacing w:val="7"/>
          <w:sz w:val="24"/>
        </w:rPr>
        <w:t xml:space="preserve"> </w:t>
      </w:r>
      <w:r w:rsidRPr="00FA4A27">
        <w:rPr>
          <w:sz w:val="24"/>
        </w:rPr>
        <w:t>същият</w:t>
      </w:r>
      <w:r w:rsidRPr="00FA4A27">
        <w:rPr>
          <w:spacing w:val="7"/>
          <w:sz w:val="24"/>
        </w:rPr>
        <w:t xml:space="preserve"> </w:t>
      </w:r>
      <w:r w:rsidRPr="00FA4A27">
        <w:rPr>
          <w:sz w:val="24"/>
        </w:rPr>
        <w:t>заплаща</w:t>
      </w:r>
      <w:r w:rsidRPr="00FA4A27">
        <w:rPr>
          <w:spacing w:val="6"/>
          <w:sz w:val="24"/>
        </w:rPr>
        <w:t xml:space="preserve"> </w:t>
      </w:r>
      <w:r w:rsidRPr="00FA4A27">
        <w:rPr>
          <w:sz w:val="24"/>
        </w:rPr>
        <w:t>на</w:t>
      </w:r>
      <w:r w:rsidRPr="00FA4A27">
        <w:rPr>
          <w:spacing w:val="9"/>
          <w:sz w:val="24"/>
        </w:rPr>
        <w:t xml:space="preserve"> </w:t>
      </w:r>
      <w:r w:rsidRPr="00FA4A27">
        <w:rPr>
          <w:sz w:val="24"/>
        </w:rPr>
        <w:t>ИЗПЪЛНИТЕЛЯ</w:t>
      </w:r>
      <w:r w:rsidRPr="00FA4A27">
        <w:rPr>
          <w:spacing w:val="8"/>
          <w:sz w:val="24"/>
        </w:rPr>
        <w:t xml:space="preserve"> </w:t>
      </w:r>
      <w:r w:rsidRPr="00FA4A27">
        <w:rPr>
          <w:sz w:val="24"/>
        </w:rPr>
        <w:t>неустойка</w:t>
      </w:r>
      <w:r w:rsidRPr="00FA4A27">
        <w:rPr>
          <w:spacing w:val="6"/>
          <w:sz w:val="24"/>
        </w:rPr>
        <w:t xml:space="preserve"> </w:t>
      </w:r>
      <w:r w:rsidRPr="00FA4A27">
        <w:rPr>
          <w:sz w:val="24"/>
        </w:rPr>
        <w:t>в</w:t>
      </w:r>
      <w:r w:rsidRPr="00FA4A27">
        <w:rPr>
          <w:spacing w:val="6"/>
          <w:sz w:val="24"/>
        </w:rPr>
        <w:t xml:space="preserve"> </w:t>
      </w:r>
      <w:r w:rsidRPr="00FA4A27">
        <w:rPr>
          <w:sz w:val="24"/>
        </w:rPr>
        <w:t>размер</w:t>
      </w:r>
      <w:r w:rsidRPr="00FA4A27">
        <w:rPr>
          <w:spacing w:val="8"/>
          <w:sz w:val="24"/>
        </w:rPr>
        <w:t xml:space="preserve"> </w:t>
      </w:r>
      <w:r w:rsidR="00BD7935" w:rsidRPr="00FA4A27">
        <w:rPr>
          <w:spacing w:val="8"/>
          <w:sz w:val="24"/>
        </w:rPr>
        <w:t xml:space="preserve">законната лихва върху неизплатената сума за срока срока на забавата. </w:t>
      </w:r>
    </w:p>
    <w:p w:rsidR="00202223" w:rsidRDefault="001D508A">
      <w:pPr>
        <w:pStyle w:val="a5"/>
        <w:numPr>
          <w:ilvl w:val="0"/>
          <w:numId w:val="10"/>
        </w:numPr>
        <w:tabs>
          <w:tab w:val="left" w:pos="464"/>
        </w:tabs>
        <w:spacing w:line="276" w:lineRule="auto"/>
        <w:ind w:right="109" w:firstLine="0"/>
        <w:rPr>
          <w:sz w:val="24"/>
        </w:rPr>
      </w:pPr>
      <w:r>
        <w:rPr>
          <w:sz w:val="24"/>
        </w:rPr>
        <w:t xml:space="preserve">При забава на доставка от страна на ИЗПЪЛНИТЕЛЯ, или забава на ИЗПЪЛНИТЕЛЯ да отстрани констатирани несъответствия, продължила повече от 10 (десет) дни, </w:t>
      </w:r>
      <w:r>
        <w:rPr>
          <w:sz w:val="24"/>
        </w:rPr>
        <w:lastRenderedPageBreak/>
        <w:t xml:space="preserve">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(пет процента) </w:t>
      </w:r>
      <w:r>
        <w:t xml:space="preserve">от </w:t>
      </w:r>
      <w:r>
        <w:rPr>
          <w:sz w:val="24"/>
        </w:rPr>
        <w:t xml:space="preserve">разликата </w:t>
      </w:r>
      <w:r w:rsidRPr="00FA4A27">
        <w:rPr>
          <w:sz w:val="24"/>
        </w:rPr>
        <w:t>между стойност</w:t>
      </w:r>
      <w:r w:rsidR="00BD7935" w:rsidRPr="00FA4A27">
        <w:rPr>
          <w:sz w:val="24"/>
        </w:rPr>
        <w:t>та</w:t>
      </w:r>
      <w:r>
        <w:rPr>
          <w:sz w:val="24"/>
        </w:rPr>
        <w:t xml:space="preserve"> на договора по чл. 4, ал. 1 и цената на извършените доставки в изпълнение на</w:t>
      </w:r>
      <w:r>
        <w:rPr>
          <w:spacing w:val="-16"/>
          <w:sz w:val="24"/>
        </w:rPr>
        <w:t xml:space="preserve"> </w:t>
      </w:r>
      <w:r>
        <w:rPr>
          <w:sz w:val="24"/>
        </w:rPr>
        <w:t>договора.</w:t>
      </w:r>
    </w:p>
    <w:p w:rsidR="00202223" w:rsidRDefault="001D508A">
      <w:pPr>
        <w:pStyle w:val="a5"/>
        <w:numPr>
          <w:ilvl w:val="0"/>
          <w:numId w:val="10"/>
        </w:numPr>
        <w:tabs>
          <w:tab w:val="left" w:pos="555"/>
        </w:tabs>
        <w:spacing w:line="276" w:lineRule="auto"/>
        <w:ind w:right="111" w:firstLine="0"/>
        <w:rPr>
          <w:sz w:val="24"/>
        </w:rPr>
      </w:pPr>
      <w:r>
        <w:rPr>
          <w:sz w:val="24"/>
        </w:rPr>
        <w:t xml:space="preserve">В случай на 3 (три) и повече рекламации в рамките на 3 (три)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5 % (пет процента) от разликата между  </w:t>
      </w:r>
      <w:r w:rsidRPr="00FA4A27">
        <w:rPr>
          <w:sz w:val="24"/>
        </w:rPr>
        <w:t>стойност</w:t>
      </w:r>
      <w:r w:rsidR="00BD7935" w:rsidRPr="00FA4A27">
        <w:rPr>
          <w:sz w:val="24"/>
        </w:rPr>
        <w:t>та</w:t>
      </w:r>
      <w:r>
        <w:rPr>
          <w:sz w:val="24"/>
        </w:rPr>
        <w:t xml:space="preserve"> на договора и цената на извършените доставки в изпълнение на</w:t>
      </w:r>
      <w:r>
        <w:rPr>
          <w:spacing w:val="-2"/>
          <w:sz w:val="24"/>
        </w:rPr>
        <w:t xml:space="preserve"> </w:t>
      </w:r>
      <w:r>
        <w:rPr>
          <w:sz w:val="24"/>
        </w:rPr>
        <w:t>договора.</w:t>
      </w:r>
    </w:p>
    <w:p w:rsidR="00202223" w:rsidRDefault="001D508A">
      <w:pPr>
        <w:pStyle w:val="a5"/>
        <w:numPr>
          <w:ilvl w:val="0"/>
          <w:numId w:val="10"/>
        </w:numPr>
        <w:tabs>
          <w:tab w:val="left" w:pos="462"/>
        </w:tabs>
        <w:spacing w:line="276" w:lineRule="auto"/>
        <w:ind w:right="112" w:firstLine="0"/>
        <w:rPr>
          <w:sz w:val="24"/>
        </w:rPr>
      </w:pPr>
      <w:r>
        <w:rPr>
          <w:sz w:val="24"/>
        </w:rPr>
        <w:t>При прекратяване на настоящия договор от ВЪЗЛОЖИТЕЛЯ на някое от основанията по чл. 28, ал. 2 от договора, ВЪЗЛОЖИТЕЛЯТ има право да получи неустойка в размер на сумата по гаранцията за изпълнение на договора, включително да усвои сумите по предоставените</w:t>
      </w:r>
      <w:r>
        <w:rPr>
          <w:spacing w:val="-2"/>
          <w:sz w:val="24"/>
        </w:rPr>
        <w:t xml:space="preserve"> </w:t>
      </w:r>
      <w:r>
        <w:rPr>
          <w:sz w:val="24"/>
        </w:rPr>
        <w:t>гаранции.</w:t>
      </w:r>
    </w:p>
    <w:p w:rsidR="00202223" w:rsidRDefault="001D508A">
      <w:pPr>
        <w:pStyle w:val="a5"/>
        <w:numPr>
          <w:ilvl w:val="0"/>
          <w:numId w:val="10"/>
        </w:numPr>
        <w:tabs>
          <w:tab w:val="left" w:pos="505"/>
        </w:tabs>
        <w:spacing w:line="276" w:lineRule="auto"/>
        <w:ind w:right="108" w:firstLine="0"/>
        <w:rPr>
          <w:sz w:val="24"/>
        </w:rPr>
      </w:pPr>
      <w:r>
        <w:rPr>
          <w:sz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w:t>
      </w:r>
      <w:r>
        <w:rPr>
          <w:spacing w:val="-3"/>
          <w:sz w:val="24"/>
        </w:rPr>
        <w:t xml:space="preserve"> </w:t>
      </w:r>
      <w:r>
        <w:rPr>
          <w:sz w:val="24"/>
        </w:rPr>
        <w:t>изпълнение.</w:t>
      </w:r>
    </w:p>
    <w:p w:rsidR="00202223" w:rsidRDefault="001D508A">
      <w:pPr>
        <w:pStyle w:val="a5"/>
        <w:numPr>
          <w:ilvl w:val="0"/>
          <w:numId w:val="10"/>
        </w:numPr>
        <w:tabs>
          <w:tab w:val="left" w:pos="505"/>
        </w:tabs>
        <w:ind w:right="113" w:firstLine="0"/>
        <w:rPr>
          <w:sz w:val="24"/>
        </w:rPr>
      </w:pPr>
      <w:r>
        <w:rPr>
          <w:sz w:val="24"/>
        </w:rPr>
        <w:t>Неустойките се заплащат незабавно, при поискване от ВЪЗЛОЖИТЕЛЯ, по следната банкова</w:t>
      </w:r>
      <w:r>
        <w:rPr>
          <w:spacing w:val="-3"/>
          <w:sz w:val="24"/>
        </w:rPr>
        <w:t xml:space="preserve"> </w:t>
      </w:r>
      <w:r>
        <w:rPr>
          <w:sz w:val="24"/>
        </w:rPr>
        <w:t>сметка</w:t>
      </w:r>
      <w:r w:rsidR="000B4BEA">
        <w:rPr>
          <w:sz w:val="24"/>
        </w:rPr>
        <w:t>:</w:t>
      </w:r>
    </w:p>
    <w:p w:rsidR="00C42535" w:rsidRDefault="00200864" w:rsidP="00C42535">
      <w:pPr>
        <w:pStyle w:val="a3"/>
        <w:ind w:right="112"/>
      </w:pPr>
      <w:r>
        <w:t>ПЛОВДИВСКИ УНИВЕРСИТЕТ "ПАИСИЙ ХИЛЕНДАРСКИ"</w:t>
      </w:r>
    </w:p>
    <w:p w:rsidR="00C42535" w:rsidRDefault="00C42535" w:rsidP="00C42535">
      <w:pPr>
        <w:pStyle w:val="a3"/>
        <w:tabs>
          <w:tab w:val="left" w:pos="821"/>
        </w:tabs>
        <w:ind w:right="6073"/>
        <w:jc w:val="left"/>
      </w:pPr>
      <w:r>
        <w:t>Банка: УниКредит Булбанк АД BIC:</w:t>
      </w:r>
      <w:r>
        <w:tab/>
        <w:t>UNCRBGSF</w:t>
      </w:r>
    </w:p>
    <w:p w:rsidR="00202223" w:rsidRDefault="00C42535" w:rsidP="00C42535">
      <w:pPr>
        <w:pStyle w:val="a3"/>
        <w:jc w:val="left"/>
      </w:pPr>
      <w:r>
        <w:t>IBAN: BG33UNCR75273154632000</w:t>
      </w:r>
    </w:p>
    <w:p w:rsidR="00202223" w:rsidRDefault="001D508A">
      <w:pPr>
        <w:pStyle w:val="a3"/>
        <w:ind w:right="112" w:firstLine="60"/>
      </w:pPr>
      <w:r>
        <w:t>В случай че банковата сметка на ВЪЗЛОЖИТЕЛЯ не е заверена със сумата на неустойката в срок от 5 (пет) дни от нейното поискване, ВЪЗЛОЖИТЕЛЯТ има право да задържи съответната сума от гаранцията за изпълнение.</w:t>
      </w:r>
    </w:p>
    <w:p w:rsidR="00202223" w:rsidRDefault="001D508A">
      <w:pPr>
        <w:pStyle w:val="a5"/>
        <w:numPr>
          <w:ilvl w:val="0"/>
          <w:numId w:val="10"/>
        </w:numPr>
        <w:tabs>
          <w:tab w:val="left" w:pos="548"/>
        </w:tabs>
        <w:spacing w:line="276" w:lineRule="auto"/>
        <w:ind w:right="112" w:firstLine="0"/>
        <w:rPr>
          <w:sz w:val="24"/>
        </w:rPr>
      </w:pPr>
      <w:r>
        <w:rPr>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w:t>
      </w:r>
      <w:r>
        <w:rPr>
          <w:spacing w:val="-8"/>
          <w:sz w:val="24"/>
        </w:rPr>
        <w:t xml:space="preserve"> </w:t>
      </w:r>
      <w:r>
        <w:rPr>
          <w:sz w:val="24"/>
        </w:rPr>
        <w:t>право.</w:t>
      </w:r>
    </w:p>
    <w:p w:rsidR="00202223" w:rsidRDefault="00202223">
      <w:pPr>
        <w:pStyle w:val="a3"/>
        <w:spacing w:before="9"/>
        <w:ind w:left="0"/>
        <w:jc w:val="left"/>
        <w:rPr>
          <w:sz w:val="27"/>
        </w:rPr>
      </w:pPr>
    </w:p>
    <w:p w:rsidR="00202223" w:rsidRPr="00FA4A27" w:rsidRDefault="001D508A">
      <w:pPr>
        <w:pStyle w:val="1"/>
        <w:numPr>
          <w:ilvl w:val="1"/>
          <w:numId w:val="18"/>
        </w:numPr>
        <w:tabs>
          <w:tab w:val="left" w:pos="3897"/>
        </w:tabs>
        <w:ind w:left="3896" w:hanging="388"/>
        <w:jc w:val="left"/>
      </w:pPr>
      <w:r w:rsidRPr="00FA4A27">
        <w:t>ПОДИЗПЪЛНИТЕЛИ</w:t>
      </w:r>
      <w:r w:rsidR="001700B2" w:rsidRPr="00FA4A27">
        <w:t xml:space="preserve"> /когато е приложимо/</w:t>
      </w:r>
    </w:p>
    <w:p w:rsidR="00202223" w:rsidRDefault="001D508A">
      <w:pPr>
        <w:pStyle w:val="a3"/>
        <w:spacing w:before="36" w:line="276" w:lineRule="auto"/>
        <w:ind w:right="112"/>
      </w:pPr>
      <w:r>
        <w:rPr>
          <w:b/>
        </w:rPr>
        <w:t xml:space="preserve">Чл. 24. (1) </w:t>
      </w:r>
      <w: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bookmarkStart w:id="3" w:name="_GoBack"/>
      <w:bookmarkEnd w:id="3"/>
    </w:p>
    <w:p w:rsidR="00202223" w:rsidRDefault="001D508A">
      <w:pPr>
        <w:pStyle w:val="a5"/>
        <w:numPr>
          <w:ilvl w:val="0"/>
          <w:numId w:val="9"/>
        </w:numPr>
        <w:tabs>
          <w:tab w:val="left" w:pos="471"/>
        </w:tabs>
        <w:spacing w:before="1" w:line="276" w:lineRule="auto"/>
        <w:ind w:right="114" w:firstLine="0"/>
        <w:rPr>
          <w:sz w:val="24"/>
        </w:rPr>
      </w:pPr>
      <w:r>
        <w:rPr>
          <w:sz w:val="24"/>
        </w:rPr>
        <w:t>Процентното участие на подизпълнителите в цената за изпълнение на договора не може да бъде различно от посоченото в офертата на</w:t>
      </w:r>
      <w:r>
        <w:rPr>
          <w:spacing w:val="-2"/>
          <w:sz w:val="24"/>
        </w:rPr>
        <w:t xml:space="preserve"> </w:t>
      </w:r>
      <w:r>
        <w:rPr>
          <w:sz w:val="24"/>
        </w:rPr>
        <w:t>ИЗПЪЛНИТЕЛЯ.</w:t>
      </w:r>
    </w:p>
    <w:p w:rsidR="00202223" w:rsidRDefault="001D508A">
      <w:pPr>
        <w:pStyle w:val="a5"/>
        <w:numPr>
          <w:ilvl w:val="0"/>
          <w:numId w:val="9"/>
        </w:numPr>
        <w:tabs>
          <w:tab w:val="left" w:pos="582"/>
        </w:tabs>
        <w:ind w:right="110" w:firstLine="0"/>
        <w:rPr>
          <w:sz w:val="24"/>
        </w:rPr>
      </w:pPr>
      <w:r>
        <w:rPr>
          <w:sz w:val="24"/>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w:t>
      </w:r>
      <w:r>
        <w:rPr>
          <w:spacing w:val="-3"/>
          <w:sz w:val="24"/>
        </w:rPr>
        <w:t xml:space="preserve"> </w:t>
      </w:r>
      <w:r>
        <w:rPr>
          <w:sz w:val="24"/>
        </w:rPr>
        <w:t>условия.</w:t>
      </w:r>
    </w:p>
    <w:p w:rsidR="00202223" w:rsidRDefault="001D508A">
      <w:pPr>
        <w:pStyle w:val="a5"/>
        <w:numPr>
          <w:ilvl w:val="0"/>
          <w:numId w:val="9"/>
        </w:numPr>
        <w:tabs>
          <w:tab w:val="left" w:pos="555"/>
        </w:tabs>
        <w:spacing w:before="1" w:line="276" w:lineRule="auto"/>
        <w:ind w:right="113" w:firstLine="0"/>
        <w:rPr>
          <w:sz w:val="24"/>
        </w:rPr>
      </w:pPr>
      <w:r>
        <w:rPr>
          <w:sz w:val="24"/>
        </w:rPr>
        <w:t>Независимо от използването на подизпълнители, отговорността за изпълнение на настоящия договор е на</w:t>
      </w:r>
      <w:r>
        <w:rPr>
          <w:spacing w:val="-4"/>
          <w:sz w:val="24"/>
        </w:rPr>
        <w:t xml:space="preserve"> </w:t>
      </w:r>
      <w:r>
        <w:rPr>
          <w:sz w:val="24"/>
        </w:rPr>
        <w:t>ИЗПЪЛНИТЕЛЯ.</w:t>
      </w:r>
    </w:p>
    <w:p w:rsidR="00370CEA" w:rsidRPr="00370CEA" w:rsidRDefault="001D508A" w:rsidP="00370CEA">
      <w:pPr>
        <w:tabs>
          <w:tab w:val="left" w:pos="584"/>
        </w:tabs>
        <w:spacing w:line="276" w:lineRule="auto"/>
        <w:ind w:left="112" w:right="110"/>
        <w:jc w:val="both"/>
        <w:rPr>
          <w:sz w:val="24"/>
        </w:rPr>
        <w:sectPr w:rsidR="00370CEA" w:rsidRPr="00370CEA">
          <w:pgSz w:w="11910" w:h="16840"/>
          <w:pgMar w:top="1040" w:right="1020" w:bottom="1680" w:left="1020" w:header="0" w:footer="1463" w:gutter="0"/>
          <w:cols w:space="708"/>
        </w:sectPr>
      </w:pPr>
      <w:r w:rsidRPr="00370CEA">
        <w:rPr>
          <w:sz w:val="24"/>
        </w:rPr>
        <w:t>Сключването на договор с подизпълнител, който не е обявен в офертата на ИЗПЪЛНИТЕЛЯ</w:t>
      </w:r>
      <w:r w:rsidRPr="00370CEA">
        <w:rPr>
          <w:spacing w:val="7"/>
          <w:sz w:val="24"/>
        </w:rPr>
        <w:t xml:space="preserve"> </w:t>
      </w:r>
    </w:p>
    <w:p w:rsidR="00202223" w:rsidRDefault="00370CEA" w:rsidP="00F27B74">
      <w:pPr>
        <w:pStyle w:val="a3"/>
        <w:spacing w:before="68" w:line="276" w:lineRule="auto"/>
        <w:ind w:left="0" w:right="112"/>
      </w:pPr>
      <w:r w:rsidRPr="00370CEA">
        <w:lastRenderedPageBreak/>
        <w:t>и</w:t>
      </w:r>
      <w:r w:rsidRPr="00370CEA">
        <w:rPr>
          <w:spacing w:val="6"/>
        </w:rPr>
        <w:t xml:space="preserve"> </w:t>
      </w:r>
      <w:r w:rsidRPr="00370CEA">
        <w:t>не</w:t>
      </w:r>
      <w:r w:rsidRPr="00370CEA">
        <w:rPr>
          <w:spacing w:val="5"/>
        </w:rPr>
        <w:t xml:space="preserve"> </w:t>
      </w:r>
      <w:r w:rsidRPr="00370CEA">
        <w:t>е</w:t>
      </w:r>
      <w:r w:rsidRPr="00370CEA">
        <w:rPr>
          <w:spacing w:val="7"/>
        </w:rPr>
        <w:t xml:space="preserve"> </w:t>
      </w:r>
      <w:r w:rsidRPr="00370CEA">
        <w:t>включен</w:t>
      </w:r>
      <w:r w:rsidRPr="00370CEA">
        <w:rPr>
          <w:spacing w:val="6"/>
        </w:rPr>
        <w:t xml:space="preserve"> </w:t>
      </w:r>
      <w:r w:rsidRPr="00370CEA">
        <w:t>по</w:t>
      </w:r>
      <w:r w:rsidRPr="00370CEA">
        <w:rPr>
          <w:spacing w:val="5"/>
        </w:rPr>
        <w:t xml:space="preserve"> </w:t>
      </w:r>
      <w:r w:rsidRPr="00370CEA">
        <w:t>време</w:t>
      </w:r>
      <w:r w:rsidRPr="00370CEA">
        <w:rPr>
          <w:spacing w:val="5"/>
        </w:rPr>
        <w:t xml:space="preserve"> </w:t>
      </w:r>
      <w:r w:rsidRPr="00370CEA">
        <w:t>на</w:t>
      </w:r>
      <w:r w:rsidRPr="00370CEA">
        <w:rPr>
          <w:spacing w:val="5"/>
        </w:rPr>
        <w:t xml:space="preserve"> </w:t>
      </w:r>
      <w:r w:rsidRPr="00370CEA">
        <w:t>изпълнение</w:t>
      </w:r>
      <w:r w:rsidRPr="00370CEA">
        <w:rPr>
          <w:spacing w:val="5"/>
        </w:rPr>
        <w:t xml:space="preserve"> </w:t>
      </w:r>
      <w:r w:rsidRPr="00370CEA">
        <w:t>на</w:t>
      </w:r>
      <w:r w:rsidRPr="00370CEA">
        <w:rPr>
          <w:spacing w:val="6"/>
        </w:rPr>
        <w:t xml:space="preserve"> </w:t>
      </w:r>
      <w:r w:rsidRPr="00370CEA">
        <w:t>договора</w:t>
      </w:r>
      <w:r w:rsidRPr="00370CEA">
        <w:rPr>
          <w:spacing w:val="4"/>
        </w:rPr>
        <w:t xml:space="preserve"> </w:t>
      </w:r>
      <w:r w:rsidRPr="00370CEA">
        <w:t>по</w:t>
      </w:r>
      <w:r w:rsidRPr="00370CEA">
        <w:rPr>
          <w:spacing w:val="5"/>
        </w:rPr>
        <w:t xml:space="preserve"> </w:t>
      </w:r>
      <w:r w:rsidRPr="00370CEA">
        <w:t>предвидения</w:t>
      </w:r>
      <w:r w:rsidRPr="00370CEA">
        <w:rPr>
          <w:spacing w:val="5"/>
        </w:rPr>
        <w:t xml:space="preserve"> </w:t>
      </w:r>
      <w:r w:rsidRPr="00370CEA">
        <w:t>в</w:t>
      </w:r>
      <w:r w:rsidRPr="00370CEA">
        <w:rPr>
          <w:spacing w:val="5"/>
        </w:rPr>
        <w:t xml:space="preserve"> </w:t>
      </w:r>
      <w:r w:rsidRPr="00370CEA">
        <w:t>ЗО</w:t>
      </w:r>
      <w:r>
        <w:t xml:space="preserve">П </w:t>
      </w:r>
      <w:r w:rsidR="001D508A">
        <w:t>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02223" w:rsidRDefault="001D508A">
      <w:pPr>
        <w:pStyle w:val="a3"/>
        <w:spacing w:before="1" w:line="278" w:lineRule="auto"/>
        <w:ind w:right="118"/>
      </w:pPr>
      <w:r>
        <w:rPr>
          <w:b/>
        </w:rPr>
        <w:t xml:space="preserve">Чл. 25. </w:t>
      </w:r>
      <w: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02223" w:rsidRDefault="001D508A">
      <w:pPr>
        <w:pStyle w:val="a5"/>
        <w:numPr>
          <w:ilvl w:val="0"/>
          <w:numId w:val="8"/>
        </w:numPr>
        <w:tabs>
          <w:tab w:val="left" w:pos="354"/>
        </w:tabs>
        <w:spacing w:line="272" w:lineRule="exact"/>
        <w:ind w:hanging="242"/>
        <w:rPr>
          <w:sz w:val="24"/>
        </w:rPr>
      </w:pPr>
      <w:r>
        <w:rPr>
          <w:sz w:val="24"/>
        </w:rPr>
        <w:t>приложимите клаузи на договора са задължителни за изпълнение от</w:t>
      </w:r>
      <w:r>
        <w:rPr>
          <w:spacing w:val="-22"/>
          <w:sz w:val="24"/>
        </w:rPr>
        <w:t xml:space="preserve"> </w:t>
      </w:r>
      <w:r>
        <w:rPr>
          <w:sz w:val="24"/>
        </w:rPr>
        <w:t>подизпълнителите;</w:t>
      </w:r>
    </w:p>
    <w:p w:rsidR="00202223" w:rsidRDefault="001D508A">
      <w:pPr>
        <w:pStyle w:val="a5"/>
        <w:numPr>
          <w:ilvl w:val="0"/>
          <w:numId w:val="8"/>
        </w:numPr>
        <w:tabs>
          <w:tab w:val="left" w:pos="375"/>
        </w:tabs>
        <w:spacing w:before="41" w:line="276" w:lineRule="auto"/>
        <w:ind w:left="112" w:right="112" w:firstLine="0"/>
        <w:rPr>
          <w:sz w:val="24"/>
        </w:rPr>
      </w:pPr>
      <w:r>
        <w:rPr>
          <w:sz w:val="24"/>
        </w:rPr>
        <w:t>действията на подизпълнителите няма да доведат пряко или косвено до неизпълнение на договора;</w:t>
      </w:r>
    </w:p>
    <w:p w:rsidR="00202223" w:rsidRDefault="001D508A">
      <w:pPr>
        <w:pStyle w:val="a5"/>
        <w:numPr>
          <w:ilvl w:val="0"/>
          <w:numId w:val="8"/>
        </w:numPr>
        <w:tabs>
          <w:tab w:val="left" w:pos="378"/>
        </w:tabs>
        <w:spacing w:before="1" w:line="276" w:lineRule="auto"/>
        <w:ind w:left="112" w:right="110" w:firstLine="0"/>
        <w:rPr>
          <w:sz w:val="24"/>
        </w:rPr>
      </w:pPr>
      <w:r>
        <w:rPr>
          <w:sz w:val="24"/>
        </w:rPr>
        <w:t xml:space="preserve">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 </w:t>
      </w:r>
      <w:r>
        <w:rPr>
          <w:b/>
          <w:sz w:val="24"/>
        </w:rPr>
        <w:t xml:space="preserve">Чл. 26. (1) </w:t>
      </w:r>
      <w:r>
        <w:rPr>
          <w:sz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w:t>
      </w:r>
      <w:r>
        <w:rPr>
          <w:spacing w:val="-17"/>
          <w:sz w:val="24"/>
        </w:rPr>
        <w:t xml:space="preserve"> </w:t>
      </w:r>
      <w:r>
        <w:rPr>
          <w:sz w:val="24"/>
        </w:rPr>
        <w:t>подизпълнителя.</w:t>
      </w:r>
    </w:p>
    <w:p w:rsidR="00202223" w:rsidRDefault="001D508A">
      <w:pPr>
        <w:pStyle w:val="a5"/>
        <w:numPr>
          <w:ilvl w:val="0"/>
          <w:numId w:val="7"/>
        </w:numPr>
        <w:tabs>
          <w:tab w:val="left" w:pos="579"/>
        </w:tabs>
        <w:spacing w:line="276" w:lineRule="auto"/>
        <w:ind w:right="112" w:firstLine="0"/>
        <w:rPr>
          <w:sz w:val="24"/>
        </w:rPr>
      </w:pPr>
      <w:r>
        <w:rPr>
          <w:sz w:val="24"/>
        </w:rPr>
        <w:t>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w:t>
      </w:r>
      <w:r>
        <w:rPr>
          <w:spacing w:val="-4"/>
          <w:sz w:val="24"/>
        </w:rPr>
        <w:t xml:space="preserve"> </w:t>
      </w:r>
      <w:r>
        <w:rPr>
          <w:sz w:val="24"/>
        </w:rPr>
        <w:t>му.</w:t>
      </w:r>
    </w:p>
    <w:p w:rsidR="00202223" w:rsidRDefault="001D508A">
      <w:pPr>
        <w:pStyle w:val="a5"/>
        <w:numPr>
          <w:ilvl w:val="0"/>
          <w:numId w:val="7"/>
        </w:numPr>
        <w:tabs>
          <w:tab w:val="left" w:pos="459"/>
        </w:tabs>
        <w:spacing w:before="1" w:line="276" w:lineRule="auto"/>
        <w:ind w:right="113" w:firstLine="0"/>
        <w:rPr>
          <w:sz w:val="24"/>
        </w:rPr>
      </w:pPr>
      <w:r>
        <w:rPr>
          <w:sz w:val="24"/>
        </w:rPr>
        <w:t>Към искането по ал. 2 ИЗПЪЛНИТЕЛЯТ предоставя становище, от което да е видно дали оспорва плащанията или част от тях като</w:t>
      </w:r>
      <w:r>
        <w:rPr>
          <w:spacing w:val="-5"/>
          <w:sz w:val="24"/>
        </w:rPr>
        <w:t xml:space="preserve"> </w:t>
      </w:r>
      <w:r>
        <w:rPr>
          <w:sz w:val="24"/>
        </w:rPr>
        <w:t>недължими.</w:t>
      </w:r>
    </w:p>
    <w:p w:rsidR="00202223" w:rsidRDefault="001D508A">
      <w:pPr>
        <w:pStyle w:val="a5"/>
        <w:numPr>
          <w:ilvl w:val="0"/>
          <w:numId w:val="7"/>
        </w:numPr>
        <w:tabs>
          <w:tab w:val="left" w:pos="474"/>
        </w:tabs>
        <w:spacing w:line="276" w:lineRule="auto"/>
        <w:ind w:right="111" w:firstLine="0"/>
        <w:rPr>
          <w:sz w:val="24"/>
        </w:rPr>
      </w:pPr>
      <w:r>
        <w:rPr>
          <w:sz w:val="24"/>
        </w:rPr>
        <w:t>ВЪЗЛОЖИТЕЛЯТ има право да откаже плащане по ал. 2, когато искането за плащане е оспорено, до момента на отстраняване на причината за</w:t>
      </w:r>
      <w:r>
        <w:rPr>
          <w:spacing w:val="-8"/>
          <w:sz w:val="24"/>
        </w:rPr>
        <w:t xml:space="preserve"> </w:t>
      </w:r>
      <w:r>
        <w:rPr>
          <w:sz w:val="24"/>
        </w:rPr>
        <w:t>отказа.</w:t>
      </w:r>
    </w:p>
    <w:p w:rsidR="00202223" w:rsidRDefault="00202223">
      <w:pPr>
        <w:pStyle w:val="a3"/>
        <w:spacing w:before="2"/>
        <w:ind w:left="0"/>
        <w:jc w:val="left"/>
      </w:pPr>
    </w:p>
    <w:p w:rsidR="00202223" w:rsidRDefault="001D508A">
      <w:pPr>
        <w:pStyle w:val="1"/>
        <w:numPr>
          <w:ilvl w:val="1"/>
          <w:numId w:val="18"/>
        </w:numPr>
        <w:tabs>
          <w:tab w:val="left" w:pos="3849"/>
        </w:tabs>
        <w:spacing w:line="272" w:lineRule="exact"/>
        <w:ind w:left="3848" w:hanging="294"/>
        <w:jc w:val="left"/>
      </w:pPr>
      <w:r>
        <w:t>КОРЕСПОНДЕНЦИЯ</w:t>
      </w:r>
    </w:p>
    <w:p w:rsidR="00202223" w:rsidRDefault="001D508A">
      <w:pPr>
        <w:pStyle w:val="a3"/>
        <w:ind w:right="118"/>
      </w:pPr>
      <w:r>
        <w:rPr>
          <w:b/>
        </w:rPr>
        <w:t xml:space="preserve">Чл. 27. (1) </w:t>
      </w:r>
      <w:r>
        <w:t>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202223" w:rsidRDefault="001D508A">
      <w:pPr>
        <w:pStyle w:val="a5"/>
        <w:numPr>
          <w:ilvl w:val="0"/>
          <w:numId w:val="6"/>
        </w:numPr>
        <w:tabs>
          <w:tab w:val="left" w:pos="531"/>
        </w:tabs>
        <w:ind w:right="117" w:firstLine="0"/>
        <w:rPr>
          <w:sz w:val="24"/>
        </w:rPr>
      </w:pPr>
      <w:r>
        <w:rPr>
          <w:sz w:val="24"/>
        </w:rPr>
        <w:t>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w:t>
      </w:r>
      <w:r>
        <w:rPr>
          <w:spacing w:val="-1"/>
          <w:sz w:val="24"/>
        </w:rPr>
        <w:t xml:space="preserve"> </w:t>
      </w:r>
      <w:r>
        <w:rPr>
          <w:sz w:val="24"/>
        </w:rPr>
        <w:t>други.</w:t>
      </w:r>
    </w:p>
    <w:p w:rsidR="00202223" w:rsidRDefault="001D508A">
      <w:pPr>
        <w:pStyle w:val="a5"/>
        <w:numPr>
          <w:ilvl w:val="0"/>
          <w:numId w:val="6"/>
        </w:numPr>
        <w:tabs>
          <w:tab w:val="left" w:pos="457"/>
        </w:tabs>
        <w:ind w:right="121" w:firstLine="0"/>
        <w:rPr>
          <w:sz w:val="24"/>
        </w:rPr>
      </w:pPr>
      <w:r>
        <w:rPr>
          <w:sz w:val="24"/>
        </w:rPr>
        <w:t>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w:t>
      </w:r>
      <w:r>
        <w:rPr>
          <w:spacing w:val="-15"/>
          <w:sz w:val="24"/>
        </w:rPr>
        <w:t xml:space="preserve"> </w:t>
      </w:r>
      <w:r>
        <w:rPr>
          <w:sz w:val="24"/>
        </w:rPr>
        <w:t>поща.</w:t>
      </w:r>
    </w:p>
    <w:p w:rsidR="00202223" w:rsidRDefault="001D508A">
      <w:pPr>
        <w:pStyle w:val="a5"/>
        <w:numPr>
          <w:ilvl w:val="0"/>
          <w:numId w:val="6"/>
        </w:numPr>
        <w:tabs>
          <w:tab w:val="left" w:pos="464"/>
        </w:tabs>
        <w:ind w:right="117" w:firstLine="0"/>
        <w:rPr>
          <w:sz w:val="24"/>
        </w:rPr>
      </w:pPr>
      <w:r>
        <w:rPr>
          <w:sz w:val="24"/>
        </w:rPr>
        <w:t>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 за редовно получено и при неизпълнение в срок на някое от задълженията си страната не може да се позовава на смяната на адрес или</w:t>
      </w:r>
      <w:r>
        <w:rPr>
          <w:spacing w:val="-8"/>
          <w:sz w:val="24"/>
        </w:rPr>
        <w:t xml:space="preserve"> </w:t>
      </w:r>
      <w:r>
        <w:rPr>
          <w:sz w:val="24"/>
        </w:rPr>
        <w:t>факс.</w:t>
      </w:r>
    </w:p>
    <w:p w:rsidR="00202223" w:rsidRDefault="001D508A">
      <w:pPr>
        <w:pStyle w:val="a5"/>
        <w:numPr>
          <w:ilvl w:val="0"/>
          <w:numId w:val="6"/>
        </w:numPr>
        <w:tabs>
          <w:tab w:val="left" w:pos="558"/>
        </w:tabs>
        <w:spacing w:line="276" w:lineRule="auto"/>
        <w:ind w:right="109" w:firstLine="0"/>
        <w:rPr>
          <w:sz w:val="24"/>
        </w:rPr>
      </w:pPr>
      <w:r>
        <w:rPr>
          <w:sz w:val="24"/>
        </w:rPr>
        <w:t>Страните упълномощават следните лица, с право и задължение да осъществяват координация и контрол по изпълнението на договора, да подписват всички протоколи, свързани с изпълнението на договора и да приемат и правят изявления по изпълнението на настоящия</w:t>
      </w:r>
      <w:r>
        <w:rPr>
          <w:spacing w:val="-1"/>
          <w:sz w:val="24"/>
        </w:rPr>
        <w:t xml:space="preserve"> </w:t>
      </w:r>
      <w:r>
        <w:rPr>
          <w:sz w:val="24"/>
        </w:rPr>
        <w:t>договор:</w:t>
      </w:r>
    </w:p>
    <w:p w:rsidR="00202223" w:rsidRDefault="00202223">
      <w:pPr>
        <w:pStyle w:val="a3"/>
        <w:spacing w:before="2"/>
        <w:ind w:left="0"/>
        <w:jc w:val="left"/>
        <w:rPr>
          <w:sz w:val="28"/>
        </w:rPr>
      </w:pPr>
    </w:p>
    <w:p w:rsidR="00202223" w:rsidRDefault="001D508A">
      <w:pPr>
        <w:pStyle w:val="1"/>
        <w:spacing w:before="1"/>
        <w:jc w:val="both"/>
      </w:pPr>
      <w:r>
        <w:t>ЗА ВЪЗЛОЖИТЕЛЯ:</w:t>
      </w:r>
    </w:p>
    <w:p w:rsidR="00202223" w:rsidRDefault="001D508A">
      <w:pPr>
        <w:pStyle w:val="a3"/>
        <w:tabs>
          <w:tab w:val="left" w:leader="dot" w:pos="4126"/>
        </w:tabs>
        <w:spacing w:before="36"/>
        <w:jc w:val="left"/>
      </w:pPr>
      <w:r>
        <w:t>Лице за</w:t>
      </w:r>
      <w:r>
        <w:rPr>
          <w:spacing w:val="-5"/>
        </w:rPr>
        <w:t xml:space="preserve"> </w:t>
      </w:r>
      <w:r>
        <w:t>контакт:</w:t>
      </w:r>
      <w:r>
        <w:rPr>
          <w:spacing w:val="1"/>
        </w:rPr>
        <w:t xml:space="preserve"> </w:t>
      </w:r>
      <w:r>
        <w:t>[</w:t>
      </w:r>
      <w:r>
        <w:tab/>
        <w:t>]</w:t>
      </w:r>
    </w:p>
    <w:p w:rsidR="00202223" w:rsidRDefault="001D508A">
      <w:pPr>
        <w:pStyle w:val="a3"/>
        <w:tabs>
          <w:tab w:val="left" w:pos="1889"/>
          <w:tab w:val="left" w:leader="dot" w:pos="4128"/>
        </w:tabs>
        <w:spacing w:before="40"/>
        <w:jc w:val="left"/>
      </w:pPr>
      <w:r>
        <w:t>Телефон:</w:t>
      </w:r>
      <w:r>
        <w:tab/>
        <w:t>[</w:t>
      </w:r>
      <w:r>
        <w:tab/>
        <w:t>]</w:t>
      </w:r>
    </w:p>
    <w:p w:rsidR="00202223" w:rsidRDefault="001D508A">
      <w:pPr>
        <w:pStyle w:val="a3"/>
        <w:tabs>
          <w:tab w:val="left" w:pos="1893"/>
          <w:tab w:val="left" w:leader="dot" w:pos="4133"/>
        </w:tabs>
        <w:spacing w:before="41"/>
        <w:jc w:val="left"/>
      </w:pPr>
      <w:r>
        <w:t>Email:</w:t>
      </w:r>
      <w:r>
        <w:tab/>
        <w:t>[</w:t>
      </w:r>
      <w:r>
        <w:tab/>
        <w:t>]</w:t>
      </w:r>
    </w:p>
    <w:p w:rsidR="00202223" w:rsidRDefault="00202223">
      <w:pPr>
        <w:sectPr w:rsidR="00202223">
          <w:pgSz w:w="11910" w:h="16840"/>
          <w:pgMar w:top="1040" w:right="1020" w:bottom="1680" w:left="1020" w:header="0" w:footer="1463" w:gutter="0"/>
          <w:cols w:space="708"/>
        </w:sectPr>
      </w:pPr>
    </w:p>
    <w:p w:rsidR="00202223" w:rsidRDefault="001D508A">
      <w:pPr>
        <w:pStyle w:val="1"/>
        <w:spacing w:before="73"/>
      </w:pPr>
      <w:r>
        <w:lastRenderedPageBreak/>
        <w:t>ЗА ИЗПЪЛНИТЕЛЯ:</w:t>
      </w:r>
    </w:p>
    <w:p w:rsidR="00202223" w:rsidRDefault="001D508A">
      <w:pPr>
        <w:pStyle w:val="a3"/>
        <w:tabs>
          <w:tab w:val="left" w:leader="dot" w:pos="3886"/>
        </w:tabs>
        <w:spacing w:before="39"/>
        <w:jc w:val="left"/>
      </w:pPr>
      <w:r>
        <w:t>Лице за</w:t>
      </w:r>
      <w:r>
        <w:rPr>
          <w:spacing w:val="-5"/>
        </w:rPr>
        <w:t xml:space="preserve"> </w:t>
      </w:r>
      <w:r>
        <w:t>контакт:</w:t>
      </w:r>
      <w:r>
        <w:rPr>
          <w:spacing w:val="1"/>
        </w:rPr>
        <w:t xml:space="preserve"> </w:t>
      </w:r>
      <w:r>
        <w:t>[</w:t>
      </w:r>
      <w:r>
        <w:tab/>
        <w:t>]</w:t>
      </w:r>
    </w:p>
    <w:p w:rsidR="00202223" w:rsidRDefault="001D508A">
      <w:pPr>
        <w:pStyle w:val="a3"/>
        <w:tabs>
          <w:tab w:val="left" w:pos="1903"/>
          <w:tab w:val="left" w:leader="dot" w:pos="3903"/>
        </w:tabs>
        <w:spacing w:before="41"/>
        <w:jc w:val="left"/>
      </w:pPr>
      <w:r>
        <w:t>Телефон:</w:t>
      </w:r>
      <w:r>
        <w:tab/>
        <w:t>[</w:t>
      </w:r>
      <w:r>
        <w:tab/>
        <w:t>]</w:t>
      </w:r>
    </w:p>
    <w:p w:rsidR="00202223" w:rsidRDefault="001D508A">
      <w:pPr>
        <w:pStyle w:val="a3"/>
        <w:tabs>
          <w:tab w:val="left" w:pos="1893"/>
          <w:tab w:val="left" w:leader="dot" w:pos="3893"/>
        </w:tabs>
        <w:spacing w:before="41"/>
        <w:jc w:val="left"/>
      </w:pPr>
      <w:r>
        <w:t>Email:</w:t>
      </w:r>
      <w:r>
        <w:tab/>
        <w:t>[</w:t>
      </w:r>
      <w:r>
        <w:tab/>
        <w:t>]</w:t>
      </w:r>
    </w:p>
    <w:p w:rsidR="00202223" w:rsidRDefault="00202223">
      <w:pPr>
        <w:pStyle w:val="a3"/>
        <w:spacing w:before="8"/>
        <w:ind w:left="0"/>
        <w:jc w:val="left"/>
        <w:rPr>
          <w:sz w:val="27"/>
        </w:rPr>
      </w:pPr>
    </w:p>
    <w:p w:rsidR="00202223" w:rsidRDefault="001D508A">
      <w:pPr>
        <w:pStyle w:val="1"/>
        <w:spacing w:line="275" w:lineRule="exact"/>
        <w:ind w:left="425" w:right="428"/>
        <w:jc w:val="center"/>
      </w:pPr>
      <w:r>
        <w:t>ХI. ПРЕКРАТЯВАНЕ И РАЗВАЛЯНЕ НА ДОГОВОРА</w:t>
      </w:r>
    </w:p>
    <w:p w:rsidR="00202223" w:rsidRDefault="001D508A">
      <w:pPr>
        <w:pStyle w:val="a3"/>
        <w:spacing w:line="275" w:lineRule="exact"/>
        <w:jc w:val="left"/>
      </w:pPr>
      <w:r>
        <w:rPr>
          <w:b/>
        </w:rPr>
        <w:t xml:space="preserve">Чл. 28. (1) </w:t>
      </w:r>
      <w:r>
        <w:t>Настоящият договор се прекратява в следните случаи:</w:t>
      </w:r>
    </w:p>
    <w:p w:rsidR="00202223" w:rsidRDefault="001D508A">
      <w:pPr>
        <w:pStyle w:val="a5"/>
        <w:numPr>
          <w:ilvl w:val="1"/>
          <w:numId w:val="6"/>
        </w:numPr>
        <w:tabs>
          <w:tab w:val="left" w:pos="822"/>
        </w:tabs>
        <w:spacing w:before="44"/>
        <w:ind w:hanging="349"/>
        <w:rPr>
          <w:sz w:val="24"/>
        </w:rPr>
      </w:pPr>
      <w:r>
        <w:rPr>
          <w:sz w:val="24"/>
        </w:rPr>
        <w:t>по взаимно съгласие между страните, изразено в писмена</w:t>
      </w:r>
      <w:r>
        <w:rPr>
          <w:spacing w:val="-14"/>
          <w:sz w:val="24"/>
        </w:rPr>
        <w:t xml:space="preserve"> </w:t>
      </w:r>
      <w:r>
        <w:rPr>
          <w:sz w:val="24"/>
        </w:rPr>
        <w:t>форма;</w:t>
      </w:r>
    </w:p>
    <w:p w:rsidR="00202223" w:rsidRDefault="001D508A">
      <w:pPr>
        <w:pStyle w:val="a5"/>
        <w:numPr>
          <w:ilvl w:val="1"/>
          <w:numId w:val="6"/>
        </w:numPr>
        <w:tabs>
          <w:tab w:val="left" w:pos="822"/>
        </w:tabs>
        <w:spacing w:before="41"/>
        <w:ind w:hanging="349"/>
        <w:rPr>
          <w:sz w:val="24"/>
        </w:rPr>
      </w:pPr>
      <w:r>
        <w:rPr>
          <w:sz w:val="24"/>
        </w:rPr>
        <w:t>с изтичане на уговорения</w:t>
      </w:r>
      <w:r>
        <w:rPr>
          <w:spacing w:val="-2"/>
          <w:sz w:val="24"/>
        </w:rPr>
        <w:t xml:space="preserve"> </w:t>
      </w:r>
      <w:r>
        <w:rPr>
          <w:sz w:val="24"/>
        </w:rPr>
        <w:t>срок;</w:t>
      </w:r>
    </w:p>
    <w:p w:rsidR="00202223" w:rsidRDefault="001D508A">
      <w:pPr>
        <w:pStyle w:val="a5"/>
        <w:numPr>
          <w:ilvl w:val="1"/>
          <w:numId w:val="6"/>
        </w:numPr>
        <w:tabs>
          <w:tab w:val="left" w:pos="822"/>
        </w:tabs>
        <w:spacing w:before="40"/>
        <w:ind w:hanging="349"/>
        <w:rPr>
          <w:sz w:val="24"/>
        </w:rPr>
      </w:pPr>
      <w:r>
        <w:rPr>
          <w:sz w:val="24"/>
        </w:rPr>
        <w:t>при достигане на общата прогнозна стойност на</w:t>
      </w:r>
      <w:r>
        <w:rPr>
          <w:spacing w:val="-7"/>
          <w:sz w:val="24"/>
        </w:rPr>
        <w:t xml:space="preserve"> </w:t>
      </w:r>
      <w:r>
        <w:rPr>
          <w:sz w:val="24"/>
        </w:rPr>
        <w:t>договора;</w:t>
      </w:r>
    </w:p>
    <w:p w:rsidR="00202223" w:rsidRDefault="001D508A">
      <w:pPr>
        <w:pStyle w:val="a5"/>
        <w:numPr>
          <w:ilvl w:val="1"/>
          <w:numId w:val="6"/>
        </w:numPr>
        <w:tabs>
          <w:tab w:val="left" w:pos="822"/>
        </w:tabs>
        <w:spacing w:before="41" w:line="276" w:lineRule="auto"/>
        <w:ind w:left="112" w:right="111" w:firstLine="360"/>
        <w:rPr>
          <w:sz w:val="24"/>
        </w:rPr>
      </w:pPr>
      <w:r>
        <w:rPr>
          <w:sz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w:t>
      </w:r>
      <w:r>
        <w:rPr>
          <w:spacing w:val="-4"/>
          <w:sz w:val="24"/>
        </w:rPr>
        <w:t xml:space="preserve"> </w:t>
      </w:r>
      <w:r>
        <w:rPr>
          <w:sz w:val="24"/>
        </w:rPr>
        <w:t>обстоятелствата;</w:t>
      </w:r>
    </w:p>
    <w:p w:rsidR="00202223" w:rsidRDefault="001D508A">
      <w:pPr>
        <w:pStyle w:val="a5"/>
        <w:numPr>
          <w:ilvl w:val="1"/>
          <w:numId w:val="6"/>
        </w:numPr>
        <w:tabs>
          <w:tab w:val="left" w:pos="822"/>
        </w:tabs>
        <w:spacing w:before="1" w:line="276" w:lineRule="auto"/>
        <w:ind w:left="112" w:right="109" w:firstLine="360"/>
        <w:rPr>
          <w:sz w:val="24"/>
        </w:rPr>
      </w:pPr>
      <w:r>
        <w:rPr>
          <w:sz w:val="24"/>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w:t>
      </w:r>
      <w:r>
        <w:rPr>
          <w:spacing w:val="-5"/>
          <w:sz w:val="24"/>
        </w:rPr>
        <w:t xml:space="preserve"> </w:t>
      </w:r>
      <w:r>
        <w:rPr>
          <w:sz w:val="24"/>
        </w:rPr>
        <w:t>дни;</w:t>
      </w:r>
    </w:p>
    <w:p w:rsidR="00202223" w:rsidRDefault="001D508A">
      <w:pPr>
        <w:pStyle w:val="a5"/>
        <w:numPr>
          <w:ilvl w:val="0"/>
          <w:numId w:val="5"/>
        </w:numPr>
        <w:tabs>
          <w:tab w:val="left" w:pos="452"/>
        </w:tabs>
        <w:spacing w:before="1"/>
        <w:ind w:hanging="340"/>
        <w:rPr>
          <w:sz w:val="24"/>
        </w:rPr>
      </w:pPr>
      <w:r>
        <w:rPr>
          <w:sz w:val="24"/>
        </w:rPr>
        <w:t>ВЪЗЛОЖИТЕЛЯТ може да прекрати едностранно настоящия</w:t>
      </w:r>
      <w:r>
        <w:rPr>
          <w:spacing w:val="-3"/>
          <w:sz w:val="24"/>
        </w:rPr>
        <w:t xml:space="preserve"> </w:t>
      </w:r>
      <w:r>
        <w:rPr>
          <w:sz w:val="24"/>
        </w:rPr>
        <w:t>договор:</w:t>
      </w:r>
    </w:p>
    <w:p w:rsidR="00202223" w:rsidRDefault="001D508A">
      <w:pPr>
        <w:pStyle w:val="a5"/>
        <w:numPr>
          <w:ilvl w:val="1"/>
          <w:numId w:val="5"/>
        </w:numPr>
        <w:tabs>
          <w:tab w:val="left" w:pos="822"/>
        </w:tabs>
        <w:spacing w:before="40"/>
        <w:ind w:hanging="349"/>
        <w:rPr>
          <w:sz w:val="24"/>
        </w:rPr>
      </w:pPr>
      <w:r>
        <w:rPr>
          <w:sz w:val="24"/>
        </w:rPr>
        <w:t>При системни (два или повече пъти) в рамките на три</w:t>
      </w:r>
      <w:r>
        <w:rPr>
          <w:spacing w:val="-8"/>
          <w:sz w:val="24"/>
        </w:rPr>
        <w:t xml:space="preserve"> </w:t>
      </w:r>
      <w:r>
        <w:rPr>
          <w:sz w:val="24"/>
        </w:rPr>
        <w:t>месеца:</w:t>
      </w:r>
    </w:p>
    <w:p w:rsidR="00202223" w:rsidRDefault="001D508A">
      <w:pPr>
        <w:pStyle w:val="a5"/>
        <w:numPr>
          <w:ilvl w:val="2"/>
          <w:numId w:val="5"/>
        </w:numPr>
        <w:tabs>
          <w:tab w:val="left" w:pos="1074"/>
        </w:tabs>
        <w:spacing w:before="44"/>
        <w:ind w:hanging="241"/>
        <w:rPr>
          <w:sz w:val="24"/>
        </w:rPr>
      </w:pPr>
      <w:r>
        <w:rPr>
          <w:sz w:val="24"/>
        </w:rPr>
        <w:t>забавяне на доставка на артикули;</w:t>
      </w:r>
      <w:r>
        <w:rPr>
          <w:spacing w:val="-1"/>
          <w:sz w:val="24"/>
        </w:rPr>
        <w:t xml:space="preserve"> </w:t>
      </w:r>
      <w:r>
        <w:rPr>
          <w:sz w:val="24"/>
        </w:rPr>
        <w:t>и/или</w:t>
      </w:r>
    </w:p>
    <w:p w:rsidR="00202223" w:rsidRDefault="001D508A">
      <w:pPr>
        <w:pStyle w:val="a5"/>
        <w:numPr>
          <w:ilvl w:val="2"/>
          <w:numId w:val="5"/>
        </w:numPr>
        <w:tabs>
          <w:tab w:val="left" w:pos="1074"/>
        </w:tabs>
        <w:spacing w:before="40" w:line="276" w:lineRule="auto"/>
        <w:ind w:left="833" w:right="111" w:firstLine="0"/>
        <w:rPr>
          <w:sz w:val="24"/>
        </w:rPr>
      </w:pPr>
      <w:r>
        <w:rPr>
          <w:sz w:val="24"/>
        </w:rPr>
        <w:t>забавяне или отказ за отстраняване на несъответствия на артикули, констатирани по реда на договора;</w:t>
      </w:r>
      <w:r>
        <w:rPr>
          <w:spacing w:val="-3"/>
          <w:sz w:val="24"/>
        </w:rPr>
        <w:t xml:space="preserve"> </w:t>
      </w:r>
      <w:r>
        <w:rPr>
          <w:sz w:val="24"/>
        </w:rPr>
        <w:t>и/или</w:t>
      </w:r>
    </w:p>
    <w:p w:rsidR="00202223" w:rsidRDefault="001D508A">
      <w:pPr>
        <w:pStyle w:val="a5"/>
        <w:numPr>
          <w:ilvl w:val="2"/>
          <w:numId w:val="5"/>
        </w:numPr>
        <w:tabs>
          <w:tab w:val="left" w:pos="1074"/>
        </w:tabs>
        <w:spacing w:line="275" w:lineRule="exact"/>
        <w:ind w:hanging="241"/>
        <w:rPr>
          <w:sz w:val="24"/>
        </w:rPr>
      </w:pPr>
      <w:r>
        <w:rPr>
          <w:sz w:val="24"/>
        </w:rPr>
        <w:t>отказ за извършване на доставка;</w:t>
      </w:r>
      <w:r>
        <w:rPr>
          <w:spacing w:val="-5"/>
          <w:sz w:val="24"/>
        </w:rPr>
        <w:t xml:space="preserve"> </w:t>
      </w:r>
      <w:r>
        <w:rPr>
          <w:sz w:val="24"/>
        </w:rPr>
        <w:t>и/или</w:t>
      </w:r>
    </w:p>
    <w:p w:rsidR="00202223" w:rsidRDefault="001D508A">
      <w:pPr>
        <w:pStyle w:val="a5"/>
        <w:numPr>
          <w:ilvl w:val="2"/>
          <w:numId w:val="5"/>
        </w:numPr>
        <w:tabs>
          <w:tab w:val="left" w:pos="1100"/>
        </w:tabs>
        <w:spacing w:before="41" w:line="278" w:lineRule="auto"/>
        <w:ind w:left="833" w:right="114" w:firstLine="0"/>
        <w:rPr>
          <w:sz w:val="24"/>
        </w:rPr>
      </w:pPr>
      <w:r>
        <w:rPr>
          <w:sz w:val="24"/>
        </w:rPr>
        <w:t>доставки на артикули с несъответствия с изискванията на договора, констатирани по реда на</w:t>
      </w:r>
      <w:r>
        <w:rPr>
          <w:spacing w:val="-4"/>
          <w:sz w:val="24"/>
        </w:rPr>
        <w:t xml:space="preserve"> </w:t>
      </w:r>
      <w:r>
        <w:rPr>
          <w:sz w:val="24"/>
        </w:rPr>
        <w:t>договора;</w:t>
      </w:r>
    </w:p>
    <w:p w:rsidR="00202223" w:rsidRDefault="001D508A">
      <w:pPr>
        <w:pStyle w:val="a5"/>
        <w:numPr>
          <w:ilvl w:val="1"/>
          <w:numId w:val="5"/>
        </w:numPr>
        <w:tabs>
          <w:tab w:val="left" w:pos="822"/>
        </w:tabs>
        <w:spacing w:line="276" w:lineRule="auto"/>
        <w:ind w:left="112" w:right="109" w:firstLine="360"/>
        <w:rPr>
          <w:sz w:val="24"/>
        </w:rPr>
      </w:pPr>
      <w:r>
        <w:rPr>
          <w:sz w:val="24"/>
        </w:rPr>
        <w:t>В случай</w:t>
      </w:r>
      <w:r w:rsidR="00200864">
        <w:rPr>
          <w:sz w:val="24"/>
        </w:rPr>
        <w:t>,</w:t>
      </w:r>
      <w:r>
        <w:rPr>
          <w:sz w:val="24"/>
        </w:rPr>
        <w:t xml:space="preserve">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202223" w:rsidRDefault="001D508A">
      <w:pPr>
        <w:pStyle w:val="a5"/>
        <w:numPr>
          <w:ilvl w:val="0"/>
          <w:numId w:val="5"/>
        </w:numPr>
        <w:tabs>
          <w:tab w:val="left" w:pos="507"/>
        </w:tabs>
        <w:ind w:left="112" w:right="112" w:firstLine="0"/>
        <w:rPr>
          <w:sz w:val="24"/>
        </w:rPr>
      </w:pPr>
      <w:r>
        <w:rPr>
          <w:sz w:val="24"/>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Pr>
          <w:spacing w:val="2"/>
          <w:sz w:val="24"/>
        </w:rPr>
        <w:t>[</w:t>
      </w:r>
      <w:r>
        <w:rPr>
          <w:i/>
          <w:spacing w:val="2"/>
          <w:sz w:val="24"/>
        </w:rPr>
        <w:t xml:space="preserve">В </w:t>
      </w:r>
      <w:r>
        <w:rPr>
          <w:i/>
          <w:sz w:val="24"/>
        </w:rPr>
        <w:t>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w:t>
      </w:r>
      <w:r>
        <w:rPr>
          <w:i/>
          <w:spacing w:val="-23"/>
          <w:sz w:val="24"/>
        </w:rPr>
        <w:t xml:space="preserve"> </w:t>
      </w:r>
      <w:r>
        <w:rPr>
          <w:i/>
          <w:sz w:val="24"/>
        </w:rPr>
        <w:t>договор.</w:t>
      </w:r>
      <w:r>
        <w:rPr>
          <w:sz w:val="24"/>
        </w:rPr>
        <w:t>]</w:t>
      </w:r>
    </w:p>
    <w:p w:rsidR="00202223" w:rsidRDefault="001D508A">
      <w:pPr>
        <w:pStyle w:val="a5"/>
        <w:numPr>
          <w:ilvl w:val="0"/>
          <w:numId w:val="5"/>
        </w:numPr>
        <w:tabs>
          <w:tab w:val="left" w:pos="500"/>
        </w:tabs>
        <w:ind w:left="112" w:right="109" w:firstLine="0"/>
        <w:rPr>
          <w:sz w:val="24"/>
        </w:rPr>
      </w:pPr>
      <w:r>
        <w:rPr>
          <w:sz w:val="24"/>
        </w:rPr>
        <w:t>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w:t>
      </w:r>
      <w:r>
        <w:rPr>
          <w:spacing w:val="-5"/>
          <w:sz w:val="24"/>
        </w:rPr>
        <w:t xml:space="preserve"> </w:t>
      </w:r>
      <w:r>
        <w:rPr>
          <w:sz w:val="24"/>
        </w:rPr>
        <w:t>договора.</w:t>
      </w:r>
    </w:p>
    <w:p w:rsidR="00202223" w:rsidRDefault="001D508A">
      <w:pPr>
        <w:pStyle w:val="a3"/>
        <w:spacing w:line="276" w:lineRule="auto"/>
        <w:ind w:right="113"/>
      </w:pPr>
      <w:r>
        <w:rPr>
          <w:b/>
        </w:rPr>
        <w:t xml:space="preserve">Чл. 29. </w:t>
      </w:r>
      <w:r>
        <w:t>Настоящият договор може да бъде изменян или допълван от страните при условията на чл. 116 от ЗОП.</w:t>
      </w:r>
    </w:p>
    <w:p w:rsidR="00202223" w:rsidRDefault="00202223">
      <w:pPr>
        <w:pStyle w:val="a3"/>
        <w:spacing w:before="9"/>
        <w:ind w:left="0"/>
        <w:jc w:val="left"/>
        <w:rPr>
          <w:sz w:val="27"/>
        </w:rPr>
      </w:pPr>
    </w:p>
    <w:p w:rsidR="00202223" w:rsidRDefault="001D508A">
      <w:pPr>
        <w:pStyle w:val="1"/>
        <w:numPr>
          <w:ilvl w:val="0"/>
          <w:numId w:val="4"/>
        </w:numPr>
        <w:tabs>
          <w:tab w:val="left" w:pos="3714"/>
        </w:tabs>
        <w:ind w:hanging="481"/>
        <w:jc w:val="left"/>
      </w:pPr>
      <w:r>
        <w:t>НЕПРЕОДОЛИМА</w:t>
      </w:r>
      <w:r>
        <w:rPr>
          <w:spacing w:val="-2"/>
        </w:rPr>
        <w:t xml:space="preserve"> </w:t>
      </w:r>
      <w:r>
        <w:t>СИЛА</w:t>
      </w:r>
    </w:p>
    <w:p w:rsidR="00202223" w:rsidRDefault="001D508A">
      <w:pPr>
        <w:pStyle w:val="a3"/>
        <w:spacing w:before="36" w:line="276" w:lineRule="auto"/>
        <w:ind w:right="108"/>
      </w:pPr>
      <w:r>
        <w:rPr>
          <w:b/>
        </w:rPr>
        <w:t xml:space="preserve">Чл. 30. (1) </w:t>
      </w:r>
      <w:r>
        <w:t xml:space="preserve">Непреодолима сила е непредвидено или непредотвратимо събитие от извънреден характер, възникнало след сключването на договора". </w:t>
      </w:r>
      <w:r>
        <w:rPr>
          <w:spacing w:val="-4"/>
        </w:rPr>
        <w:t>Страните</w:t>
      </w:r>
      <w:r>
        <w:rPr>
          <w:spacing w:val="52"/>
        </w:rPr>
        <w:t xml:space="preserve"> </w:t>
      </w:r>
      <w:r>
        <w:t xml:space="preserve">се </w:t>
      </w:r>
      <w:r>
        <w:rPr>
          <w:spacing w:val="-5"/>
        </w:rPr>
        <w:t xml:space="preserve">освобождават </w:t>
      </w:r>
      <w:r>
        <w:t xml:space="preserve">от </w:t>
      </w:r>
      <w:r>
        <w:rPr>
          <w:spacing w:val="-5"/>
        </w:rPr>
        <w:t xml:space="preserve">отговорност </w:t>
      </w:r>
      <w:r>
        <w:t xml:space="preserve">за </w:t>
      </w:r>
      <w:r>
        <w:rPr>
          <w:spacing w:val="-4"/>
        </w:rPr>
        <w:t xml:space="preserve">неизпълнение </w:t>
      </w:r>
      <w:r>
        <w:t xml:space="preserve">на </w:t>
      </w:r>
      <w:r>
        <w:rPr>
          <w:spacing w:val="-4"/>
        </w:rPr>
        <w:t xml:space="preserve">задълженията </w:t>
      </w:r>
      <w:r>
        <w:t>си, когато невъзможността за изпълнение се</w:t>
      </w:r>
    </w:p>
    <w:p w:rsidR="00202223" w:rsidRDefault="00202223">
      <w:pPr>
        <w:spacing w:line="276" w:lineRule="auto"/>
        <w:sectPr w:rsidR="00202223">
          <w:pgSz w:w="11910" w:h="16840"/>
          <w:pgMar w:top="1040" w:right="1020" w:bottom="1680" w:left="1020" w:header="0" w:footer="1463" w:gutter="0"/>
          <w:cols w:space="708"/>
        </w:sectPr>
      </w:pPr>
    </w:p>
    <w:p w:rsidR="00202223" w:rsidRDefault="001D508A">
      <w:pPr>
        <w:pStyle w:val="a3"/>
        <w:spacing w:before="68" w:line="276" w:lineRule="auto"/>
        <w:ind w:right="111"/>
      </w:pPr>
      <w:r>
        <w:lastRenderedPageBreak/>
        <w:t>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w:t>
      </w:r>
      <w:r>
        <w:rPr>
          <w:spacing w:val="-2"/>
        </w:rPr>
        <w:t xml:space="preserve"> </w:t>
      </w:r>
      <w:r>
        <w:t>сила.</w:t>
      </w:r>
    </w:p>
    <w:p w:rsidR="00202223" w:rsidRDefault="001D508A">
      <w:pPr>
        <w:pStyle w:val="a5"/>
        <w:numPr>
          <w:ilvl w:val="0"/>
          <w:numId w:val="3"/>
        </w:numPr>
        <w:tabs>
          <w:tab w:val="left" w:pos="512"/>
        </w:tabs>
        <w:spacing w:before="2" w:line="276" w:lineRule="auto"/>
        <w:ind w:right="112" w:firstLine="0"/>
        <w:rPr>
          <w:sz w:val="24"/>
        </w:rPr>
      </w:pPr>
      <w:r>
        <w:rPr>
          <w:sz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w:t>
      </w:r>
      <w:r>
        <w:rPr>
          <w:spacing w:val="-12"/>
          <w:sz w:val="24"/>
        </w:rPr>
        <w:t xml:space="preserve"> </w:t>
      </w:r>
      <w:r>
        <w:rPr>
          <w:sz w:val="24"/>
        </w:rPr>
        <w:t>сила.</w:t>
      </w:r>
    </w:p>
    <w:p w:rsidR="00202223" w:rsidRDefault="001D508A">
      <w:pPr>
        <w:pStyle w:val="a5"/>
        <w:numPr>
          <w:ilvl w:val="0"/>
          <w:numId w:val="3"/>
        </w:numPr>
        <w:tabs>
          <w:tab w:val="left" w:pos="452"/>
        </w:tabs>
        <w:ind w:left="451" w:hanging="340"/>
        <w:rPr>
          <w:sz w:val="24"/>
        </w:rPr>
      </w:pPr>
      <w:r>
        <w:rPr>
          <w:sz w:val="24"/>
        </w:rPr>
        <w:t>Докато трае непреодолимата сила, изпълнението на задължението се</w:t>
      </w:r>
      <w:r>
        <w:rPr>
          <w:spacing w:val="-14"/>
          <w:sz w:val="24"/>
        </w:rPr>
        <w:t xml:space="preserve"> </w:t>
      </w:r>
      <w:r>
        <w:rPr>
          <w:sz w:val="24"/>
        </w:rPr>
        <w:t>спира.</w:t>
      </w:r>
    </w:p>
    <w:p w:rsidR="00202223" w:rsidRDefault="001D508A">
      <w:pPr>
        <w:pStyle w:val="a5"/>
        <w:numPr>
          <w:ilvl w:val="0"/>
          <w:numId w:val="3"/>
        </w:numPr>
        <w:tabs>
          <w:tab w:val="left" w:pos="512"/>
        </w:tabs>
        <w:spacing w:before="41" w:line="276" w:lineRule="auto"/>
        <w:ind w:right="113" w:firstLine="0"/>
        <w:rPr>
          <w:sz w:val="24"/>
        </w:rPr>
      </w:pPr>
      <w:r>
        <w:rPr>
          <w:sz w:val="24"/>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w:t>
      </w:r>
      <w:r>
        <w:rPr>
          <w:spacing w:val="-22"/>
          <w:sz w:val="24"/>
        </w:rPr>
        <w:t xml:space="preserve"> </w:t>
      </w:r>
      <w:r>
        <w:rPr>
          <w:sz w:val="24"/>
        </w:rPr>
        <w:t>договора.</w:t>
      </w:r>
    </w:p>
    <w:p w:rsidR="00202223" w:rsidRDefault="00202223">
      <w:pPr>
        <w:pStyle w:val="a3"/>
        <w:spacing w:before="1"/>
        <w:ind w:left="0"/>
        <w:jc w:val="left"/>
        <w:rPr>
          <w:sz w:val="28"/>
        </w:rPr>
      </w:pPr>
    </w:p>
    <w:p w:rsidR="00202223" w:rsidRDefault="001D508A">
      <w:pPr>
        <w:pStyle w:val="1"/>
        <w:numPr>
          <w:ilvl w:val="0"/>
          <w:numId w:val="4"/>
        </w:numPr>
        <w:tabs>
          <w:tab w:val="left" w:pos="3777"/>
        </w:tabs>
        <w:ind w:left="3776" w:hanging="575"/>
        <w:jc w:val="left"/>
      </w:pPr>
      <w:r>
        <w:t>КОНФИДЕНЦИАЛНОСТ</w:t>
      </w:r>
    </w:p>
    <w:p w:rsidR="00202223" w:rsidRDefault="001D508A">
      <w:pPr>
        <w:pStyle w:val="a3"/>
        <w:spacing w:before="36" w:line="276" w:lineRule="auto"/>
        <w:jc w:val="left"/>
      </w:pPr>
      <w:r>
        <w:rPr>
          <w:b/>
        </w:rPr>
        <w:t xml:space="preserve">Чл. 31. (1) </w:t>
      </w:r>
      <w:r>
        <w:t>Страните се съгласяват да третират като конфиденциална следната информация, получена при и по повод изпълнението на договора:</w:t>
      </w:r>
    </w:p>
    <w:p w:rsidR="00202223" w:rsidRDefault="001D508A">
      <w:pPr>
        <w:pStyle w:val="a3"/>
        <w:spacing w:line="275" w:lineRule="exact"/>
        <w:jc w:val="left"/>
      </w:pPr>
      <w:r>
        <w:t>.......................</w:t>
      </w:r>
    </w:p>
    <w:p w:rsidR="00202223" w:rsidRDefault="001D508A">
      <w:pPr>
        <w:pStyle w:val="a3"/>
        <w:spacing w:before="1"/>
        <w:jc w:val="left"/>
      </w:pPr>
      <w:r>
        <w:t>.......................</w:t>
      </w:r>
    </w:p>
    <w:p w:rsidR="00202223" w:rsidRDefault="001D508A">
      <w:pPr>
        <w:pStyle w:val="a5"/>
        <w:numPr>
          <w:ilvl w:val="0"/>
          <w:numId w:val="2"/>
        </w:numPr>
        <w:tabs>
          <w:tab w:val="left" w:pos="471"/>
        </w:tabs>
        <w:ind w:right="113" w:firstLine="0"/>
        <w:rPr>
          <w:sz w:val="24"/>
        </w:rPr>
      </w:pPr>
      <w:r>
        <w:rPr>
          <w:sz w:val="24"/>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202223" w:rsidRDefault="001D508A">
      <w:pPr>
        <w:pStyle w:val="a5"/>
        <w:numPr>
          <w:ilvl w:val="0"/>
          <w:numId w:val="2"/>
        </w:numPr>
        <w:tabs>
          <w:tab w:val="left" w:pos="531"/>
        </w:tabs>
        <w:ind w:right="119" w:firstLine="0"/>
        <w:rPr>
          <w:sz w:val="24"/>
        </w:rPr>
      </w:pPr>
      <w:r>
        <w:rPr>
          <w:sz w:val="24"/>
        </w:rPr>
        <w:t>Задълженията за поддържане на конфиденциалност, съдържащи се в този договор, остават в сила 24 /двадесет и четири/ месеца след прекратяването на</w:t>
      </w:r>
      <w:r>
        <w:rPr>
          <w:spacing w:val="-10"/>
          <w:sz w:val="24"/>
        </w:rPr>
        <w:t xml:space="preserve"> </w:t>
      </w:r>
      <w:r>
        <w:rPr>
          <w:sz w:val="24"/>
        </w:rPr>
        <w:t>договора.</w:t>
      </w:r>
    </w:p>
    <w:p w:rsidR="00202223" w:rsidRDefault="001D508A">
      <w:pPr>
        <w:pStyle w:val="a5"/>
        <w:numPr>
          <w:ilvl w:val="0"/>
          <w:numId w:val="2"/>
        </w:numPr>
        <w:tabs>
          <w:tab w:val="left" w:pos="515"/>
        </w:tabs>
        <w:spacing w:before="2" w:line="237" w:lineRule="auto"/>
        <w:ind w:right="119" w:firstLine="0"/>
        <w:rPr>
          <w:sz w:val="24"/>
        </w:rPr>
      </w:pPr>
      <w:r>
        <w:rPr>
          <w:sz w:val="24"/>
        </w:rPr>
        <w:t>За всяко отклонение от задълженията за поддържане на конфиденциалност страната трябва да получи предварително писмено разрешение от другата</w:t>
      </w:r>
      <w:r>
        <w:rPr>
          <w:spacing w:val="-7"/>
          <w:sz w:val="24"/>
        </w:rPr>
        <w:t xml:space="preserve"> </w:t>
      </w:r>
      <w:r>
        <w:rPr>
          <w:sz w:val="24"/>
        </w:rPr>
        <w:t>страна.</w:t>
      </w:r>
    </w:p>
    <w:p w:rsidR="00202223" w:rsidRDefault="00202223">
      <w:pPr>
        <w:pStyle w:val="a3"/>
        <w:spacing w:before="8"/>
        <w:ind w:left="0"/>
        <w:jc w:val="left"/>
      </w:pPr>
    </w:p>
    <w:p w:rsidR="00202223" w:rsidRDefault="001D508A">
      <w:pPr>
        <w:pStyle w:val="1"/>
        <w:numPr>
          <w:ilvl w:val="0"/>
          <w:numId w:val="4"/>
        </w:numPr>
        <w:tabs>
          <w:tab w:val="left" w:pos="3321"/>
        </w:tabs>
        <w:ind w:left="3320" w:hanging="561"/>
        <w:jc w:val="left"/>
      </w:pPr>
      <w:r>
        <w:t>ДОПЪЛНИТЕЛНИРАЗПОРЕДБИ</w:t>
      </w:r>
    </w:p>
    <w:p w:rsidR="00202223" w:rsidRDefault="001D508A">
      <w:pPr>
        <w:pStyle w:val="a3"/>
        <w:spacing w:before="39" w:line="276" w:lineRule="auto"/>
        <w:ind w:right="111"/>
      </w:pPr>
      <w:r>
        <w:rPr>
          <w:b/>
        </w:rPr>
        <w:t xml:space="preserve">Чл. 32. </w:t>
      </w:r>
      <w:r>
        <w:t>За всички неуредени в настоящия Договор въпроси се прилага действащото законодателство на Република България.</w:t>
      </w:r>
    </w:p>
    <w:p w:rsidR="00202223" w:rsidRDefault="001D508A">
      <w:pPr>
        <w:pStyle w:val="a3"/>
        <w:spacing w:line="276" w:lineRule="auto"/>
        <w:ind w:right="115"/>
      </w:pPr>
      <w:r>
        <w:rPr>
          <w:b/>
        </w:rPr>
        <w:t xml:space="preserve">Чл. 33. </w:t>
      </w:r>
      <w:r>
        <w:t>ИЗПЪЛНИТЕЛЯТ няма право да прехвърля своите права или задължения по настоящия договор на трети лица, освен в случаите предвидени в ЗОП.</w:t>
      </w:r>
    </w:p>
    <w:p w:rsidR="00202223" w:rsidRDefault="001D508A">
      <w:pPr>
        <w:pStyle w:val="a3"/>
        <w:spacing w:line="276" w:lineRule="auto"/>
        <w:ind w:right="116"/>
      </w:pPr>
      <w:r>
        <w:rPr>
          <w:b/>
        </w:rPr>
        <w:t xml:space="preserve">Чл. 34. (1) </w:t>
      </w:r>
      <w: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w:t>
      </w:r>
      <w:r>
        <w:rPr>
          <w:spacing w:val="-18"/>
        </w:rPr>
        <w:t xml:space="preserve"> </w:t>
      </w:r>
      <w:r>
        <w:t>им.</w:t>
      </w:r>
    </w:p>
    <w:p w:rsidR="00202223" w:rsidRDefault="001D508A">
      <w:pPr>
        <w:pStyle w:val="a3"/>
        <w:ind w:right="115"/>
      </w:pPr>
      <w:r>
        <w:rPr>
          <w:b/>
        </w:rPr>
        <w:t xml:space="preserve">(2) </w:t>
      </w:r>
      <w:r>
        <w:t>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02223" w:rsidRDefault="001D508A">
      <w:pPr>
        <w:pStyle w:val="a3"/>
        <w:spacing w:line="276" w:lineRule="auto"/>
        <w:jc w:val="left"/>
      </w:pPr>
      <w:r>
        <w:rPr>
          <w:b/>
        </w:rPr>
        <w:t xml:space="preserve">Чл. 35. </w:t>
      </w:r>
      <w: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02223" w:rsidRDefault="001D508A">
      <w:pPr>
        <w:pStyle w:val="a3"/>
        <w:spacing w:line="275" w:lineRule="exact"/>
        <w:jc w:val="left"/>
      </w:pPr>
      <w:r>
        <w:rPr>
          <w:b/>
        </w:rPr>
        <w:t xml:space="preserve">Член 36. </w:t>
      </w:r>
      <w:r>
        <w:t>При подписването на настоящия договор се представиха следните документи:</w:t>
      </w:r>
    </w:p>
    <w:p w:rsidR="00202223" w:rsidRDefault="001D508A">
      <w:pPr>
        <w:pStyle w:val="a3"/>
        <w:spacing w:before="41"/>
        <w:jc w:val="left"/>
      </w:pPr>
      <w:r>
        <w:rPr>
          <w:b/>
        </w:rPr>
        <w:t xml:space="preserve">Чл. 37. </w:t>
      </w:r>
      <w:r>
        <w:t>Неразделна част от настоящия договор са следните приложения:</w:t>
      </w:r>
    </w:p>
    <w:p w:rsidR="00202223" w:rsidRDefault="001D508A">
      <w:pPr>
        <w:pStyle w:val="a5"/>
        <w:numPr>
          <w:ilvl w:val="0"/>
          <w:numId w:val="1"/>
        </w:numPr>
        <w:tabs>
          <w:tab w:val="left" w:pos="679"/>
          <w:tab w:val="left" w:pos="680"/>
        </w:tabs>
        <w:spacing w:before="41"/>
        <w:ind w:hanging="568"/>
        <w:rPr>
          <w:sz w:val="24"/>
        </w:rPr>
      </w:pPr>
      <w:r>
        <w:rPr>
          <w:i/>
          <w:sz w:val="24"/>
        </w:rPr>
        <w:t xml:space="preserve">Приложение № 1 </w:t>
      </w:r>
      <w:r>
        <w:rPr>
          <w:sz w:val="24"/>
        </w:rPr>
        <w:t>– Техническ</w:t>
      </w:r>
      <w:r w:rsidR="00200864">
        <w:rPr>
          <w:sz w:val="24"/>
        </w:rPr>
        <w:t>о предложение на ИЗПЪЛНИТЕЛЯ</w:t>
      </w:r>
      <w:r>
        <w:rPr>
          <w:sz w:val="24"/>
        </w:rPr>
        <w:t>;</w:t>
      </w:r>
    </w:p>
    <w:p w:rsidR="00202223" w:rsidRDefault="001D508A">
      <w:pPr>
        <w:pStyle w:val="a5"/>
        <w:numPr>
          <w:ilvl w:val="0"/>
          <w:numId w:val="1"/>
        </w:numPr>
        <w:tabs>
          <w:tab w:val="left" w:pos="679"/>
          <w:tab w:val="left" w:pos="680"/>
        </w:tabs>
        <w:ind w:hanging="568"/>
        <w:rPr>
          <w:sz w:val="24"/>
        </w:rPr>
      </w:pPr>
      <w:r>
        <w:rPr>
          <w:i/>
          <w:sz w:val="24"/>
        </w:rPr>
        <w:t xml:space="preserve">Приложение № 2 – </w:t>
      </w:r>
      <w:r>
        <w:rPr>
          <w:sz w:val="24"/>
        </w:rPr>
        <w:t>Техническо и Ценово предложение на</w:t>
      </w:r>
      <w:r>
        <w:rPr>
          <w:spacing w:val="-8"/>
          <w:sz w:val="24"/>
        </w:rPr>
        <w:t xml:space="preserve"> </w:t>
      </w:r>
      <w:r>
        <w:rPr>
          <w:sz w:val="24"/>
        </w:rPr>
        <w:t>ИЗПЪЛНИТЕЛЯ;</w:t>
      </w:r>
    </w:p>
    <w:p w:rsidR="00202223" w:rsidRDefault="00202223">
      <w:pPr>
        <w:rPr>
          <w:sz w:val="24"/>
        </w:rPr>
        <w:sectPr w:rsidR="00202223">
          <w:pgSz w:w="11910" w:h="16840"/>
          <w:pgMar w:top="1040" w:right="1020" w:bottom="1680" w:left="1020" w:header="0" w:footer="1463" w:gutter="0"/>
          <w:cols w:space="708"/>
        </w:sectPr>
      </w:pPr>
    </w:p>
    <w:p w:rsidR="00202223" w:rsidRDefault="001D508A">
      <w:pPr>
        <w:spacing w:before="71"/>
        <w:ind w:left="112"/>
        <w:rPr>
          <w:b/>
          <w:i/>
          <w:sz w:val="24"/>
        </w:rPr>
      </w:pPr>
      <w:r>
        <w:rPr>
          <w:b/>
          <w:i/>
          <w:sz w:val="24"/>
        </w:rPr>
        <w:lastRenderedPageBreak/>
        <w:t xml:space="preserve">Настоящият договор се състави в </w:t>
      </w:r>
      <w:r w:rsidR="00F51A38">
        <w:rPr>
          <w:b/>
          <w:i/>
          <w:sz w:val="24"/>
        </w:rPr>
        <w:t xml:space="preserve">три </w:t>
      </w:r>
      <w:r>
        <w:rPr>
          <w:b/>
          <w:i/>
          <w:sz w:val="24"/>
        </w:rPr>
        <w:t xml:space="preserve">еднообразни екземпляра, от които </w:t>
      </w:r>
      <w:r w:rsidR="00F51A38">
        <w:rPr>
          <w:b/>
          <w:i/>
          <w:sz w:val="24"/>
        </w:rPr>
        <w:t xml:space="preserve">два </w:t>
      </w:r>
      <w:r>
        <w:rPr>
          <w:b/>
          <w:i/>
          <w:sz w:val="24"/>
        </w:rPr>
        <w:t>за ВЪЗЛОЖИТЕЛЯ и един за ИЗПЪЛНИТЕЛЯ.</w:t>
      </w:r>
    </w:p>
    <w:p w:rsidR="00202223" w:rsidRDefault="00202223">
      <w:pPr>
        <w:pStyle w:val="a3"/>
        <w:ind w:left="0"/>
        <w:jc w:val="left"/>
        <w:rPr>
          <w:b/>
          <w:i/>
          <w:sz w:val="26"/>
        </w:rPr>
      </w:pPr>
    </w:p>
    <w:p w:rsidR="00202223" w:rsidRDefault="00202223">
      <w:pPr>
        <w:pStyle w:val="a3"/>
        <w:ind w:left="0"/>
        <w:jc w:val="left"/>
        <w:rPr>
          <w:b/>
          <w:i/>
          <w:sz w:val="22"/>
        </w:rPr>
      </w:pPr>
    </w:p>
    <w:p w:rsidR="00202223" w:rsidRDefault="001D508A">
      <w:pPr>
        <w:tabs>
          <w:tab w:val="left" w:pos="5778"/>
        </w:tabs>
        <w:ind w:left="112" w:right="1735"/>
        <w:rPr>
          <w:b/>
          <w:sz w:val="24"/>
        </w:rPr>
      </w:pPr>
      <w:r>
        <w:rPr>
          <w:b/>
          <w:sz w:val="24"/>
        </w:rPr>
        <w:t>ЗА</w:t>
      </w:r>
      <w:r>
        <w:rPr>
          <w:b/>
          <w:spacing w:val="-1"/>
          <w:sz w:val="24"/>
        </w:rPr>
        <w:t xml:space="preserve"> </w:t>
      </w:r>
      <w:r>
        <w:rPr>
          <w:b/>
          <w:sz w:val="24"/>
        </w:rPr>
        <w:t>ВЪЗЛОЖИТЕЛЯ:</w:t>
      </w:r>
      <w:r>
        <w:rPr>
          <w:b/>
          <w:sz w:val="24"/>
        </w:rPr>
        <w:tab/>
        <w:t xml:space="preserve">ЗА </w:t>
      </w:r>
      <w:r>
        <w:rPr>
          <w:b/>
          <w:spacing w:val="-3"/>
          <w:sz w:val="24"/>
        </w:rPr>
        <w:t xml:space="preserve">ИЗПЪЛНИТЕЛЯ: </w:t>
      </w:r>
      <w:r w:rsidR="008B161E">
        <w:rPr>
          <w:b/>
          <w:sz w:val="24"/>
        </w:rPr>
        <w:t>П</w:t>
      </w:r>
      <w:r>
        <w:rPr>
          <w:b/>
          <w:sz w:val="24"/>
        </w:rPr>
        <w:t>У „</w:t>
      </w:r>
      <w:r w:rsidR="008B161E">
        <w:rPr>
          <w:b/>
          <w:sz w:val="24"/>
        </w:rPr>
        <w:t>ПАИСИЙ ХИЛЕНДАРСКИ</w:t>
      </w:r>
      <w:r>
        <w:rPr>
          <w:b/>
          <w:sz w:val="24"/>
        </w:rPr>
        <w:t>“</w:t>
      </w:r>
    </w:p>
    <w:p w:rsidR="00202223" w:rsidRDefault="00202223">
      <w:pPr>
        <w:pStyle w:val="a3"/>
        <w:ind w:left="0"/>
        <w:jc w:val="left"/>
        <w:rPr>
          <w:b/>
        </w:rPr>
      </w:pPr>
    </w:p>
    <w:p w:rsidR="00202223" w:rsidRDefault="001D508A">
      <w:pPr>
        <w:ind w:left="112" w:right="5431"/>
        <w:rPr>
          <w:b/>
          <w:sz w:val="24"/>
        </w:rPr>
      </w:pPr>
      <w:r>
        <w:rPr>
          <w:b/>
          <w:sz w:val="24"/>
        </w:rPr>
        <w:t>ПРОФ. Д</w:t>
      </w:r>
      <w:r w:rsidR="008B161E">
        <w:rPr>
          <w:b/>
          <w:sz w:val="24"/>
        </w:rPr>
        <w:t>-Р</w:t>
      </w:r>
      <w:r>
        <w:rPr>
          <w:b/>
          <w:sz w:val="24"/>
        </w:rPr>
        <w:t xml:space="preserve"> </w:t>
      </w:r>
      <w:r w:rsidR="008B161E">
        <w:rPr>
          <w:b/>
          <w:sz w:val="24"/>
        </w:rPr>
        <w:t>РУМЕН МЛАДЕНОВ</w:t>
      </w:r>
      <w:r>
        <w:rPr>
          <w:b/>
          <w:sz w:val="24"/>
        </w:rPr>
        <w:t xml:space="preserve"> РЕКТОР</w:t>
      </w:r>
    </w:p>
    <w:p w:rsidR="00202223" w:rsidRDefault="00202223">
      <w:pPr>
        <w:pStyle w:val="a3"/>
        <w:ind w:left="0"/>
        <w:jc w:val="left"/>
        <w:rPr>
          <w:b/>
        </w:rPr>
      </w:pPr>
    </w:p>
    <w:p w:rsidR="00202223" w:rsidRDefault="008B161E">
      <w:pPr>
        <w:ind w:left="112" w:right="6612"/>
        <w:rPr>
          <w:b/>
          <w:sz w:val="24"/>
        </w:rPr>
      </w:pPr>
      <w:r>
        <w:rPr>
          <w:b/>
          <w:sz w:val="24"/>
        </w:rPr>
        <w:t>ВИЕСЛАВ ПИЛАРСКИ</w:t>
      </w:r>
      <w:r w:rsidR="001D508A">
        <w:rPr>
          <w:b/>
          <w:sz w:val="24"/>
        </w:rPr>
        <w:t xml:space="preserve"> ГЛАВЕН СЧЕТОВОДИТЕЛ</w:t>
      </w:r>
      <w:bookmarkEnd w:id="0"/>
    </w:p>
    <w:sectPr w:rsidR="00202223">
      <w:pgSz w:w="11910" w:h="16840"/>
      <w:pgMar w:top="1040" w:right="1020" w:bottom="1680" w:left="1020" w:header="0" w:footer="14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87B" w:rsidRDefault="0048487B">
      <w:r>
        <w:separator/>
      </w:r>
    </w:p>
  </w:endnote>
  <w:endnote w:type="continuationSeparator" w:id="0">
    <w:p w:rsidR="0048487B" w:rsidRDefault="0048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223" w:rsidRDefault="00364C04">
    <w:pPr>
      <w:pStyle w:val="a3"/>
      <w:spacing w:line="14" w:lineRule="auto"/>
      <w:ind w:left="0"/>
      <w:jc w:val="left"/>
      <w:rPr>
        <w:sz w:val="19"/>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6661150</wp:posOffset>
              </wp:positionH>
              <wp:positionV relativeFrom="page">
                <wp:posOffset>9605010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223" w:rsidRDefault="001D508A">
                          <w:pPr>
                            <w:spacing w:line="245" w:lineRule="exact"/>
                            <w:ind w:left="60"/>
                            <w:rPr>
                              <w:rFonts w:ascii="Carlito"/>
                            </w:rPr>
                          </w:pPr>
                          <w:r>
                            <w:fldChar w:fldCharType="begin"/>
                          </w:r>
                          <w:r>
                            <w:rPr>
                              <w:rFonts w:ascii="Carlito"/>
                            </w:rPr>
                            <w:instrText xml:space="preserve"> PAGE </w:instrText>
                          </w:r>
                          <w:r>
                            <w:fldChar w:fldCharType="separate"/>
                          </w:r>
                          <w:r w:rsidR="001700B2">
                            <w:rPr>
                              <w:rFonts w:ascii="Carlito"/>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5pt;margin-top:756.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9mmGdeEAAAAPAQAADwAAAGRycy9kb3ducmV2LnhtbExPQU7DMBC8&#10;I/EHa5G4UbsthDTEqSoEJyREGg4cndhNrMbrELtt+D2bE9xmdkazM/l2cj07mzFYjxKWCwHMYOO1&#10;xVbCZ/V6lwILUaFWvUcj4ccE2BbXV7nKtL9gac772DIKwZApCV2MQ8Z5aDrjVFj4wSBpBz86FYmO&#10;LdejulC46/lKiIQ7ZZE+dGowz51pjvuTk7D7wvLFfr/XH+WhtFW1EfiWHKW8vZl2T8CimeKfGeb6&#10;VB0K6lT7E+rAeuLifkNjIqGH5SoBNntEuiZUz7d1+gi8yPn/HcUvAAAA//8DAFBLAQItABQABgAI&#10;AAAAIQC2gziS/gAAAOEBAAATAAAAAAAAAAAAAAAAAAAAAABbQ29udGVudF9UeXBlc10ueG1sUEsB&#10;Ai0AFAAGAAgAAAAhADj9If/WAAAAlAEAAAsAAAAAAAAAAAAAAAAALwEAAF9yZWxzLy5yZWxzUEsB&#10;Ai0AFAAGAAgAAAAhANVzQpflAQAAtQMAAA4AAAAAAAAAAAAAAAAALgIAAGRycy9lMm9Eb2MueG1s&#10;UEsBAi0AFAAGAAgAAAAhAPZphnXhAAAADwEAAA8AAAAAAAAAAAAAAAAAPwQAAGRycy9kb3ducmV2&#10;LnhtbFBLBQYAAAAABAAEAPMAAABNBQAAAAA=&#10;" filled="f" stroked="f">
              <v:textbox inset="0,0,0,0">
                <w:txbxContent>
                  <w:p w:rsidR="00202223" w:rsidRDefault="001D508A">
                    <w:pPr>
                      <w:spacing w:line="245" w:lineRule="exact"/>
                      <w:ind w:left="60"/>
                      <w:rPr>
                        <w:rFonts w:ascii="Carlito"/>
                      </w:rPr>
                    </w:pPr>
                    <w:r>
                      <w:fldChar w:fldCharType="begin"/>
                    </w:r>
                    <w:r>
                      <w:rPr>
                        <w:rFonts w:ascii="Carlito"/>
                      </w:rPr>
                      <w:instrText xml:space="preserve"> PAGE </w:instrText>
                    </w:r>
                    <w:r>
                      <w:fldChar w:fldCharType="separate"/>
                    </w:r>
                    <w:r w:rsidR="001700B2">
                      <w:rPr>
                        <w:rFonts w:ascii="Carlito"/>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87B" w:rsidRDefault="0048487B">
      <w:r>
        <w:separator/>
      </w:r>
    </w:p>
  </w:footnote>
  <w:footnote w:type="continuationSeparator" w:id="0">
    <w:p w:rsidR="0048487B" w:rsidRDefault="0048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D60"/>
    <w:multiLevelType w:val="hybridMultilevel"/>
    <w:tmpl w:val="22766BB8"/>
    <w:lvl w:ilvl="0" w:tplc="DC24123A">
      <w:start w:val="1"/>
      <w:numFmt w:val="decimal"/>
      <w:lvlText w:val="%1."/>
      <w:lvlJc w:val="left"/>
      <w:pPr>
        <w:ind w:left="112" w:hanging="241"/>
      </w:pPr>
      <w:rPr>
        <w:rFonts w:ascii="Times New Roman" w:eastAsia="Times New Roman" w:hAnsi="Times New Roman" w:cs="Times New Roman" w:hint="default"/>
        <w:b/>
        <w:bCs/>
        <w:spacing w:val="-26"/>
        <w:w w:val="100"/>
        <w:sz w:val="24"/>
        <w:szCs w:val="24"/>
        <w:lang w:val="bg-BG" w:eastAsia="en-US" w:bidi="ar-SA"/>
      </w:rPr>
    </w:lvl>
    <w:lvl w:ilvl="1" w:tplc="79A06156">
      <w:numFmt w:val="bullet"/>
      <w:lvlText w:val="•"/>
      <w:lvlJc w:val="left"/>
      <w:pPr>
        <w:ind w:left="1094" w:hanging="241"/>
      </w:pPr>
      <w:rPr>
        <w:rFonts w:hint="default"/>
        <w:lang w:val="bg-BG" w:eastAsia="en-US" w:bidi="ar-SA"/>
      </w:rPr>
    </w:lvl>
    <w:lvl w:ilvl="2" w:tplc="B4FC9B16">
      <w:numFmt w:val="bullet"/>
      <w:lvlText w:val="•"/>
      <w:lvlJc w:val="left"/>
      <w:pPr>
        <w:ind w:left="2069" w:hanging="241"/>
      </w:pPr>
      <w:rPr>
        <w:rFonts w:hint="default"/>
        <w:lang w:val="bg-BG" w:eastAsia="en-US" w:bidi="ar-SA"/>
      </w:rPr>
    </w:lvl>
    <w:lvl w:ilvl="3" w:tplc="0C6E5516">
      <w:numFmt w:val="bullet"/>
      <w:lvlText w:val="•"/>
      <w:lvlJc w:val="left"/>
      <w:pPr>
        <w:ind w:left="3043" w:hanging="241"/>
      </w:pPr>
      <w:rPr>
        <w:rFonts w:hint="default"/>
        <w:lang w:val="bg-BG" w:eastAsia="en-US" w:bidi="ar-SA"/>
      </w:rPr>
    </w:lvl>
    <w:lvl w:ilvl="4" w:tplc="B5FE6EE8">
      <w:numFmt w:val="bullet"/>
      <w:lvlText w:val="•"/>
      <w:lvlJc w:val="left"/>
      <w:pPr>
        <w:ind w:left="4018" w:hanging="241"/>
      </w:pPr>
      <w:rPr>
        <w:rFonts w:hint="default"/>
        <w:lang w:val="bg-BG" w:eastAsia="en-US" w:bidi="ar-SA"/>
      </w:rPr>
    </w:lvl>
    <w:lvl w:ilvl="5" w:tplc="168E8E08">
      <w:numFmt w:val="bullet"/>
      <w:lvlText w:val="•"/>
      <w:lvlJc w:val="left"/>
      <w:pPr>
        <w:ind w:left="4993" w:hanging="241"/>
      </w:pPr>
      <w:rPr>
        <w:rFonts w:hint="default"/>
        <w:lang w:val="bg-BG" w:eastAsia="en-US" w:bidi="ar-SA"/>
      </w:rPr>
    </w:lvl>
    <w:lvl w:ilvl="6" w:tplc="7116B81A">
      <w:numFmt w:val="bullet"/>
      <w:lvlText w:val="•"/>
      <w:lvlJc w:val="left"/>
      <w:pPr>
        <w:ind w:left="5967" w:hanging="241"/>
      </w:pPr>
      <w:rPr>
        <w:rFonts w:hint="default"/>
        <w:lang w:val="bg-BG" w:eastAsia="en-US" w:bidi="ar-SA"/>
      </w:rPr>
    </w:lvl>
    <w:lvl w:ilvl="7" w:tplc="3CF04CB6">
      <w:numFmt w:val="bullet"/>
      <w:lvlText w:val="•"/>
      <w:lvlJc w:val="left"/>
      <w:pPr>
        <w:ind w:left="6942" w:hanging="241"/>
      </w:pPr>
      <w:rPr>
        <w:rFonts w:hint="default"/>
        <w:lang w:val="bg-BG" w:eastAsia="en-US" w:bidi="ar-SA"/>
      </w:rPr>
    </w:lvl>
    <w:lvl w:ilvl="8" w:tplc="50B22F52">
      <w:numFmt w:val="bullet"/>
      <w:lvlText w:val="•"/>
      <w:lvlJc w:val="left"/>
      <w:pPr>
        <w:ind w:left="7917" w:hanging="241"/>
      </w:pPr>
      <w:rPr>
        <w:rFonts w:hint="default"/>
        <w:lang w:val="bg-BG" w:eastAsia="en-US" w:bidi="ar-SA"/>
      </w:rPr>
    </w:lvl>
  </w:abstractNum>
  <w:abstractNum w:abstractNumId="1" w15:restartNumberingAfterBreak="0">
    <w:nsid w:val="1081476E"/>
    <w:multiLevelType w:val="hybridMultilevel"/>
    <w:tmpl w:val="EF80B99C"/>
    <w:lvl w:ilvl="0" w:tplc="40B6D4C0">
      <w:start w:val="1"/>
      <w:numFmt w:val="decimal"/>
      <w:lvlText w:val="%1."/>
      <w:lvlJc w:val="left"/>
      <w:pPr>
        <w:ind w:left="679" w:hanging="567"/>
      </w:pPr>
      <w:rPr>
        <w:rFonts w:ascii="Times New Roman" w:eastAsia="Times New Roman" w:hAnsi="Times New Roman" w:cs="Times New Roman" w:hint="default"/>
        <w:spacing w:val="-3"/>
        <w:w w:val="100"/>
        <w:sz w:val="24"/>
        <w:szCs w:val="24"/>
        <w:lang w:val="bg-BG" w:eastAsia="en-US" w:bidi="ar-SA"/>
      </w:rPr>
    </w:lvl>
    <w:lvl w:ilvl="1" w:tplc="4210C5B6">
      <w:numFmt w:val="bullet"/>
      <w:lvlText w:val="•"/>
      <w:lvlJc w:val="left"/>
      <w:pPr>
        <w:ind w:left="1598" w:hanging="567"/>
      </w:pPr>
      <w:rPr>
        <w:rFonts w:hint="default"/>
        <w:lang w:val="bg-BG" w:eastAsia="en-US" w:bidi="ar-SA"/>
      </w:rPr>
    </w:lvl>
    <w:lvl w:ilvl="2" w:tplc="5830B8AE">
      <w:numFmt w:val="bullet"/>
      <w:lvlText w:val="•"/>
      <w:lvlJc w:val="left"/>
      <w:pPr>
        <w:ind w:left="2517" w:hanging="567"/>
      </w:pPr>
      <w:rPr>
        <w:rFonts w:hint="default"/>
        <w:lang w:val="bg-BG" w:eastAsia="en-US" w:bidi="ar-SA"/>
      </w:rPr>
    </w:lvl>
    <w:lvl w:ilvl="3" w:tplc="6AB06344">
      <w:numFmt w:val="bullet"/>
      <w:lvlText w:val="•"/>
      <w:lvlJc w:val="left"/>
      <w:pPr>
        <w:ind w:left="3435" w:hanging="567"/>
      </w:pPr>
      <w:rPr>
        <w:rFonts w:hint="default"/>
        <w:lang w:val="bg-BG" w:eastAsia="en-US" w:bidi="ar-SA"/>
      </w:rPr>
    </w:lvl>
    <w:lvl w:ilvl="4" w:tplc="B3EABCB6">
      <w:numFmt w:val="bullet"/>
      <w:lvlText w:val="•"/>
      <w:lvlJc w:val="left"/>
      <w:pPr>
        <w:ind w:left="4354" w:hanging="567"/>
      </w:pPr>
      <w:rPr>
        <w:rFonts w:hint="default"/>
        <w:lang w:val="bg-BG" w:eastAsia="en-US" w:bidi="ar-SA"/>
      </w:rPr>
    </w:lvl>
    <w:lvl w:ilvl="5" w:tplc="4AF885C4">
      <w:numFmt w:val="bullet"/>
      <w:lvlText w:val="•"/>
      <w:lvlJc w:val="left"/>
      <w:pPr>
        <w:ind w:left="5273" w:hanging="567"/>
      </w:pPr>
      <w:rPr>
        <w:rFonts w:hint="default"/>
        <w:lang w:val="bg-BG" w:eastAsia="en-US" w:bidi="ar-SA"/>
      </w:rPr>
    </w:lvl>
    <w:lvl w:ilvl="6" w:tplc="398E57A2">
      <w:numFmt w:val="bullet"/>
      <w:lvlText w:val="•"/>
      <w:lvlJc w:val="left"/>
      <w:pPr>
        <w:ind w:left="6191" w:hanging="567"/>
      </w:pPr>
      <w:rPr>
        <w:rFonts w:hint="default"/>
        <w:lang w:val="bg-BG" w:eastAsia="en-US" w:bidi="ar-SA"/>
      </w:rPr>
    </w:lvl>
    <w:lvl w:ilvl="7" w:tplc="441C69F4">
      <w:numFmt w:val="bullet"/>
      <w:lvlText w:val="•"/>
      <w:lvlJc w:val="left"/>
      <w:pPr>
        <w:ind w:left="7110" w:hanging="567"/>
      </w:pPr>
      <w:rPr>
        <w:rFonts w:hint="default"/>
        <w:lang w:val="bg-BG" w:eastAsia="en-US" w:bidi="ar-SA"/>
      </w:rPr>
    </w:lvl>
    <w:lvl w:ilvl="8" w:tplc="4EB04760">
      <w:numFmt w:val="bullet"/>
      <w:lvlText w:val="•"/>
      <w:lvlJc w:val="left"/>
      <w:pPr>
        <w:ind w:left="8029" w:hanging="567"/>
      </w:pPr>
      <w:rPr>
        <w:rFonts w:hint="default"/>
        <w:lang w:val="bg-BG" w:eastAsia="en-US" w:bidi="ar-SA"/>
      </w:rPr>
    </w:lvl>
  </w:abstractNum>
  <w:abstractNum w:abstractNumId="2" w15:restartNumberingAfterBreak="0">
    <w:nsid w:val="165C71B3"/>
    <w:multiLevelType w:val="hybridMultilevel"/>
    <w:tmpl w:val="468E41F4"/>
    <w:lvl w:ilvl="0" w:tplc="7D0466E4">
      <w:start w:val="1"/>
      <w:numFmt w:val="decimal"/>
      <w:lvlText w:val="%1."/>
      <w:lvlJc w:val="left"/>
      <w:pPr>
        <w:ind w:left="112" w:hanging="351"/>
      </w:pPr>
      <w:rPr>
        <w:rFonts w:ascii="Times New Roman" w:eastAsia="Times New Roman" w:hAnsi="Times New Roman" w:cs="Times New Roman" w:hint="default"/>
        <w:b/>
        <w:bCs/>
        <w:spacing w:val="-11"/>
        <w:w w:val="100"/>
        <w:sz w:val="24"/>
        <w:szCs w:val="24"/>
        <w:lang w:val="bg-BG" w:eastAsia="en-US" w:bidi="ar-SA"/>
      </w:rPr>
    </w:lvl>
    <w:lvl w:ilvl="1" w:tplc="9D00AE32">
      <w:numFmt w:val="bullet"/>
      <w:lvlText w:val="•"/>
      <w:lvlJc w:val="left"/>
      <w:pPr>
        <w:ind w:left="1094" w:hanging="351"/>
      </w:pPr>
      <w:rPr>
        <w:rFonts w:hint="default"/>
        <w:lang w:val="bg-BG" w:eastAsia="en-US" w:bidi="ar-SA"/>
      </w:rPr>
    </w:lvl>
    <w:lvl w:ilvl="2" w:tplc="4D8ED4BA">
      <w:numFmt w:val="bullet"/>
      <w:lvlText w:val="•"/>
      <w:lvlJc w:val="left"/>
      <w:pPr>
        <w:ind w:left="2069" w:hanging="351"/>
      </w:pPr>
      <w:rPr>
        <w:rFonts w:hint="default"/>
        <w:lang w:val="bg-BG" w:eastAsia="en-US" w:bidi="ar-SA"/>
      </w:rPr>
    </w:lvl>
    <w:lvl w:ilvl="3" w:tplc="6264ECC0">
      <w:numFmt w:val="bullet"/>
      <w:lvlText w:val="•"/>
      <w:lvlJc w:val="left"/>
      <w:pPr>
        <w:ind w:left="3043" w:hanging="351"/>
      </w:pPr>
      <w:rPr>
        <w:rFonts w:hint="default"/>
        <w:lang w:val="bg-BG" w:eastAsia="en-US" w:bidi="ar-SA"/>
      </w:rPr>
    </w:lvl>
    <w:lvl w:ilvl="4" w:tplc="13A26C0C">
      <w:numFmt w:val="bullet"/>
      <w:lvlText w:val="•"/>
      <w:lvlJc w:val="left"/>
      <w:pPr>
        <w:ind w:left="4018" w:hanging="351"/>
      </w:pPr>
      <w:rPr>
        <w:rFonts w:hint="default"/>
        <w:lang w:val="bg-BG" w:eastAsia="en-US" w:bidi="ar-SA"/>
      </w:rPr>
    </w:lvl>
    <w:lvl w:ilvl="5" w:tplc="900810FA">
      <w:numFmt w:val="bullet"/>
      <w:lvlText w:val="•"/>
      <w:lvlJc w:val="left"/>
      <w:pPr>
        <w:ind w:left="4993" w:hanging="351"/>
      </w:pPr>
      <w:rPr>
        <w:rFonts w:hint="default"/>
        <w:lang w:val="bg-BG" w:eastAsia="en-US" w:bidi="ar-SA"/>
      </w:rPr>
    </w:lvl>
    <w:lvl w:ilvl="6" w:tplc="AE28BB06">
      <w:numFmt w:val="bullet"/>
      <w:lvlText w:val="•"/>
      <w:lvlJc w:val="left"/>
      <w:pPr>
        <w:ind w:left="5967" w:hanging="351"/>
      </w:pPr>
      <w:rPr>
        <w:rFonts w:hint="default"/>
        <w:lang w:val="bg-BG" w:eastAsia="en-US" w:bidi="ar-SA"/>
      </w:rPr>
    </w:lvl>
    <w:lvl w:ilvl="7" w:tplc="7B0CE002">
      <w:numFmt w:val="bullet"/>
      <w:lvlText w:val="•"/>
      <w:lvlJc w:val="left"/>
      <w:pPr>
        <w:ind w:left="6942" w:hanging="351"/>
      </w:pPr>
      <w:rPr>
        <w:rFonts w:hint="default"/>
        <w:lang w:val="bg-BG" w:eastAsia="en-US" w:bidi="ar-SA"/>
      </w:rPr>
    </w:lvl>
    <w:lvl w:ilvl="8" w:tplc="3758AC5C">
      <w:numFmt w:val="bullet"/>
      <w:lvlText w:val="•"/>
      <w:lvlJc w:val="left"/>
      <w:pPr>
        <w:ind w:left="7917" w:hanging="351"/>
      </w:pPr>
      <w:rPr>
        <w:rFonts w:hint="default"/>
        <w:lang w:val="bg-BG" w:eastAsia="en-US" w:bidi="ar-SA"/>
      </w:rPr>
    </w:lvl>
  </w:abstractNum>
  <w:abstractNum w:abstractNumId="3" w15:restartNumberingAfterBreak="0">
    <w:nsid w:val="24051290"/>
    <w:multiLevelType w:val="hybridMultilevel"/>
    <w:tmpl w:val="BD6C8444"/>
    <w:lvl w:ilvl="0" w:tplc="AEB4CB3A">
      <w:start w:val="2"/>
      <w:numFmt w:val="decimal"/>
      <w:lvlText w:val="(%1)"/>
      <w:lvlJc w:val="left"/>
      <w:pPr>
        <w:ind w:left="112" w:hanging="385"/>
      </w:pPr>
      <w:rPr>
        <w:rFonts w:ascii="Times New Roman" w:eastAsia="Times New Roman" w:hAnsi="Times New Roman" w:cs="Times New Roman" w:hint="default"/>
        <w:b/>
        <w:bCs/>
        <w:spacing w:val="-16"/>
        <w:w w:val="99"/>
        <w:sz w:val="24"/>
        <w:szCs w:val="24"/>
        <w:lang w:val="bg-BG" w:eastAsia="en-US" w:bidi="ar-SA"/>
      </w:rPr>
    </w:lvl>
    <w:lvl w:ilvl="1" w:tplc="F1C6CF02">
      <w:start w:val="7"/>
      <w:numFmt w:val="upperRoman"/>
      <w:lvlText w:val="%2."/>
      <w:lvlJc w:val="left"/>
      <w:pPr>
        <w:ind w:left="3401" w:hanging="480"/>
        <w:jc w:val="right"/>
      </w:pPr>
      <w:rPr>
        <w:rFonts w:ascii="Times New Roman" w:eastAsia="Times New Roman" w:hAnsi="Times New Roman" w:cs="Times New Roman" w:hint="default"/>
        <w:b/>
        <w:bCs/>
        <w:w w:val="99"/>
        <w:sz w:val="24"/>
        <w:szCs w:val="24"/>
        <w:lang w:val="bg-BG" w:eastAsia="en-US" w:bidi="ar-SA"/>
      </w:rPr>
    </w:lvl>
    <w:lvl w:ilvl="2" w:tplc="F8BA8E00">
      <w:numFmt w:val="bullet"/>
      <w:lvlText w:val="•"/>
      <w:lvlJc w:val="left"/>
      <w:pPr>
        <w:ind w:left="4118" w:hanging="480"/>
      </w:pPr>
      <w:rPr>
        <w:rFonts w:hint="default"/>
        <w:lang w:val="bg-BG" w:eastAsia="en-US" w:bidi="ar-SA"/>
      </w:rPr>
    </w:lvl>
    <w:lvl w:ilvl="3" w:tplc="2BD6385C">
      <w:numFmt w:val="bullet"/>
      <w:lvlText w:val="•"/>
      <w:lvlJc w:val="left"/>
      <w:pPr>
        <w:ind w:left="4836" w:hanging="480"/>
      </w:pPr>
      <w:rPr>
        <w:rFonts w:hint="default"/>
        <w:lang w:val="bg-BG" w:eastAsia="en-US" w:bidi="ar-SA"/>
      </w:rPr>
    </w:lvl>
    <w:lvl w:ilvl="4" w:tplc="78B2EA7E">
      <w:numFmt w:val="bullet"/>
      <w:lvlText w:val="•"/>
      <w:lvlJc w:val="left"/>
      <w:pPr>
        <w:ind w:left="5555" w:hanging="480"/>
      </w:pPr>
      <w:rPr>
        <w:rFonts w:hint="default"/>
        <w:lang w:val="bg-BG" w:eastAsia="en-US" w:bidi="ar-SA"/>
      </w:rPr>
    </w:lvl>
    <w:lvl w:ilvl="5" w:tplc="7B8E92D4">
      <w:numFmt w:val="bullet"/>
      <w:lvlText w:val="•"/>
      <w:lvlJc w:val="left"/>
      <w:pPr>
        <w:ind w:left="6273" w:hanging="480"/>
      </w:pPr>
      <w:rPr>
        <w:rFonts w:hint="default"/>
        <w:lang w:val="bg-BG" w:eastAsia="en-US" w:bidi="ar-SA"/>
      </w:rPr>
    </w:lvl>
    <w:lvl w:ilvl="6" w:tplc="3A82FCC8">
      <w:numFmt w:val="bullet"/>
      <w:lvlText w:val="•"/>
      <w:lvlJc w:val="left"/>
      <w:pPr>
        <w:ind w:left="6992" w:hanging="480"/>
      </w:pPr>
      <w:rPr>
        <w:rFonts w:hint="default"/>
        <w:lang w:val="bg-BG" w:eastAsia="en-US" w:bidi="ar-SA"/>
      </w:rPr>
    </w:lvl>
    <w:lvl w:ilvl="7" w:tplc="2D521780">
      <w:numFmt w:val="bullet"/>
      <w:lvlText w:val="•"/>
      <w:lvlJc w:val="left"/>
      <w:pPr>
        <w:ind w:left="7710" w:hanging="480"/>
      </w:pPr>
      <w:rPr>
        <w:rFonts w:hint="default"/>
        <w:lang w:val="bg-BG" w:eastAsia="en-US" w:bidi="ar-SA"/>
      </w:rPr>
    </w:lvl>
    <w:lvl w:ilvl="8" w:tplc="EC68D2F0">
      <w:numFmt w:val="bullet"/>
      <w:lvlText w:val="•"/>
      <w:lvlJc w:val="left"/>
      <w:pPr>
        <w:ind w:left="8429" w:hanging="480"/>
      </w:pPr>
      <w:rPr>
        <w:rFonts w:hint="default"/>
        <w:lang w:val="bg-BG" w:eastAsia="en-US" w:bidi="ar-SA"/>
      </w:rPr>
    </w:lvl>
  </w:abstractNum>
  <w:abstractNum w:abstractNumId="4" w15:restartNumberingAfterBreak="0">
    <w:nsid w:val="247C51AA"/>
    <w:multiLevelType w:val="hybridMultilevel"/>
    <w:tmpl w:val="470AD44E"/>
    <w:lvl w:ilvl="0" w:tplc="2EF82766">
      <w:start w:val="2"/>
      <w:numFmt w:val="decimal"/>
      <w:lvlText w:val="(%1)"/>
      <w:lvlJc w:val="left"/>
      <w:pPr>
        <w:ind w:left="112" w:hanging="395"/>
      </w:pPr>
      <w:rPr>
        <w:rFonts w:ascii="Times New Roman" w:eastAsia="Times New Roman" w:hAnsi="Times New Roman" w:cs="Times New Roman" w:hint="default"/>
        <w:b/>
        <w:bCs/>
        <w:spacing w:val="-6"/>
        <w:w w:val="99"/>
        <w:sz w:val="24"/>
        <w:szCs w:val="24"/>
        <w:lang w:val="bg-BG" w:eastAsia="en-US" w:bidi="ar-SA"/>
      </w:rPr>
    </w:lvl>
    <w:lvl w:ilvl="1" w:tplc="FA50552C">
      <w:numFmt w:val="bullet"/>
      <w:lvlText w:val="•"/>
      <w:lvlJc w:val="left"/>
      <w:pPr>
        <w:ind w:left="1094" w:hanging="395"/>
      </w:pPr>
      <w:rPr>
        <w:rFonts w:hint="default"/>
        <w:lang w:val="bg-BG" w:eastAsia="en-US" w:bidi="ar-SA"/>
      </w:rPr>
    </w:lvl>
    <w:lvl w:ilvl="2" w:tplc="038EB4EC">
      <w:numFmt w:val="bullet"/>
      <w:lvlText w:val="•"/>
      <w:lvlJc w:val="left"/>
      <w:pPr>
        <w:ind w:left="2069" w:hanging="395"/>
      </w:pPr>
      <w:rPr>
        <w:rFonts w:hint="default"/>
        <w:lang w:val="bg-BG" w:eastAsia="en-US" w:bidi="ar-SA"/>
      </w:rPr>
    </w:lvl>
    <w:lvl w:ilvl="3" w:tplc="3EE66804">
      <w:numFmt w:val="bullet"/>
      <w:lvlText w:val="•"/>
      <w:lvlJc w:val="left"/>
      <w:pPr>
        <w:ind w:left="3043" w:hanging="395"/>
      </w:pPr>
      <w:rPr>
        <w:rFonts w:hint="default"/>
        <w:lang w:val="bg-BG" w:eastAsia="en-US" w:bidi="ar-SA"/>
      </w:rPr>
    </w:lvl>
    <w:lvl w:ilvl="4" w:tplc="ED94F450">
      <w:numFmt w:val="bullet"/>
      <w:lvlText w:val="•"/>
      <w:lvlJc w:val="left"/>
      <w:pPr>
        <w:ind w:left="4018" w:hanging="395"/>
      </w:pPr>
      <w:rPr>
        <w:rFonts w:hint="default"/>
        <w:lang w:val="bg-BG" w:eastAsia="en-US" w:bidi="ar-SA"/>
      </w:rPr>
    </w:lvl>
    <w:lvl w:ilvl="5" w:tplc="2CD06C8C">
      <w:numFmt w:val="bullet"/>
      <w:lvlText w:val="•"/>
      <w:lvlJc w:val="left"/>
      <w:pPr>
        <w:ind w:left="4993" w:hanging="395"/>
      </w:pPr>
      <w:rPr>
        <w:rFonts w:hint="default"/>
        <w:lang w:val="bg-BG" w:eastAsia="en-US" w:bidi="ar-SA"/>
      </w:rPr>
    </w:lvl>
    <w:lvl w:ilvl="6" w:tplc="B532D29C">
      <w:numFmt w:val="bullet"/>
      <w:lvlText w:val="•"/>
      <w:lvlJc w:val="left"/>
      <w:pPr>
        <w:ind w:left="5967" w:hanging="395"/>
      </w:pPr>
      <w:rPr>
        <w:rFonts w:hint="default"/>
        <w:lang w:val="bg-BG" w:eastAsia="en-US" w:bidi="ar-SA"/>
      </w:rPr>
    </w:lvl>
    <w:lvl w:ilvl="7" w:tplc="20DACC6C">
      <w:numFmt w:val="bullet"/>
      <w:lvlText w:val="•"/>
      <w:lvlJc w:val="left"/>
      <w:pPr>
        <w:ind w:left="6942" w:hanging="395"/>
      </w:pPr>
      <w:rPr>
        <w:rFonts w:hint="default"/>
        <w:lang w:val="bg-BG" w:eastAsia="en-US" w:bidi="ar-SA"/>
      </w:rPr>
    </w:lvl>
    <w:lvl w:ilvl="8" w:tplc="C900B44A">
      <w:numFmt w:val="bullet"/>
      <w:lvlText w:val="•"/>
      <w:lvlJc w:val="left"/>
      <w:pPr>
        <w:ind w:left="7917" w:hanging="395"/>
      </w:pPr>
      <w:rPr>
        <w:rFonts w:hint="default"/>
        <w:lang w:val="bg-BG" w:eastAsia="en-US" w:bidi="ar-SA"/>
      </w:rPr>
    </w:lvl>
  </w:abstractNum>
  <w:abstractNum w:abstractNumId="5" w15:restartNumberingAfterBreak="0">
    <w:nsid w:val="25C657DB"/>
    <w:multiLevelType w:val="hybridMultilevel"/>
    <w:tmpl w:val="8DBAB9B2"/>
    <w:lvl w:ilvl="0" w:tplc="8DC2D206">
      <w:start w:val="2"/>
      <w:numFmt w:val="decimal"/>
      <w:lvlText w:val="(%1)"/>
      <w:lvlJc w:val="left"/>
      <w:pPr>
        <w:ind w:left="252" w:hanging="371"/>
      </w:pPr>
      <w:rPr>
        <w:rFonts w:ascii="Times New Roman" w:eastAsia="Times New Roman" w:hAnsi="Times New Roman" w:cs="Times New Roman" w:hint="default"/>
        <w:b/>
        <w:bCs/>
        <w:spacing w:val="-30"/>
        <w:w w:val="99"/>
        <w:sz w:val="24"/>
        <w:szCs w:val="24"/>
        <w:lang w:val="bg-BG" w:eastAsia="en-US" w:bidi="ar-SA"/>
      </w:rPr>
    </w:lvl>
    <w:lvl w:ilvl="1" w:tplc="C3F05EFA">
      <w:numFmt w:val="bullet"/>
      <w:lvlText w:val="-"/>
      <w:lvlJc w:val="left"/>
      <w:pPr>
        <w:ind w:left="973" w:hanging="348"/>
      </w:pPr>
      <w:rPr>
        <w:rFonts w:ascii="Times New Roman" w:eastAsia="Times New Roman" w:hAnsi="Times New Roman" w:cs="Times New Roman" w:hint="default"/>
        <w:spacing w:val="-2"/>
        <w:w w:val="99"/>
        <w:sz w:val="24"/>
        <w:szCs w:val="24"/>
        <w:lang w:val="bg-BG" w:eastAsia="en-US" w:bidi="ar-SA"/>
      </w:rPr>
    </w:lvl>
    <w:lvl w:ilvl="2" w:tplc="30327D54">
      <w:numFmt w:val="bullet"/>
      <w:lvlText w:val="•"/>
      <w:lvlJc w:val="left"/>
      <w:pPr>
        <w:ind w:left="1982" w:hanging="348"/>
      </w:pPr>
      <w:rPr>
        <w:rFonts w:hint="default"/>
        <w:lang w:val="bg-BG" w:eastAsia="en-US" w:bidi="ar-SA"/>
      </w:rPr>
    </w:lvl>
    <w:lvl w:ilvl="3" w:tplc="61D239C8">
      <w:numFmt w:val="bullet"/>
      <w:lvlText w:val="•"/>
      <w:lvlJc w:val="left"/>
      <w:pPr>
        <w:ind w:left="2985" w:hanging="348"/>
      </w:pPr>
      <w:rPr>
        <w:rFonts w:hint="default"/>
        <w:lang w:val="bg-BG" w:eastAsia="en-US" w:bidi="ar-SA"/>
      </w:rPr>
    </w:lvl>
    <w:lvl w:ilvl="4" w:tplc="0D68AE38">
      <w:numFmt w:val="bullet"/>
      <w:lvlText w:val="•"/>
      <w:lvlJc w:val="left"/>
      <w:pPr>
        <w:ind w:left="3988" w:hanging="348"/>
      </w:pPr>
      <w:rPr>
        <w:rFonts w:hint="default"/>
        <w:lang w:val="bg-BG" w:eastAsia="en-US" w:bidi="ar-SA"/>
      </w:rPr>
    </w:lvl>
    <w:lvl w:ilvl="5" w:tplc="4594C08E">
      <w:numFmt w:val="bullet"/>
      <w:lvlText w:val="•"/>
      <w:lvlJc w:val="left"/>
      <w:pPr>
        <w:ind w:left="4991" w:hanging="348"/>
      </w:pPr>
      <w:rPr>
        <w:rFonts w:hint="default"/>
        <w:lang w:val="bg-BG" w:eastAsia="en-US" w:bidi="ar-SA"/>
      </w:rPr>
    </w:lvl>
    <w:lvl w:ilvl="6" w:tplc="859AC56C">
      <w:numFmt w:val="bullet"/>
      <w:lvlText w:val="•"/>
      <w:lvlJc w:val="left"/>
      <w:pPr>
        <w:ind w:left="5994" w:hanging="348"/>
      </w:pPr>
      <w:rPr>
        <w:rFonts w:hint="default"/>
        <w:lang w:val="bg-BG" w:eastAsia="en-US" w:bidi="ar-SA"/>
      </w:rPr>
    </w:lvl>
    <w:lvl w:ilvl="7" w:tplc="693A5754">
      <w:numFmt w:val="bullet"/>
      <w:lvlText w:val="•"/>
      <w:lvlJc w:val="left"/>
      <w:pPr>
        <w:ind w:left="6997" w:hanging="348"/>
      </w:pPr>
      <w:rPr>
        <w:rFonts w:hint="default"/>
        <w:lang w:val="bg-BG" w:eastAsia="en-US" w:bidi="ar-SA"/>
      </w:rPr>
    </w:lvl>
    <w:lvl w:ilvl="8" w:tplc="A5C06AAC">
      <w:numFmt w:val="bullet"/>
      <w:lvlText w:val="•"/>
      <w:lvlJc w:val="left"/>
      <w:pPr>
        <w:ind w:left="8000" w:hanging="348"/>
      </w:pPr>
      <w:rPr>
        <w:rFonts w:hint="default"/>
        <w:lang w:val="bg-BG" w:eastAsia="en-US" w:bidi="ar-SA"/>
      </w:rPr>
    </w:lvl>
  </w:abstractNum>
  <w:abstractNum w:abstractNumId="6" w15:restartNumberingAfterBreak="0">
    <w:nsid w:val="2D4436D0"/>
    <w:multiLevelType w:val="hybridMultilevel"/>
    <w:tmpl w:val="15ACC350"/>
    <w:lvl w:ilvl="0" w:tplc="4F34F574">
      <w:start w:val="12"/>
      <w:numFmt w:val="upperRoman"/>
      <w:lvlText w:val="%1."/>
      <w:lvlJc w:val="left"/>
      <w:pPr>
        <w:ind w:left="3713" w:hanging="480"/>
        <w:jc w:val="right"/>
      </w:pPr>
      <w:rPr>
        <w:rFonts w:ascii="Times New Roman" w:eastAsia="Times New Roman" w:hAnsi="Times New Roman" w:cs="Times New Roman" w:hint="default"/>
        <w:b/>
        <w:bCs/>
        <w:spacing w:val="-1"/>
        <w:w w:val="99"/>
        <w:sz w:val="24"/>
        <w:szCs w:val="24"/>
        <w:lang w:val="bg-BG" w:eastAsia="en-US" w:bidi="ar-SA"/>
      </w:rPr>
    </w:lvl>
    <w:lvl w:ilvl="1" w:tplc="FAA2D000">
      <w:numFmt w:val="bullet"/>
      <w:lvlText w:val="•"/>
      <w:lvlJc w:val="left"/>
      <w:pPr>
        <w:ind w:left="4334" w:hanging="480"/>
      </w:pPr>
      <w:rPr>
        <w:rFonts w:hint="default"/>
        <w:lang w:val="bg-BG" w:eastAsia="en-US" w:bidi="ar-SA"/>
      </w:rPr>
    </w:lvl>
    <w:lvl w:ilvl="2" w:tplc="0F2C8C2A">
      <w:numFmt w:val="bullet"/>
      <w:lvlText w:val="•"/>
      <w:lvlJc w:val="left"/>
      <w:pPr>
        <w:ind w:left="4949" w:hanging="480"/>
      </w:pPr>
      <w:rPr>
        <w:rFonts w:hint="default"/>
        <w:lang w:val="bg-BG" w:eastAsia="en-US" w:bidi="ar-SA"/>
      </w:rPr>
    </w:lvl>
    <w:lvl w:ilvl="3" w:tplc="B8A04AF2">
      <w:numFmt w:val="bullet"/>
      <w:lvlText w:val="•"/>
      <w:lvlJc w:val="left"/>
      <w:pPr>
        <w:ind w:left="5563" w:hanging="480"/>
      </w:pPr>
      <w:rPr>
        <w:rFonts w:hint="default"/>
        <w:lang w:val="bg-BG" w:eastAsia="en-US" w:bidi="ar-SA"/>
      </w:rPr>
    </w:lvl>
    <w:lvl w:ilvl="4" w:tplc="BE9031EA">
      <w:numFmt w:val="bullet"/>
      <w:lvlText w:val="•"/>
      <w:lvlJc w:val="left"/>
      <w:pPr>
        <w:ind w:left="6178" w:hanging="480"/>
      </w:pPr>
      <w:rPr>
        <w:rFonts w:hint="default"/>
        <w:lang w:val="bg-BG" w:eastAsia="en-US" w:bidi="ar-SA"/>
      </w:rPr>
    </w:lvl>
    <w:lvl w:ilvl="5" w:tplc="4AEEEF4A">
      <w:numFmt w:val="bullet"/>
      <w:lvlText w:val="•"/>
      <w:lvlJc w:val="left"/>
      <w:pPr>
        <w:ind w:left="6793" w:hanging="480"/>
      </w:pPr>
      <w:rPr>
        <w:rFonts w:hint="default"/>
        <w:lang w:val="bg-BG" w:eastAsia="en-US" w:bidi="ar-SA"/>
      </w:rPr>
    </w:lvl>
    <w:lvl w:ilvl="6" w:tplc="705857CE">
      <w:numFmt w:val="bullet"/>
      <w:lvlText w:val="•"/>
      <w:lvlJc w:val="left"/>
      <w:pPr>
        <w:ind w:left="7407" w:hanging="480"/>
      </w:pPr>
      <w:rPr>
        <w:rFonts w:hint="default"/>
        <w:lang w:val="bg-BG" w:eastAsia="en-US" w:bidi="ar-SA"/>
      </w:rPr>
    </w:lvl>
    <w:lvl w:ilvl="7" w:tplc="003AFCCE">
      <w:numFmt w:val="bullet"/>
      <w:lvlText w:val="•"/>
      <w:lvlJc w:val="left"/>
      <w:pPr>
        <w:ind w:left="8022" w:hanging="480"/>
      </w:pPr>
      <w:rPr>
        <w:rFonts w:hint="default"/>
        <w:lang w:val="bg-BG" w:eastAsia="en-US" w:bidi="ar-SA"/>
      </w:rPr>
    </w:lvl>
    <w:lvl w:ilvl="8" w:tplc="2326AA9C">
      <w:numFmt w:val="bullet"/>
      <w:lvlText w:val="•"/>
      <w:lvlJc w:val="left"/>
      <w:pPr>
        <w:ind w:left="8637" w:hanging="480"/>
      </w:pPr>
      <w:rPr>
        <w:rFonts w:hint="default"/>
        <w:lang w:val="bg-BG" w:eastAsia="en-US" w:bidi="ar-SA"/>
      </w:rPr>
    </w:lvl>
  </w:abstractNum>
  <w:abstractNum w:abstractNumId="7" w15:restartNumberingAfterBreak="0">
    <w:nsid w:val="39AC4305"/>
    <w:multiLevelType w:val="hybridMultilevel"/>
    <w:tmpl w:val="90B4E668"/>
    <w:lvl w:ilvl="0" w:tplc="A43070E8">
      <w:start w:val="1"/>
      <w:numFmt w:val="decimal"/>
      <w:lvlText w:val="%1."/>
      <w:lvlJc w:val="left"/>
      <w:pPr>
        <w:ind w:left="112" w:hanging="286"/>
      </w:pPr>
      <w:rPr>
        <w:rFonts w:ascii="Times New Roman" w:eastAsia="Times New Roman" w:hAnsi="Times New Roman" w:cs="Times New Roman" w:hint="default"/>
        <w:b/>
        <w:bCs/>
        <w:spacing w:val="-15"/>
        <w:w w:val="100"/>
        <w:sz w:val="24"/>
        <w:szCs w:val="24"/>
        <w:lang w:val="bg-BG" w:eastAsia="en-US" w:bidi="ar-SA"/>
      </w:rPr>
    </w:lvl>
    <w:lvl w:ilvl="1" w:tplc="0CB01A38">
      <w:start w:val="1"/>
      <w:numFmt w:val="decimal"/>
      <w:lvlText w:val="%2."/>
      <w:lvlJc w:val="left"/>
      <w:pPr>
        <w:ind w:left="112" w:hanging="454"/>
      </w:pPr>
      <w:rPr>
        <w:rFonts w:ascii="Times New Roman" w:eastAsia="Times New Roman" w:hAnsi="Times New Roman" w:cs="Times New Roman" w:hint="default"/>
        <w:b/>
        <w:bCs/>
        <w:spacing w:val="-25"/>
        <w:w w:val="100"/>
        <w:sz w:val="24"/>
        <w:szCs w:val="24"/>
        <w:lang w:val="bg-BG" w:eastAsia="en-US" w:bidi="ar-SA"/>
      </w:rPr>
    </w:lvl>
    <w:lvl w:ilvl="2" w:tplc="5054195E">
      <w:numFmt w:val="bullet"/>
      <w:lvlText w:val="•"/>
      <w:lvlJc w:val="left"/>
      <w:pPr>
        <w:ind w:left="3247" w:hanging="454"/>
      </w:pPr>
      <w:rPr>
        <w:rFonts w:hint="default"/>
        <w:lang w:val="bg-BG" w:eastAsia="en-US" w:bidi="ar-SA"/>
      </w:rPr>
    </w:lvl>
    <w:lvl w:ilvl="3" w:tplc="706EBCB8">
      <w:numFmt w:val="bullet"/>
      <w:lvlText w:val="•"/>
      <w:lvlJc w:val="left"/>
      <w:pPr>
        <w:ind w:left="4074" w:hanging="454"/>
      </w:pPr>
      <w:rPr>
        <w:rFonts w:hint="default"/>
        <w:lang w:val="bg-BG" w:eastAsia="en-US" w:bidi="ar-SA"/>
      </w:rPr>
    </w:lvl>
    <w:lvl w:ilvl="4" w:tplc="555ACA98">
      <w:numFmt w:val="bullet"/>
      <w:lvlText w:val="•"/>
      <w:lvlJc w:val="left"/>
      <w:pPr>
        <w:ind w:left="4902" w:hanging="454"/>
      </w:pPr>
      <w:rPr>
        <w:rFonts w:hint="default"/>
        <w:lang w:val="bg-BG" w:eastAsia="en-US" w:bidi="ar-SA"/>
      </w:rPr>
    </w:lvl>
    <w:lvl w:ilvl="5" w:tplc="A4582E28">
      <w:numFmt w:val="bullet"/>
      <w:lvlText w:val="•"/>
      <w:lvlJc w:val="left"/>
      <w:pPr>
        <w:ind w:left="5729" w:hanging="454"/>
      </w:pPr>
      <w:rPr>
        <w:rFonts w:hint="default"/>
        <w:lang w:val="bg-BG" w:eastAsia="en-US" w:bidi="ar-SA"/>
      </w:rPr>
    </w:lvl>
    <w:lvl w:ilvl="6" w:tplc="1C4E4EA2">
      <w:numFmt w:val="bullet"/>
      <w:lvlText w:val="•"/>
      <w:lvlJc w:val="left"/>
      <w:pPr>
        <w:ind w:left="6556" w:hanging="454"/>
      </w:pPr>
      <w:rPr>
        <w:rFonts w:hint="default"/>
        <w:lang w:val="bg-BG" w:eastAsia="en-US" w:bidi="ar-SA"/>
      </w:rPr>
    </w:lvl>
    <w:lvl w:ilvl="7" w:tplc="F9BAE678">
      <w:numFmt w:val="bullet"/>
      <w:lvlText w:val="•"/>
      <w:lvlJc w:val="left"/>
      <w:pPr>
        <w:ind w:left="7384" w:hanging="454"/>
      </w:pPr>
      <w:rPr>
        <w:rFonts w:hint="default"/>
        <w:lang w:val="bg-BG" w:eastAsia="en-US" w:bidi="ar-SA"/>
      </w:rPr>
    </w:lvl>
    <w:lvl w:ilvl="8" w:tplc="240A0F9C">
      <w:numFmt w:val="bullet"/>
      <w:lvlText w:val="•"/>
      <w:lvlJc w:val="left"/>
      <w:pPr>
        <w:ind w:left="8211" w:hanging="454"/>
      </w:pPr>
      <w:rPr>
        <w:rFonts w:hint="default"/>
        <w:lang w:val="bg-BG" w:eastAsia="en-US" w:bidi="ar-SA"/>
      </w:rPr>
    </w:lvl>
  </w:abstractNum>
  <w:abstractNum w:abstractNumId="8" w15:restartNumberingAfterBreak="0">
    <w:nsid w:val="3E8D57CE"/>
    <w:multiLevelType w:val="hybridMultilevel"/>
    <w:tmpl w:val="7DA22C2A"/>
    <w:lvl w:ilvl="0" w:tplc="8CAC41F2">
      <w:start w:val="2"/>
      <w:numFmt w:val="decimal"/>
      <w:lvlText w:val="(%1)"/>
      <w:lvlJc w:val="left"/>
      <w:pPr>
        <w:ind w:left="112" w:hanging="359"/>
      </w:pPr>
      <w:rPr>
        <w:rFonts w:ascii="Times New Roman" w:eastAsia="Times New Roman" w:hAnsi="Times New Roman" w:cs="Times New Roman" w:hint="default"/>
        <w:b/>
        <w:bCs/>
        <w:w w:val="99"/>
        <w:sz w:val="24"/>
        <w:szCs w:val="24"/>
        <w:lang w:val="bg-BG" w:eastAsia="en-US" w:bidi="ar-SA"/>
      </w:rPr>
    </w:lvl>
    <w:lvl w:ilvl="1" w:tplc="66F2A800">
      <w:numFmt w:val="bullet"/>
      <w:lvlText w:val="•"/>
      <w:lvlJc w:val="left"/>
      <w:pPr>
        <w:ind w:left="1094" w:hanging="359"/>
      </w:pPr>
      <w:rPr>
        <w:rFonts w:hint="default"/>
        <w:lang w:val="bg-BG" w:eastAsia="en-US" w:bidi="ar-SA"/>
      </w:rPr>
    </w:lvl>
    <w:lvl w:ilvl="2" w:tplc="7680A20E">
      <w:numFmt w:val="bullet"/>
      <w:lvlText w:val="•"/>
      <w:lvlJc w:val="left"/>
      <w:pPr>
        <w:ind w:left="2069" w:hanging="359"/>
      </w:pPr>
      <w:rPr>
        <w:rFonts w:hint="default"/>
        <w:lang w:val="bg-BG" w:eastAsia="en-US" w:bidi="ar-SA"/>
      </w:rPr>
    </w:lvl>
    <w:lvl w:ilvl="3" w:tplc="63229022">
      <w:numFmt w:val="bullet"/>
      <w:lvlText w:val="•"/>
      <w:lvlJc w:val="left"/>
      <w:pPr>
        <w:ind w:left="3043" w:hanging="359"/>
      </w:pPr>
      <w:rPr>
        <w:rFonts w:hint="default"/>
        <w:lang w:val="bg-BG" w:eastAsia="en-US" w:bidi="ar-SA"/>
      </w:rPr>
    </w:lvl>
    <w:lvl w:ilvl="4" w:tplc="FC782402">
      <w:numFmt w:val="bullet"/>
      <w:lvlText w:val="•"/>
      <w:lvlJc w:val="left"/>
      <w:pPr>
        <w:ind w:left="4018" w:hanging="359"/>
      </w:pPr>
      <w:rPr>
        <w:rFonts w:hint="default"/>
        <w:lang w:val="bg-BG" w:eastAsia="en-US" w:bidi="ar-SA"/>
      </w:rPr>
    </w:lvl>
    <w:lvl w:ilvl="5" w:tplc="B816D536">
      <w:numFmt w:val="bullet"/>
      <w:lvlText w:val="•"/>
      <w:lvlJc w:val="left"/>
      <w:pPr>
        <w:ind w:left="4993" w:hanging="359"/>
      </w:pPr>
      <w:rPr>
        <w:rFonts w:hint="default"/>
        <w:lang w:val="bg-BG" w:eastAsia="en-US" w:bidi="ar-SA"/>
      </w:rPr>
    </w:lvl>
    <w:lvl w:ilvl="6" w:tplc="375C3084">
      <w:numFmt w:val="bullet"/>
      <w:lvlText w:val="•"/>
      <w:lvlJc w:val="left"/>
      <w:pPr>
        <w:ind w:left="5967" w:hanging="359"/>
      </w:pPr>
      <w:rPr>
        <w:rFonts w:hint="default"/>
        <w:lang w:val="bg-BG" w:eastAsia="en-US" w:bidi="ar-SA"/>
      </w:rPr>
    </w:lvl>
    <w:lvl w:ilvl="7" w:tplc="BA028230">
      <w:numFmt w:val="bullet"/>
      <w:lvlText w:val="•"/>
      <w:lvlJc w:val="left"/>
      <w:pPr>
        <w:ind w:left="6942" w:hanging="359"/>
      </w:pPr>
      <w:rPr>
        <w:rFonts w:hint="default"/>
        <w:lang w:val="bg-BG" w:eastAsia="en-US" w:bidi="ar-SA"/>
      </w:rPr>
    </w:lvl>
    <w:lvl w:ilvl="8" w:tplc="F044E250">
      <w:numFmt w:val="bullet"/>
      <w:lvlText w:val="•"/>
      <w:lvlJc w:val="left"/>
      <w:pPr>
        <w:ind w:left="7917" w:hanging="359"/>
      </w:pPr>
      <w:rPr>
        <w:rFonts w:hint="default"/>
        <w:lang w:val="bg-BG" w:eastAsia="en-US" w:bidi="ar-SA"/>
      </w:rPr>
    </w:lvl>
  </w:abstractNum>
  <w:abstractNum w:abstractNumId="9" w15:restartNumberingAfterBreak="0">
    <w:nsid w:val="41662A92"/>
    <w:multiLevelType w:val="hybridMultilevel"/>
    <w:tmpl w:val="D672744C"/>
    <w:lvl w:ilvl="0" w:tplc="0582898A">
      <w:start w:val="2"/>
      <w:numFmt w:val="decimal"/>
      <w:lvlText w:val="(%1)"/>
      <w:lvlJc w:val="left"/>
      <w:pPr>
        <w:ind w:left="112" w:hanging="397"/>
      </w:pPr>
      <w:rPr>
        <w:rFonts w:ascii="Times New Roman" w:eastAsia="Times New Roman" w:hAnsi="Times New Roman" w:cs="Times New Roman" w:hint="default"/>
        <w:b/>
        <w:bCs/>
        <w:spacing w:val="-5"/>
        <w:w w:val="99"/>
        <w:sz w:val="24"/>
        <w:szCs w:val="24"/>
        <w:lang w:val="bg-BG" w:eastAsia="en-US" w:bidi="ar-SA"/>
      </w:rPr>
    </w:lvl>
    <w:lvl w:ilvl="1" w:tplc="FA0EAD44">
      <w:numFmt w:val="bullet"/>
      <w:lvlText w:val="•"/>
      <w:lvlJc w:val="left"/>
      <w:pPr>
        <w:ind w:left="1094" w:hanging="397"/>
      </w:pPr>
      <w:rPr>
        <w:rFonts w:hint="default"/>
        <w:lang w:val="bg-BG" w:eastAsia="en-US" w:bidi="ar-SA"/>
      </w:rPr>
    </w:lvl>
    <w:lvl w:ilvl="2" w:tplc="A9AA9256">
      <w:numFmt w:val="bullet"/>
      <w:lvlText w:val="•"/>
      <w:lvlJc w:val="left"/>
      <w:pPr>
        <w:ind w:left="2069" w:hanging="397"/>
      </w:pPr>
      <w:rPr>
        <w:rFonts w:hint="default"/>
        <w:lang w:val="bg-BG" w:eastAsia="en-US" w:bidi="ar-SA"/>
      </w:rPr>
    </w:lvl>
    <w:lvl w:ilvl="3" w:tplc="9A86A40A">
      <w:numFmt w:val="bullet"/>
      <w:lvlText w:val="•"/>
      <w:lvlJc w:val="left"/>
      <w:pPr>
        <w:ind w:left="3043" w:hanging="397"/>
      </w:pPr>
      <w:rPr>
        <w:rFonts w:hint="default"/>
        <w:lang w:val="bg-BG" w:eastAsia="en-US" w:bidi="ar-SA"/>
      </w:rPr>
    </w:lvl>
    <w:lvl w:ilvl="4" w:tplc="95067BBA">
      <w:numFmt w:val="bullet"/>
      <w:lvlText w:val="•"/>
      <w:lvlJc w:val="left"/>
      <w:pPr>
        <w:ind w:left="4018" w:hanging="397"/>
      </w:pPr>
      <w:rPr>
        <w:rFonts w:hint="default"/>
        <w:lang w:val="bg-BG" w:eastAsia="en-US" w:bidi="ar-SA"/>
      </w:rPr>
    </w:lvl>
    <w:lvl w:ilvl="5" w:tplc="27BA70EC">
      <w:numFmt w:val="bullet"/>
      <w:lvlText w:val="•"/>
      <w:lvlJc w:val="left"/>
      <w:pPr>
        <w:ind w:left="4993" w:hanging="397"/>
      </w:pPr>
      <w:rPr>
        <w:rFonts w:hint="default"/>
        <w:lang w:val="bg-BG" w:eastAsia="en-US" w:bidi="ar-SA"/>
      </w:rPr>
    </w:lvl>
    <w:lvl w:ilvl="6" w:tplc="878EE612">
      <w:numFmt w:val="bullet"/>
      <w:lvlText w:val="•"/>
      <w:lvlJc w:val="left"/>
      <w:pPr>
        <w:ind w:left="5967" w:hanging="397"/>
      </w:pPr>
      <w:rPr>
        <w:rFonts w:hint="default"/>
        <w:lang w:val="bg-BG" w:eastAsia="en-US" w:bidi="ar-SA"/>
      </w:rPr>
    </w:lvl>
    <w:lvl w:ilvl="7" w:tplc="F034B1F6">
      <w:numFmt w:val="bullet"/>
      <w:lvlText w:val="•"/>
      <w:lvlJc w:val="left"/>
      <w:pPr>
        <w:ind w:left="6942" w:hanging="397"/>
      </w:pPr>
      <w:rPr>
        <w:rFonts w:hint="default"/>
        <w:lang w:val="bg-BG" w:eastAsia="en-US" w:bidi="ar-SA"/>
      </w:rPr>
    </w:lvl>
    <w:lvl w:ilvl="8" w:tplc="AB3E0EE4">
      <w:numFmt w:val="bullet"/>
      <w:lvlText w:val="•"/>
      <w:lvlJc w:val="left"/>
      <w:pPr>
        <w:ind w:left="7917" w:hanging="397"/>
      </w:pPr>
      <w:rPr>
        <w:rFonts w:hint="default"/>
        <w:lang w:val="bg-BG" w:eastAsia="en-US" w:bidi="ar-SA"/>
      </w:rPr>
    </w:lvl>
  </w:abstractNum>
  <w:abstractNum w:abstractNumId="10" w15:restartNumberingAfterBreak="0">
    <w:nsid w:val="49394747"/>
    <w:multiLevelType w:val="hybridMultilevel"/>
    <w:tmpl w:val="56C0726C"/>
    <w:lvl w:ilvl="0" w:tplc="00EE0254">
      <w:start w:val="1"/>
      <w:numFmt w:val="decimal"/>
      <w:lvlText w:val="%1."/>
      <w:lvlJc w:val="left"/>
      <w:pPr>
        <w:ind w:left="353" w:hanging="241"/>
      </w:pPr>
      <w:rPr>
        <w:rFonts w:ascii="Times New Roman" w:eastAsia="Times New Roman" w:hAnsi="Times New Roman" w:cs="Times New Roman" w:hint="default"/>
        <w:spacing w:val="-5"/>
        <w:w w:val="100"/>
        <w:sz w:val="24"/>
        <w:szCs w:val="24"/>
        <w:lang w:val="bg-BG" w:eastAsia="en-US" w:bidi="ar-SA"/>
      </w:rPr>
    </w:lvl>
    <w:lvl w:ilvl="1" w:tplc="98A45494">
      <w:numFmt w:val="bullet"/>
      <w:lvlText w:val="•"/>
      <w:lvlJc w:val="left"/>
      <w:pPr>
        <w:ind w:left="1310" w:hanging="241"/>
      </w:pPr>
      <w:rPr>
        <w:rFonts w:hint="default"/>
        <w:lang w:val="bg-BG" w:eastAsia="en-US" w:bidi="ar-SA"/>
      </w:rPr>
    </w:lvl>
    <w:lvl w:ilvl="2" w:tplc="1B6675AA">
      <w:numFmt w:val="bullet"/>
      <w:lvlText w:val="•"/>
      <w:lvlJc w:val="left"/>
      <w:pPr>
        <w:ind w:left="2261" w:hanging="241"/>
      </w:pPr>
      <w:rPr>
        <w:rFonts w:hint="default"/>
        <w:lang w:val="bg-BG" w:eastAsia="en-US" w:bidi="ar-SA"/>
      </w:rPr>
    </w:lvl>
    <w:lvl w:ilvl="3" w:tplc="9EDCF636">
      <w:numFmt w:val="bullet"/>
      <w:lvlText w:val="•"/>
      <w:lvlJc w:val="left"/>
      <w:pPr>
        <w:ind w:left="3211" w:hanging="241"/>
      </w:pPr>
      <w:rPr>
        <w:rFonts w:hint="default"/>
        <w:lang w:val="bg-BG" w:eastAsia="en-US" w:bidi="ar-SA"/>
      </w:rPr>
    </w:lvl>
    <w:lvl w:ilvl="4" w:tplc="1FF0B858">
      <w:numFmt w:val="bullet"/>
      <w:lvlText w:val="•"/>
      <w:lvlJc w:val="left"/>
      <w:pPr>
        <w:ind w:left="4162" w:hanging="241"/>
      </w:pPr>
      <w:rPr>
        <w:rFonts w:hint="default"/>
        <w:lang w:val="bg-BG" w:eastAsia="en-US" w:bidi="ar-SA"/>
      </w:rPr>
    </w:lvl>
    <w:lvl w:ilvl="5" w:tplc="87C2A7FE">
      <w:numFmt w:val="bullet"/>
      <w:lvlText w:val="•"/>
      <w:lvlJc w:val="left"/>
      <w:pPr>
        <w:ind w:left="5113" w:hanging="241"/>
      </w:pPr>
      <w:rPr>
        <w:rFonts w:hint="default"/>
        <w:lang w:val="bg-BG" w:eastAsia="en-US" w:bidi="ar-SA"/>
      </w:rPr>
    </w:lvl>
    <w:lvl w:ilvl="6" w:tplc="2AFEBD18">
      <w:numFmt w:val="bullet"/>
      <w:lvlText w:val="•"/>
      <w:lvlJc w:val="left"/>
      <w:pPr>
        <w:ind w:left="6063" w:hanging="241"/>
      </w:pPr>
      <w:rPr>
        <w:rFonts w:hint="default"/>
        <w:lang w:val="bg-BG" w:eastAsia="en-US" w:bidi="ar-SA"/>
      </w:rPr>
    </w:lvl>
    <w:lvl w:ilvl="7" w:tplc="F184F34A">
      <w:numFmt w:val="bullet"/>
      <w:lvlText w:val="•"/>
      <w:lvlJc w:val="left"/>
      <w:pPr>
        <w:ind w:left="7014" w:hanging="241"/>
      </w:pPr>
      <w:rPr>
        <w:rFonts w:hint="default"/>
        <w:lang w:val="bg-BG" w:eastAsia="en-US" w:bidi="ar-SA"/>
      </w:rPr>
    </w:lvl>
    <w:lvl w:ilvl="8" w:tplc="0BF65A2C">
      <w:numFmt w:val="bullet"/>
      <w:lvlText w:val="•"/>
      <w:lvlJc w:val="left"/>
      <w:pPr>
        <w:ind w:left="7965" w:hanging="241"/>
      </w:pPr>
      <w:rPr>
        <w:rFonts w:hint="default"/>
        <w:lang w:val="bg-BG" w:eastAsia="en-US" w:bidi="ar-SA"/>
      </w:rPr>
    </w:lvl>
  </w:abstractNum>
  <w:abstractNum w:abstractNumId="11" w15:restartNumberingAfterBreak="0">
    <w:nsid w:val="49AB7646"/>
    <w:multiLevelType w:val="hybridMultilevel"/>
    <w:tmpl w:val="7144C84C"/>
    <w:lvl w:ilvl="0" w:tplc="96A24C82">
      <w:start w:val="2"/>
      <w:numFmt w:val="decimal"/>
      <w:lvlText w:val="(%1)"/>
      <w:lvlJc w:val="left"/>
      <w:pPr>
        <w:ind w:left="112" w:hanging="414"/>
      </w:pPr>
      <w:rPr>
        <w:rFonts w:ascii="Times New Roman" w:eastAsia="Times New Roman" w:hAnsi="Times New Roman" w:cs="Times New Roman" w:hint="default"/>
        <w:b/>
        <w:bCs/>
        <w:spacing w:val="-5"/>
        <w:w w:val="99"/>
        <w:sz w:val="24"/>
        <w:szCs w:val="24"/>
        <w:lang w:val="bg-BG" w:eastAsia="en-US" w:bidi="ar-SA"/>
      </w:rPr>
    </w:lvl>
    <w:lvl w:ilvl="1" w:tplc="8D50CCB2">
      <w:numFmt w:val="bullet"/>
      <w:lvlText w:val="•"/>
      <w:lvlJc w:val="left"/>
      <w:pPr>
        <w:ind w:left="1094" w:hanging="414"/>
      </w:pPr>
      <w:rPr>
        <w:rFonts w:hint="default"/>
        <w:lang w:val="bg-BG" w:eastAsia="en-US" w:bidi="ar-SA"/>
      </w:rPr>
    </w:lvl>
    <w:lvl w:ilvl="2" w:tplc="44EEEBBA">
      <w:numFmt w:val="bullet"/>
      <w:lvlText w:val="•"/>
      <w:lvlJc w:val="left"/>
      <w:pPr>
        <w:ind w:left="2069" w:hanging="414"/>
      </w:pPr>
      <w:rPr>
        <w:rFonts w:hint="default"/>
        <w:lang w:val="bg-BG" w:eastAsia="en-US" w:bidi="ar-SA"/>
      </w:rPr>
    </w:lvl>
    <w:lvl w:ilvl="3" w:tplc="F06AA0C8">
      <w:numFmt w:val="bullet"/>
      <w:lvlText w:val="•"/>
      <w:lvlJc w:val="left"/>
      <w:pPr>
        <w:ind w:left="3043" w:hanging="414"/>
      </w:pPr>
      <w:rPr>
        <w:rFonts w:hint="default"/>
        <w:lang w:val="bg-BG" w:eastAsia="en-US" w:bidi="ar-SA"/>
      </w:rPr>
    </w:lvl>
    <w:lvl w:ilvl="4" w:tplc="BF1AF1D2">
      <w:numFmt w:val="bullet"/>
      <w:lvlText w:val="•"/>
      <w:lvlJc w:val="left"/>
      <w:pPr>
        <w:ind w:left="4018" w:hanging="414"/>
      </w:pPr>
      <w:rPr>
        <w:rFonts w:hint="default"/>
        <w:lang w:val="bg-BG" w:eastAsia="en-US" w:bidi="ar-SA"/>
      </w:rPr>
    </w:lvl>
    <w:lvl w:ilvl="5" w:tplc="BE56A426">
      <w:numFmt w:val="bullet"/>
      <w:lvlText w:val="•"/>
      <w:lvlJc w:val="left"/>
      <w:pPr>
        <w:ind w:left="4993" w:hanging="414"/>
      </w:pPr>
      <w:rPr>
        <w:rFonts w:hint="default"/>
        <w:lang w:val="bg-BG" w:eastAsia="en-US" w:bidi="ar-SA"/>
      </w:rPr>
    </w:lvl>
    <w:lvl w:ilvl="6" w:tplc="EC868436">
      <w:numFmt w:val="bullet"/>
      <w:lvlText w:val="•"/>
      <w:lvlJc w:val="left"/>
      <w:pPr>
        <w:ind w:left="5967" w:hanging="414"/>
      </w:pPr>
      <w:rPr>
        <w:rFonts w:hint="default"/>
        <w:lang w:val="bg-BG" w:eastAsia="en-US" w:bidi="ar-SA"/>
      </w:rPr>
    </w:lvl>
    <w:lvl w:ilvl="7" w:tplc="8A1E074E">
      <w:numFmt w:val="bullet"/>
      <w:lvlText w:val="•"/>
      <w:lvlJc w:val="left"/>
      <w:pPr>
        <w:ind w:left="6942" w:hanging="414"/>
      </w:pPr>
      <w:rPr>
        <w:rFonts w:hint="default"/>
        <w:lang w:val="bg-BG" w:eastAsia="en-US" w:bidi="ar-SA"/>
      </w:rPr>
    </w:lvl>
    <w:lvl w:ilvl="8" w:tplc="A9408AD2">
      <w:numFmt w:val="bullet"/>
      <w:lvlText w:val="•"/>
      <w:lvlJc w:val="left"/>
      <w:pPr>
        <w:ind w:left="7917" w:hanging="414"/>
      </w:pPr>
      <w:rPr>
        <w:rFonts w:hint="default"/>
        <w:lang w:val="bg-BG" w:eastAsia="en-US" w:bidi="ar-SA"/>
      </w:rPr>
    </w:lvl>
  </w:abstractNum>
  <w:abstractNum w:abstractNumId="12" w15:restartNumberingAfterBreak="0">
    <w:nsid w:val="58977041"/>
    <w:multiLevelType w:val="hybridMultilevel"/>
    <w:tmpl w:val="8D766472"/>
    <w:lvl w:ilvl="0" w:tplc="044658D2">
      <w:start w:val="2"/>
      <w:numFmt w:val="decimal"/>
      <w:lvlText w:val="(%1)"/>
      <w:lvlJc w:val="left"/>
      <w:pPr>
        <w:ind w:left="112" w:hanging="366"/>
      </w:pPr>
      <w:rPr>
        <w:rFonts w:ascii="Times New Roman" w:eastAsia="Times New Roman" w:hAnsi="Times New Roman" w:cs="Times New Roman" w:hint="default"/>
        <w:b/>
        <w:bCs/>
        <w:spacing w:val="-1"/>
        <w:w w:val="99"/>
        <w:sz w:val="24"/>
        <w:szCs w:val="24"/>
        <w:lang w:val="bg-BG" w:eastAsia="en-US" w:bidi="ar-SA"/>
      </w:rPr>
    </w:lvl>
    <w:lvl w:ilvl="1" w:tplc="CA3E6904">
      <w:numFmt w:val="bullet"/>
      <w:lvlText w:val="•"/>
      <w:lvlJc w:val="left"/>
      <w:pPr>
        <w:ind w:left="1094" w:hanging="366"/>
      </w:pPr>
      <w:rPr>
        <w:rFonts w:hint="default"/>
        <w:lang w:val="bg-BG" w:eastAsia="en-US" w:bidi="ar-SA"/>
      </w:rPr>
    </w:lvl>
    <w:lvl w:ilvl="2" w:tplc="3E5A85FE">
      <w:numFmt w:val="bullet"/>
      <w:lvlText w:val="•"/>
      <w:lvlJc w:val="left"/>
      <w:pPr>
        <w:ind w:left="2069" w:hanging="366"/>
      </w:pPr>
      <w:rPr>
        <w:rFonts w:hint="default"/>
        <w:lang w:val="bg-BG" w:eastAsia="en-US" w:bidi="ar-SA"/>
      </w:rPr>
    </w:lvl>
    <w:lvl w:ilvl="3" w:tplc="DA765D78">
      <w:numFmt w:val="bullet"/>
      <w:lvlText w:val="•"/>
      <w:lvlJc w:val="left"/>
      <w:pPr>
        <w:ind w:left="3043" w:hanging="366"/>
      </w:pPr>
      <w:rPr>
        <w:rFonts w:hint="default"/>
        <w:lang w:val="bg-BG" w:eastAsia="en-US" w:bidi="ar-SA"/>
      </w:rPr>
    </w:lvl>
    <w:lvl w:ilvl="4" w:tplc="19C6297A">
      <w:numFmt w:val="bullet"/>
      <w:lvlText w:val="•"/>
      <w:lvlJc w:val="left"/>
      <w:pPr>
        <w:ind w:left="4018" w:hanging="366"/>
      </w:pPr>
      <w:rPr>
        <w:rFonts w:hint="default"/>
        <w:lang w:val="bg-BG" w:eastAsia="en-US" w:bidi="ar-SA"/>
      </w:rPr>
    </w:lvl>
    <w:lvl w:ilvl="5" w:tplc="8760D7EE">
      <w:numFmt w:val="bullet"/>
      <w:lvlText w:val="•"/>
      <w:lvlJc w:val="left"/>
      <w:pPr>
        <w:ind w:left="4993" w:hanging="366"/>
      </w:pPr>
      <w:rPr>
        <w:rFonts w:hint="default"/>
        <w:lang w:val="bg-BG" w:eastAsia="en-US" w:bidi="ar-SA"/>
      </w:rPr>
    </w:lvl>
    <w:lvl w:ilvl="6" w:tplc="54D4D456">
      <w:numFmt w:val="bullet"/>
      <w:lvlText w:val="•"/>
      <w:lvlJc w:val="left"/>
      <w:pPr>
        <w:ind w:left="5967" w:hanging="366"/>
      </w:pPr>
      <w:rPr>
        <w:rFonts w:hint="default"/>
        <w:lang w:val="bg-BG" w:eastAsia="en-US" w:bidi="ar-SA"/>
      </w:rPr>
    </w:lvl>
    <w:lvl w:ilvl="7" w:tplc="68086C84">
      <w:numFmt w:val="bullet"/>
      <w:lvlText w:val="•"/>
      <w:lvlJc w:val="left"/>
      <w:pPr>
        <w:ind w:left="6942" w:hanging="366"/>
      </w:pPr>
      <w:rPr>
        <w:rFonts w:hint="default"/>
        <w:lang w:val="bg-BG" w:eastAsia="en-US" w:bidi="ar-SA"/>
      </w:rPr>
    </w:lvl>
    <w:lvl w:ilvl="8" w:tplc="A4388066">
      <w:numFmt w:val="bullet"/>
      <w:lvlText w:val="•"/>
      <w:lvlJc w:val="left"/>
      <w:pPr>
        <w:ind w:left="7917" w:hanging="366"/>
      </w:pPr>
      <w:rPr>
        <w:rFonts w:hint="default"/>
        <w:lang w:val="bg-BG" w:eastAsia="en-US" w:bidi="ar-SA"/>
      </w:rPr>
    </w:lvl>
  </w:abstractNum>
  <w:abstractNum w:abstractNumId="13" w15:restartNumberingAfterBreak="0">
    <w:nsid w:val="5C834F6D"/>
    <w:multiLevelType w:val="hybridMultilevel"/>
    <w:tmpl w:val="7A48C038"/>
    <w:lvl w:ilvl="0" w:tplc="97563FD4">
      <w:start w:val="2"/>
      <w:numFmt w:val="decimal"/>
      <w:lvlText w:val="(%1)"/>
      <w:lvlJc w:val="left"/>
      <w:pPr>
        <w:ind w:left="112" w:hanging="359"/>
      </w:pPr>
      <w:rPr>
        <w:rFonts w:ascii="Times New Roman" w:eastAsia="Times New Roman" w:hAnsi="Times New Roman" w:cs="Times New Roman" w:hint="default"/>
        <w:b/>
        <w:bCs/>
        <w:w w:val="99"/>
        <w:sz w:val="24"/>
        <w:szCs w:val="24"/>
        <w:lang w:val="bg-BG" w:eastAsia="en-US" w:bidi="ar-SA"/>
      </w:rPr>
    </w:lvl>
    <w:lvl w:ilvl="1" w:tplc="183634D6">
      <w:numFmt w:val="bullet"/>
      <w:lvlText w:val="•"/>
      <w:lvlJc w:val="left"/>
      <w:pPr>
        <w:ind w:left="1094" w:hanging="359"/>
      </w:pPr>
      <w:rPr>
        <w:rFonts w:hint="default"/>
        <w:lang w:val="bg-BG" w:eastAsia="en-US" w:bidi="ar-SA"/>
      </w:rPr>
    </w:lvl>
    <w:lvl w:ilvl="2" w:tplc="7C869F48">
      <w:numFmt w:val="bullet"/>
      <w:lvlText w:val="•"/>
      <w:lvlJc w:val="left"/>
      <w:pPr>
        <w:ind w:left="2069" w:hanging="359"/>
      </w:pPr>
      <w:rPr>
        <w:rFonts w:hint="default"/>
        <w:lang w:val="bg-BG" w:eastAsia="en-US" w:bidi="ar-SA"/>
      </w:rPr>
    </w:lvl>
    <w:lvl w:ilvl="3" w:tplc="2CFE5EF8">
      <w:numFmt w:val="bullet"/>
      <w:lvlText w:val="•"/>
      <w:lvlJc w:val="left"/>
      <w:pPr>
        <w:ind w:left="3043" w:hanging="359"/>
      </w:pPr>
      <w:rPr>
        <w:rFonts w:hint="default"/>
        <w:lang w:val="bg-BG" w:eastAsia="en-US" w:bidi="ar-SA"/>
      </w:rPr>
    </w:lvl>
    <w:lvl w:ilvl="4" w:tplc="C7522192">
      <w:numFmt w:val="bullet"/>
      <w:lvlText w:val="•"/>
      <w:lvlJc w:val="left"/>
      <w:pPr>
        <w:ind w:left="4018" w:hanging="359"/>
      </w:pPr>
      <w:rPr>
        <w:rFonts w:hint="default"/>
        <w:lang w:val="bg-BG" w:eastAsia="en-US" w:bidi="ar-SA"/>
      </w:rPr>
    </w:lvl>
    <w:lvl w:ilvl="5" w:tplc="62140E02">
      <w:numFmt w:val="bullet"/>
      <w:lvlText w:val="•"/>
      <w:lvlJc w:val="left"/>
      <w:pPr>
        <w:ind w:left="4993" w:hanging="359"/>
      </w:pPr>
      <w:rPr>
        <w:rFonts w:hint="default"/>
        <w:lang w:val="bg-BG" w:eastAsia="en-US" w:bidi="ar-SA"/>
      </w:rPr>
    </w:lvl>
    <w:lvl w:ilvl="6" w:tplc="CC903678">
      <w:numFmt w:val="bullet"/>
      <w:lvlText w:val="•"/>
      <w:lvlJc w:val="left"/>
      <w:pPr>
        <w:ind w:left="5967" w:hanging="359"/>
      </w:pPr>
      <w:rPr>
        <w:rFonts w:hint="default"/>
        <w:lang w:val="bg-BG" w:eastAsia="en-US" w:bidi="ar-SA"/>
      </w:rPr>
    </w:lvl>
    <w:lvl w:ilvl="7" w:tplc="1E04FE94">
      <w:numFmt w:val="bullet"/>
      <w:lvlText w:val="•"/>
      <w:lvlJc w:val="left"/>
      <w:pPr>
        <w:ind w:left="6942" w:hanging="359"/>
      </w:pPr>
      <w:rPr>
        <w:rFonts w:hint="default"/>
        <w:lang w:val="bg-BG" w:eastAsia="en-US" w:bidi="ar-SA"/>
      </w:rPr>
    </w:lvl>
    <w:lvl w:ilvl="8" w:tplc="12BE5F82">
      <w:numFmt w:val="bullet"/>
      <w:lvlText w:val="•"/>
      <w:lvlJc w:val="left"/>
      <w:pPr>
        <w:ind w:left="7917" w:hanging="359"/>
      </w:pPr>
      <w:rPr>
        <w:rFonts w:hint="default"/>
        <w:lang w:val="bg-BG" w:eastAsia="en-US" w:bidi="ar-SA"/>
      </w:rPr>
    </w:lvl>
  </w:abstractNum>
  <w:abstractNum w:abstractNumId="14" w15:restartNumberingAfterBreak="0">
    <w:nsid w:val="66F45D14"/>
    <w:multiLevelType w:val="hybridMultilevel"/>
    <w:tmpl w:val="03F07962"/>
    <w:lvl w:ilvl="0" w:tplc="46BCE8D2">
      <w:start w:val="1"/>
      <w:numFmt w:val="decimal"/>
      <w:lvlText w:val="%1."/>
      <w:lvlJc w:val="left"/>
      <w:pPr>
        <w:ind w:left="353" w:hanging="241"/>
      </w:pPr>
      <w:rPr>
        <w:rFonts w:ascii="Times New Roman" w:eastAsia="Times New Roman" w:hAnsi="Times New Roman" w:cs="Times New Roman" w:hint="default"/>
        <w:spacing w:val="-8"/>
        <w:w w:val="100"/>
        <w:sz w:val="24"/>
        <w:szCs w:val="24"/>
        <w:lang w:val="bg-BG" w:eastAsia="en-US" w:bidi="ar-SA"/>
      </w:rPr>
    </w:lvl>
    <w:lvl w:ilvl="1" w:tplc="79F633F2">
      <w:numFmt w:val="bullet"/>
      <w:lvlText w:val="•"/>
      <w:lvlJc w:val="left"/>
      <w:pPr>
        <w:ind w:left="1310" w:hanging="241"/>
      </w:pPr>
      <w:rPr>
        <w:rFonts w:hint="default"/>
        <w:lang w:val="bg-BG" w:eastAsia="en-US" w:bidi="ar-SA"/>
      </w:rPr>
    </w:lvl>
    <w:lvl w:ilvl="2" w:tplc="32BA5908">
      <w:numFmt w:val="bullet"/>
      <w:lvlText w:val="•"/>
      <w:lvlJc w:val="left"/>
      <w:pPr>
        <w:ind w:left="2261" w:hanging="241"/>
      </w:pPr>
      <w:rPr>
        <w:rFonts w:hint="default"/>
        <w:lang w:val="bg-BG" w:eastAsia="en-US" w:bidi="ar-SA"/>
      </w:rPr>
    </w:lvl>
    <w:lvl w:ilvl="3" w:tplc="16EE1A88">
      <w:numFmt w:val="bullet"/>
      <w:lvlText w:val="•"/>
      <w:lvlJc w:val="left"/>
      <w:pPr>
        <w:ind w:left="3211" w:hanging="241"/>
      </w:pPr>
      <w:rPr>
        <w:rFonts w:hint="default"/>
        <w:lang w:val="bg-BG" w:eastAsia="en-US" w:bidi="ar-SA"/>
      </w:rPr>
    </w:lvl>
    <w:lvl w:ilvl="4" w:tplc="2522F916">
      <w:numFmt w:val="bullet"/>
      <w:lvlText w:val="•"/>
      <w:lvlJc w:val="left"/>
      <w:pPr>
        <w:ind w:left="4162" w:hanging="241"/>
      </w:pPr>
      <w:rPr>
        <w:rFonts w:hint="default"/>
        <w:lang w:val="bg-BG" w:eastAsia="en-US" w:bidi="ar-SA"/>
      </w:rPr>
    </w:lvl>
    <w:lvl w:ilvl="5" w:tplc="5C8016BC">
      <w:numFmt w:val="bullet"/>
      <w:lvlText w:val="•"/>
      <w:lvlJc w:val="left"/>
      <w:pPr>
        <w:ind w:left="5113" w:hanging="241"/>
      </w:pPr>
      <w:rPr>
        <w:rFonts w:hint="default"/>
        <w:lang w:val="bg-BG" w:eastAsia="en-US" w:bidi="ar-SA"/>
      </w:rPr>
    </w:lvl>
    <w:lvl w:ilvl="6" w:tplc="860E70B2">
      <w:numFmt w:val="bullet"/>
      <w:lvlText w:val="•"/>
      <w:lvlJc w:val="left"/>
      <w:pPr>
        <w:ind w:left="6063" w:hanging="241"/>
      </w:pPr>
      <w:rPr>
        <w:rFonts w:hint="default"/>
        <w:lang w:val="bg-BG" w:eastAsia="en-US" w:bidi="ar-SA"/>
      </w:rPr>
    </w:lvl>
    <w:lvl w:ilvl="7" w:tplc="F9B64DC2">
      <w:numFmt w:val="bullet"/>
      <w:lvlText w:val="•"/>
      <w:lvlJc w:val="left"/>
      <w:pPr>
        <w:ind w:left="7014" w:hanging="241"/>
      </w:pPr>
      <w:rPr>
        <w:rFonts w:hint="default"/>
        <w:lang w:val="bg-BG" w:eastAsia="en-US" w:bidi="ar-SA"/>
      </w:rPr>
    </w:lvl>
    <w:lvl w:ilvl="8" w:tplc="655028CE">
      <w:numFmt w:val="bullet"/>
      <w:lvlText w:val="•"/>
      <w:lvlJc w:val="left"/>
      <w:pPr>
        <w:ind w:left="7965" w:hanging="241"/>
      </w:pPr>
      <w:rPr>
        <w:rFonts w:hint="default"/>
        <w:lang w:val="bg-BG" w:eastAsia="en-US" w:bidi="ar-SA"/>
      </w:rPr>
    </w:lvl>
  </w:abstractNum>
  <w:abstractNum w:abstractNumId="15" w15:restartNumberingAfterBreak="0">
    <w:nsid w:val="676146F5"/>
    <w:multiLevelType w:val="hybridMultilevel"/>
    <w:tmpl w:val="E44E200E"/>
    <w:lvl w:ilvl="0" w:tplc="23E42D80">
      <w:start w:val="1"/>
      <w:numFmt w:val="decimal"/>
      <w:lvlText w:val="%1."/>
      <w:lvlJc w:val="left"/>
      <w:pPr>
        <w:ind w:left="112" w:hanging="294"/>
      </w:pPr>
      <w:rPr>
        <w:rFonts w:ascii="Times New Roman" w:eastAsia="Times New Roman" w:hAnsi="Times New Roman" w:cs="Times New Roman" w:hint="default"/>
        <w:b/>
        <w:bCs/>
        <w:spacing w:val="-9"/>
        <w:w w:val="100"/>
        <w:sz w:val="24"/>
        <w:szCs w:val="24"/>
        <w:lang w:val="bg-BG" w:eastAsia="en-US" w:bidi="ar-SA"/>
      </w:rPr>
    </w:lvl>
    <w:lvl w:ilvl="1" w:tplc="E8CC99C2">
      <w:numFmt w:val="bullet"/>
      <w:lvlText w:val="•"/>
      <w:lvlJc w:val="left"/>
      <w:pPr>
        <w:ind w:left="1094" w:hanging="294"/>
      </w:pPr>
      <w:rPr>
        <w:rFonts w:hint="default"/>
        <w:lang w:val="bg-BG" w:eastAsia="en-US" w:bidi="ar-SA"/>
      </w:rPr>
    </w:lvl>
    <w:lvl w:ilvl="2" w:tplc="3CBEC5CE">
      <w:numFmt w:val="bullet"/>
      <w:lvlText w:val="•"/>
      <w:lvlJc w:val="left"/>
      <w:pPr>
        <w:ind w:left="2069" w:hanging="294"/>
      </w:pPr>
      <w:rPr>
        <w:rFonts w:hint="default"/>
        <w:lang w:val="bg-BG" w:eastAsia="en-US" w:bidi="ar-SA"/>
      </w:rPr>
    </w:lvl>
    <w:lvl w:ilvl="3" w:tplc="F91649CC">
      <w:numFmt w:val="bullet"/>
      <w:lvlText w:val="•"/>
      <w:lvlJc w:val="left"/>
      <w:pPr>
        <w:ind w:left="3043" w:hanging="294"/>
      </w:pPr>
      <w:rPr>
        <w:rFonts w:hint="default"/>
        <w:lang w:val="bg-BG" w:eastAsia="en-US" w:bidi="ar-SA"/>
      </w:rPr>
    </w:lvl>
    <w:lvl w:ilvl="4" w:tplc="ABE4CA74">
      <w:numFmt w:val="bullet"/>
      <w:lvlText w:val="•"/>
      <w:lvlJc w:val="left"/>
      <w:pPr>
        <w:ind w:left="4018" w:hanging="294"/>
      </w:pPr>
      <w:rPr>
        <w:rFonts w:hint="default"/>
        <w:lang w:val="bg-BG" w:eastAsia="en-US" w:bidi="ar-SA"/>
      </w:rPr>
    </w:lvl>
    <w:lvl w:ilvl="5" w:tplc="74EAC7D8">
      <w:numFmt w:val="bullet"/>
      <w:lvlText w:val="•"/>
      <w:lvlJc w:val="left"/>
      <w:pPr>
        <w:ind w:left="4993" w:hanging="294"/>
      </w:pPr>
      <w:rPr>
        <w:rFonts w:hint="default"/>
        <w:lang w:val="bg-BG" w:eastAsia="en-US" w:bidi="ar-SA"/>
      </w:rPr>
    </w:lvl>
    <w:lvl w:ilvl="6" w:tplc="61DA4418">
      <w:numFmt w:val="bullet"/>
      <w:lvlText w:val="•"/>
      <w:lvlJc w:val="left"/>
      <w:pPr>
        <w:ind w:left="5967" w:hanging="294"/>
      </w:pPr>
      <w:rPr>
        <w:rFonts w:hint="default"/>
        <w:lang w:val="bg-BG" w:eastAsia="en-US" w:bidi="ar-SA"/>
      </w:rPr>
    </w:lvl>
    <w:lvl w:ilvl="7" w:tplc="AE22EFB4">
      <w:numFmt w:val="bullet"/>
      <w:lvlText w:val="•"/>
      <w:lvlJc w:val="left"/>
      <w:pPr>
        <w:ind w:left="6942" w:hanging="294"/>
      </w:pPr>
      <w:rPr>
        <w:rFonts w:hint="default"/>
        <w:lang w:val="bg-BG" w:eastAsia="en-US" w:bidi="ar-SA"/>
      </w:rPr>
    </w:lvl>
    <w:lvl w:ilvl="8" w:tplc="78061E2A">
      <w:numFmt w:val="bullet"/>
      <w:lvlText w:val="•"/>
      <w:lvlJc w:val="left"/>
      <w:pPr>
        <w:ind w:left="7917" w:hanging="294"/>
      </w:pPr>
      <w:rPr>
        <w:rFonts w:hint="default"/>
        <w:lang w:val="bg-BG" w:eastAsia="en-US" w:bidi="ar-SA"/>
      </w:rPr>
    </w:lvl>
  </w:abstractNum>
  <w:abstractNum w:abstractNumId="16" w15:restartNumberingAfterBreak="0">
    <w:nsid w:val="68357593"/>
    <w:multiLevelType w:val="hybridMultilevel"/>
    <w:tmpl w:val="D9E482F8"/>
    <w:lvl w:ilvl="0" w:tplc="CA7C78DE">
      <w:numFmt w:val="bullet"/>
      <w:lvlText w:val="-"/>
      <w:lvlJc w:val="left"/>
      <w:pPr>
        <w:ind w:left="252" w:hanging="140"/>
      </w:pPr>
      <w:rPr>
        <w:rFonts w:ascii="Times New Roman" w:eastAsia="Times New Roman" w:hAnsi="Times New Roman" w:cs="Times New Roman" w:hint="default"/>
        <w:w w:val="99"/>
        <w:sz w:val="24"/>
        <w:szCs w:val="24"/>
        <w:lang w:val="bg-BG" w:eastAsia="en-US" w:bidi="ar-SA"/>
      </w:rPr>
    </w:lvl>
    <w:lvl w:ilvl="1" w:tplc="3B98B6EA">
      <w:numFmt w:val="bullet"/>
      <w:lvlText w:val="•"/>
      <w:lvlJc w:val="left"/>
      <w:pPr>
        <w:ind w:left="1220" w:hanging="140"/>
      </w:pPr>
      <w:rPr>
        <w:rFonts w:hint="default"/>
        <w:lang w:val="bg-BG" w:eastAsia="en-US" w:bidi="ar-SA"/>
      </w:rPr>
    </w:lvl>
    <w:lvl w:ilvl="2" w:tplc="BFBAD096">
      <w:numFmt w:val="bullet"/>
      <w:lvlText w:val="•"/>
      <w:lvlJc w:val="left"/>
      <w:pPr>
        <w:ind w:left="2181" w:hanging="140"/>
      </w:pPr>
      <w:rPr>
        <w:rFonts w:hint="default"/>
        <w:lang w:val="bg-BG" w:eastAsia="en-US" w:bidi="ar-SA"/>
      </w:rPr>
    </w:lvl>
    <w:lvl w:ilvl="3" w:tplc="A582E2F2">
      <w:numFmt w:val="bullet"/>
      <w:lvlText w:val="•"/>
      <w:lvlJc w:val="left"/>
      <w:pPr>
        <w:ind w:left="3141" w:hanging="140"/>
      </w:pPr>
      <w:rPr>
        <w:rFonts w:hint="default"/>
        <w:lang w:val="bg-BG" w:eastAsia="en-US" w:bidi="ar-SA"/>
      </w:rPr>
    </w:lvl>
    <w:lvl w:ilvl="4" w:tplc="188E72FC">
      <w:numFmt w:val="bullet"/>
      <w:lvlText w:val="•"/>
      <w:lvlJc w:val="left"/>
      <w:pPr>
        <w:ind w:left="4102" w:hanging="140"/>
      </w:pPr>
      <w:rPr>
        <w:rFonts w:hint="default"/>
        <w:lang w:val="bg-BG" w:eastAsia="en-US" w:bidi="ar-SA"/>
      </w:rPr>
    </w:lvl>
    <w:lvl w:ilvl="5" w:tplc="9B2A066C">
      <w:numFmt w:val="bullet"/>
      <w:lvlText w:val="•"/>
      <w:lvlJc w:val="left"/>
      <w:pPr>
        <w:ind w:left="5063" w:hanging="140"/>
      </w:pPr>
      <w:rPr>
        <w:rFonts w:hint="default"/>
        <w:lang w:val="bg-BG" w:eastAsia="en-US" w:bidi="ar-SA"/>
      </w:rPr>
    </w:lvl>
    <w:lvl w:ilvl="6" w:tplc="C148657E">
      <w:numFmt w:val="bullet"/>
      <w:lvlText w:val="•"/>
      <w:lvlJc w:val="left"/>
      <w:pPr>
        <w:ind w:left="6023" w:hanging="140"/>
      </w:pPr>
      <w:rPr>
        <w:rFonts w:hint="default"/>
        <w:lang w:val="bg-BG" w:eastAsia="en-US" w:bidi="ar-SA"/>
      </w:rPr>
    </w:lvl>
    <w:lvl w:ilvl="7" w:tplc="2B68B27E">
      <w:numFmt w:val="bullet"/>
      <w:lvlText w:val="•"/>
      <w:lvlJc w:val="left"/>
      <w:pPr>
        <w:ind w:left="6984" w:hanging="140"/>
      </w:pPr>
      <w:rPr>
        <w:rFonts w:hint="default"/>
        <w:lang w:val="bg-BG" w:eastAsia="en-US" w:bidi="ar-SA"/>
      </w:rPr>
    </w:lvl>
    <w:lvl w:ilvl="8" w:tplc="0E842A5A">
      <w:numFmt w:val="bullet"/>
      <w:lvlText w:val="•"/>
      <w:lvlJc w:val="left"/>
      <w:pPr>
        <w:ind w:left="7945" w:hanging="140"/>
      </w:pPr>
      <w:rPr>
        <w:rFonts w:hint="default"/>
        <w:lang w:val="bg-BG" w:eastAsia="en-US" w:bidi="ar-SA"/>
      </w:rPr>
    </w:lvl>
  </w:abstractNum>
  <w:abstractNum w:abstractNumId="17" w15:restartNumberingAfterBreak="0">
    <w:nsid w:val="6A662A74"/>
    <w:multiLevelType w:val="hybridMultilevel"/>
    <w:tmpl w:val="A3C09536"/>
    <w:lvl w:ilvl="0" w:tplc="AF20D874">
      <w:start w:val="2"/>
      <w:numFmt w:val="decimal"/>
      <w:lvlText w:val="(%1)"/>
      <w:lvlJc w:val="left"/>
      <w:pPr>
        <w:ind w:left="451" w:hanging="339"/>
      </w:pPr>
      <w:rPr>
        <w:rFonts w:ascii="Times New Roman" w:eastAsia="Times New Roman" w:hAnsi="Times New Roman" w:cs="Times New Roman" w:hint="default"/>
        <w:b/>
        <w:bCs/>
        <w:spacing w:val="-1"/>
        <w:w w:val="99"/>
        <w:sz w:val="24"/>
        <w:szCs w:val="24"/>
        <w:lang w:val="bg-BG" w:eastAsia="en-US" w:bidi="ar-SA"/>
      </w:rPr>
    </w:lvl>
    <w:lvl w:ilvl="1" w:tplc="8BAA766E">
      <w:start w:val="1"/>
      <w:numFmt w:val="decimal"/>
      <w:lvlText w:val="%2."/>
      <w:lvlJc w:val="left"/>
      <w:pPr>
        <w:ind w:left="821" w:hanging="348"/>
      </w:pPr>
      <w:rPr>
        <w:rFonts w:ascii="Times New Roman" w:eastAsia="Times New Roman" w:hAnsi="Times New Roman" w:cs="Times New Roman" w:hint="default"/>
        <w:b/>
        <w:bCs/>
        <w:spacing w:val="-12"/>
        <w:w w:val="100"/>
        <w:sz w:val="24"/>
        <w:szCs w:val="24"/>
        <w:lang w:val="bg-BG" w:eastAsia="en-US" w:bidi="ar-SA"/>
      </w:rPr>
    </w:lvl>
    <w:lvl w:ilvl="2" w:tplc="E4BC9F1C">
      <w:start w:val="1"/>
      <w:numFmt w:val="decimal"/>
      <w:lvlText w:val="%3."/>
      <w:lvlJc w:val="left"/>
      <w:pPr>
        <w:ind w:left="1073" w:hanging="240"/>
      </w:pPr>
      <w:rPr>
        <w:rFonts w:ascii="Times New Roman" w:eastAsia="Times New Roman" w:hAnsi="Times New Roman" w:cs="Times New Roman" w:hint="default"/>
        <w:w w:val="100"/>
        <w:sz w:val="24"/>
        <w:szCs w:val="24"/>
        <w:lang w:val="bg-BG" w:eastAsia="en-US" w:bidi="ar-SA"/>
      </w:rPr>
    </w:lvl>
    <w:lvl w:ilvl="3" w:tplc="7B722448">
      <w:numFmt w:val="bullet"/>
      <w:lvlText w:val="•"/>
      <w:lvlJc w:val="left"/>
      <w:pPr>
        <w:ind w:left="2178" w:hanging="240"/>
      </w:pPr>
      <w:rPr>
        <w:rFonts w:hint="default"/>
        <w:lang w:val="bg-BG" w:eastAsia="en-US" w:bidi="ar-SA"/>
      </w:rPr>
    </w:lvl>
    <w:lvl w:ilvl="4" w:tplc="2828D8F4">
      <w:numFmt w:val="bullet"/>
      <w:lvlText w:val="•"/>
      <w:lvlJc w:val="left"/>
      <w:pPr>
        <w:ind w:left="3276" w:hanging="240"/>
      </w:pPr>
      <w:rPr>
        <w:rFonts w:hint="default"/>
        <w:lang w:val="bg-BG" w:eastAsia="en-US" w:bidi="ar-SA"/>
      </w:rPr>
    </w:lvl>
    <w:lvl w:ilvl="5" w:tplc="A7808E0A">
      <w:numFmt w:val="bullet"/>
      <w:lvlText w:val="•"/>
      <w:lvlJc w:val="left"/>
      <w:pPr>
        <w:ind w:left="4374" w:hanging="240"/>
      </w:pPr>
      <w:rPr>
        <w:rFonts w:hint="default"/>
        <w:lang w:val="bg-BG" w:eastAsia="en-US" w:bidi="ar-SA"/>
      </w:rPr>
    </w:lvl>
    <w:lvl w:ilvl="6" w:tplc="A3C65C16">
      <w:numFmt w:val="bullet"/>
      <w:lvlText w:val="•"/>
      <w:lvlJc w:val="left"/>
      <w:pPr>
        <w:ind w:left="5473" w:hanging="240"/>
      </w:pPr>
      <w:rPr>
        <w:rFonts w:hint="default"/>
        <w:lang w:val="bg-BG" w:eastAsia="en-US" w:bidi="ar-SA"/>
      </w:rPr>
    </w:lvl>
    <w:lvl w:ilvl="7" w:tplc="4D14688A">
      <w:numFmt w:val="bullet"/>
      <w:lvlText w:val="•"/>
      <w:lvlJc w:val="left"/>
      <w:pPr>
        <w:ind w:left="6571" w:hanging="240"/>
      </w:pPr>
      <w:rPr>
        <w:rFonts w:hint="default"/>
        <w:lang w:val="bg-BG" w:eastAsia="en-US" w:bidi="ar-SA"/>
      </w:rPr>
    </w:lvl>
    <w:lvl w:ilvl="8" w:tplc="E7EC05C6">
      <w:numFmt w:val="bullet"/>
      <w:lvlText w:val="•"/>
      <w:lvlJc w:val="left"/>
      <w:pPr>
        <w:ind w:left="7669" w:hanging="240"/>
      </w:pPr>
      <w:rPr>
        <w:rFonts w:hint="default"/>
        <w:lang w:val="bg-BG" w:eastAsia="en-US" w:bidi="ar-SA"/>
      </w:rPr>
    </w:lvl>
  </w:abstractNum>
  <w:abstractNum w:abstractNumId="18" w15:restartNumberingAfterBreak="0">
    <w:nsid w:val="6BFC6894"/>
    <w:multiLevelType w:val="hybridMultilevel"/>
    <w:tmpl w:val="8E9C7C2E"/>
    <w:lvl w:ilvl="0" w:tplc="93942CA8">
      <w:start w:val="2"/>
      <w:numFmt w:val="decimal"/>
      <w:lvlText w:val="(%1)"/>
      <w:lvlJc w:val="left"/>
      <w:pPr>
        <w:ind w:left="112" w:hanging="399"/>
      </w:pPr>
      <w:rPr>
        <w:rFonts w:ascii="Times New Roman" w:eastAsia="Times New Roman" w:hAnsi="Times New Roman" w:cs="Times New Roman" w:hint="default"/>
        <w:b/>
        <w:bCs/>
        <w:spacing w:val="-30"/>
        <w:w w:val="99"/>
        <w:sz w:val="24"/>
        <w:szCs w:val="24"/>
        <w:lang w:val="bg-BG" w:eastAsia="en-US" w:bidi="ar-SA"/>
      </w:rPr>
    </w:lvl>
    <w:lvl w:ilvl="1" w:tplc="7A766434">
      <w:numFmt w:val="bullet"/>
      <w:lvlText w:val="•"/>
      <w:lvlJc w:val="left"/>
      <w:pPr>
        <w:ind w:left="1094" w:hanging="399"/>
      </w:pPr>
      <w:rPr>
        <w:rFonts w:hint="default"/>
        <w:lang w:val="bg-BG" w:eastAsia="en-US" w:bidi="ar-SA"/>
      </w:rPr>
    </w:lvl>
    <w:lvl w:ilvl="2" w:tplc="A69642D4">
      <w:numFmt w:val="bullet"/>
      <w:lvlText w:val="•"/>
      <w:lvlJc w:val="left"/>
      <w:pPr>
        <w:ind w:left="2069" w:hanging="399"/>
      </w:pPr>
      <w:rPr>
        <w:rFonts w:hint="default"/>
        <w:lang w:val="bg-BG" w:eastAsia="en-US" w:bidi="ar-SA"/>
      </w:rPr>
    </w:lvl>
    <w:lvl w:ilvl="3" w:tplc="1DFEE0A6">
      <w:numFmt w:val="bullet"/>
      <w:lvlText w:val="•"/>
      <w:lvlJc w:val="left"/>
      <w:pPr>
        <w:ind w:left="3043" w:hanging="399"/>
      </w:pPr>
      <w:rPr>
        <w:rFonts w:hint="default"/>
        <w:lang w:val="bg-BG" w:eastAsia="en-US" w:bidi="ar-SA"/>
      </w:rPr>
    </w:lvl>
    <w:lvl w:ilvl="4" w:tplc="DB6A0A92">
      <w:numFmt w:val="bullet"/>
      <w:lvlText w:val="•"/>
      <w:lvlJc w:val="left"/>
      <w:pPr>
        <w:ind w:left="4018" w:hanging="399"/>
      </w:pPr>
      <w:rPr>
        <w:rFonts w:hint="default"/>
        <w:lang w:val="bg-BG" w:eastAsia="en-US" w:bidi="ar-SA"/>
      </w:rPr>
    </w:lvl>
    <w:lvl w:ilvl="5" w:tplc="CBD0A7B6">
      <w:numFmt w:val="bullet"/>
      <w:lvlText w:val="•"/>
      <w:lvlJc w:val="left"/>
      <w:pPr>
        <w:ind w:left="4993" w:hanging="399"/>
      </w:pPr>
      <w:rPr>
        <w:rFonts w:hint="default"/>
        <w:lang w:val="bg-BG" w:eastAsia="en-US" w:bidi="ar-SA"/>
      </w:rPr>
    </w:lvl>
    <w:lvl w:ilvl="6" w:tplc="5C9E879E">
      <w:numFmt w:val="bullet"/>
      <w:lvlText w:val="•"/>
      <w:lvlJc w:val="left"/>
      <w:pPr>
        <w:ind w:left="5967" w:hanging="399"/>
      </w:pPr>
      <w:rPr>
        <w:rFonts w:hint="default"/>
        <w:lang w:val="bg-BG" w:eastAsia="en-US" w:bidi="ar-SA"/>
      </w:rPr>
    </w:lvl>
    <w:lvl w:ilvl="7" w:tplc="48729170">
      <w:numFmt w:val="bullet"/>
      <w:lvlText w:val="•"/>
      <w:lvlJc w:val="left"/>
      <w:pPr>
        <w:ind w:left="6942" w:hanging="399"/>
      </w:pPr>
      <w:rPr>
        <w:rFonts w:hint="default"/>
        <w:lang w:val="bg-BG" w:eastAsia="en-US" w:bidi="ar-SA"/>
      </w:rPr>
    </w:lvl>
    <w:lvl w:ilvl="8" w:tplc="0FF446FA">
      <w:numFmt w:val="bullet"/>
      <w:lvlText w:val="•"/>
      <w:lvlJc w:val="left"/>
      <w:pPr>
        <w:ind w:left="7917" w:hanging="399"/>
      </w:pPr>
      <w:rPr>
        <w:rFonts w:hint="default"/>
        <w:lang w:val="bg-BG" w:eastAsia="en-US" w:bidi="ar-SA"/>
      </w:rPr>
    </w:lvl>
  </w:abstractNum>
  <w:abstractNum w:abstractNumId="19" w15:restartNumberingAfterBreak="0">
    <w:nsid w:val="71DC5A7A"/>
    <w:multiLevelType w:val="hybridMultilevel"/>
    <w:tmpl w:val="9BDCAD7C"/>
    <w:lvl w:ilvl="0" w:tplc="E450760C">
      <w:start w:val="2"/>
      <w:numFmt w:val="decimal"/>
      <w:lvlText w:val="(%1)"/>
      <w:lvlJc w:val="left"/>
      <w:pPr>
        <w:ind w:left="112" w:hanging="467"/>
      </w:pPr>
      <w:rPr>
        <w:rFonts w:ascii="Times New Roman" w:eastAsia="Times New Roman" w:hAnsi="Times New Roman" w:cs="Times New Roman" w:hint="default"/>
        <w:b/>
        <w:bCs/>
        <w:spacing w:val="-5"/>
        <w:w w:val="99"/>
        <w:sz w:val="24"/>
        <w:szCs w:val="24"/>
        <w:lang w:val="bg-BG" w:eastAsia="en-US" w:bidi="ar-SA"/>
      </w:rPr>
    </w:lvl>
    <w:lvl w:ilvl="1" w:tplc="41CEEB34">
      <w:numFmt w:val="bullet"/>
      <w:lvlText w:val="•"/>
      <w:lvlJc w:val="left"/>
      <w:pPr>
        <w:ind w:left="1094" w:hanging="467"/>
      </w:pPr>
      <w:rPr>
        <w:rFonts w:hint="default"/>
        <w:lang w:val="bg-BG" w:eastAsia="en-US" w:bidi="ar-SA"/>
      </w:rPr>
    </w:lvl>
    <w:lvl w:ilvl="2" w:tplc="A6CA4430">
      <w:numFmt w:val="bullet"/>
      <w:lvlText w:val="•"/>
      <w:lvlJc w:val="left"/>
      <w:pPr>
        <w:ind w:left="2069" w:hanging="467"/>
      </w:pPr>
      <w:rPr>
        <w:rFonts w:hint="default"/>
        <w:lang w:val="bg-BG" w:eastAsia="en-US" w:bidi="ar-SA"/>
      </w:rPr>
    </w:lvl>
    <w:lvl w:ilvl="3" w:tplc="727A2F5C">
      <w:numFmt w:val="bullet"/>
      <w:lvlText w:val="•"/>
      <w:lvlJc w:val="left"/>
      <w:pPr>
        <w:ind w:left="3043" w:hanging="467"/>
      </w:pPr>
      <w:rPr>
        <w:rFonts w:hint="default"/>
        <w:lang w:val="bg-BG" w:eastAsia="en-US" w:bidi="ar-SA"/>
      </w:rPr>
    </w:lvl>
    <w:lvl w:ilvl="4" w:tplc="3A1E21E2">
      <w:numFmt w:val="bullet"/>
      <w:lvlText w:val="•"/>
      <w:lvlJc w:val="left"/>
      <w:pPr>
        <w:ind w:left="4018" w:hanging="467"/>
      </w:pPr>
      <w:rPr>
        <w:rFonts w:hint="default"/>
        <w:lang w:val="bg-BG" w:eastAsia="en-US" w:bidi="ar-SA"/>
      </w:rPr>
    </w:lvl>
    <w:lvl w:ilvl="5" w:tplc="2BFCD2B4">
      <w:numFmt w:val="bullet"/>
      <w:lvlText w:val="•"/>
      <w:lvlJc w:val="left"/>
      <w:pPr>
        <w:ind w:left="4993" w:hanging="467"/>
      </w:pPr>
      <w:rPr>
        <w:rFonts w:hint="default"/>
        <w:lang w:val="bg-BG" w:eastAsia="en-US" w:bidi="ar-SA"/>
      </w:rPr>
    </w:lvl>
    <w:lvl w:ilvl="6" w:tplc="EA402BCC">
      <w:numFmt w:val="bullet"/>
      <w:lvlText w:val="•"/>
      <w:lvlJc w:val="left"/>
      <w:pPr>
        <w:ind w:left="5967" w:hanging="467"/>
      </w:pPr>
      <w:rPr>
        <w:rFonts w:hint="default"/>
        <w:lang w:val="bg-BG" w:eastAsia="en-US" w:bidi="ar-SA"/>
      </w:rPr>
    </w:lvl>
    <w:lvl w:ilvl="7" w:tplc="A9C8ECF8">
      <w:numFmt w:val="bullet"/>
      <w:lvlText w:val="•"/>
      <w:lvlJc w:val="left"/>
      <w:pPr>
        <w:ind w:left="6942" w:hanging="467"/>
      </w:pPr>
      <w:rPr>
        <w:rFonts w:hint="default"/>
        <w:lang w:val="bg-BG" w:eastAsia="en-US" w:bidi="ar-SA"/>
      </w:rPr>
    </w:lvl>
    <w:lvl w:ilvl="8" w:tplc="9AC2ADAA">
      <w:numFmt w:val="bullet"/>
      <w:lvlText w:val="•"/>
      <w:lvlJc w:val="left"/>
      <w:pPr>
        <w:ind w:left="7917" w:hanging="467"/>
      </w:pPr>
      <w:rPr>
        <w:rFonts w:hint="default"/>
        <w:lang w:val="bg-BG" w:eastAsia="en-US" w:bidi="ar-SA"/>
      </w:rPr>
    </w:lvl>
  </w:abstractNum>
  <w:abstractNum w:abstractNumId="20" w15:restartNumberingAfterBreak="0">
    <w:nsid w:val="7398595F"/>
    <w:multiLevelType w:val="hybridMultilevel"/>
    <w:tmpl w:val="D542D466"/>
    <w:lvl w:ilvl="0" w:tplc="D0F004EA">
      <w:start w:val="2"/>
      <w:numFmt w:val="decimal"/>
      <w:lvlText w:val="(%1)"/>
      <w:lvlJc w:val="left"/>
      <w:pPr>
        <w:ind w:left="112" w:hanging="361"/>
      </w:pPr>
      <w:rPr>
        <w:rFonts w:ascii="Times New Roman" w:eastAsia="Times New Roman" w:hAnsi="Times New Roman" w:cs="Times New Roman" w:hint="default"/>
        <w:b/>
        <w:bCs/>
        <w:w w:val="99"/>
        <w:sz w:val="24"/>
        <w:szCs w:val="24"/>
        <w:lang w:val="bg-BG" w:eastAsia="en-US" w:bidi="ar-SA"/>
      </w:rPr>
    </w:lvl>
    <w:lvl w:ilvl="1" w:tplc="E0DE24A8">
      <w:numFmt w:val="bullet"/>
      <w:lvlText w:val="•"/>
      <w:lvlJc w:val="left"/>
      <w:pPr>
        <w:ind w:left="1094" w:hanging="361"/>
      </w:pPr>
      <w:rPr>
        <w:rFonts w:hint="default"/>
        <w:lang w:val="bg-BG" w:eastAsia="en-US" w:bidi="ar-SA"/>
      </w:rPr>
    </w:lvl>
    <w:lvl w:ilvl="2" w:tplc="9ACCFC2E">
      <w:numFmt w:val="bullet"/>
      <w:lvlText w:val="•"/>
      <w:lvlJc w:val="left"/>
      <w:pPr>
        <w:ind w:left="2069" w:hanging="361"/>
      </w:pPr>
      <w:rPr>
        <w:rFonts w:hint="default"/>
        <w:lang w:val="bg-BG" w:eastAsia="en-US" w:bidi="ar-SA"/>
      </w:rPr>
    </w:lvl>
    <w:lvl w:ilvl="3" w:tplc="16D43F32">
      <w:numFmt w:val="bullet"/>
      <w:lvlText w:val="•"/>
      <w:lvlJc w:val="left"/>
      <w:pPr>
        <w:ind w:left="3043" w:hanging="361"/>
      </w:pPr>
      <w:rPr>
        <w:rFonts w:hint="default"/>
        <w:lang w:val="bg-BG" w:eastAsia="en-US" w:bidi="ar-SA"/>
      </w:rPr>
    </w:lvl>
    <w:lvl w:ilvl="4" w:tplc="E15AE442">
      <w:numFmt w:val="bullet"/>
      <w:lvlText w:val="•"/>
      <w:lvlJc w:val="left"/>
      <w:pPr>
        <w:ind w:left="4018" w:hanging="361"/>
      </w:pPr>
      <w:rPr>
        <w:rFonts w:hint="default"/>
        <w:lang w:val="bg-BG" w:eastAsia="en-US" w:bidi="ar-SA"/>
      </w:rPr>
    </w:lvl>
    <w:lvl w:ilvl="5" w:tplc="74AA0784">
      <w:numFmt w:val="bullet"/>
      <w:lvlText w:val="•"/>
      <w:lvlJc w:val="left"/>
      <w:pPr>
        <w:ind w:left="4993" w:hanging="361"/>
      </w:pPr>
      <w:rPr>
        <w:rFonts w:hint="default"/>
        <w:lang w:val="bg-BG" w:eastAsia="en-US" w:bidi="ar-SA"/>
      </w:rPr>
    </w:lvl>
    <w:lvl w:ilvl="6" w:tplc="C108FEA4">
      <w:numFmt w:val="bullet"/>
      <w:lvlText w:val="•"/>
      <w:lvlJc w:val="left"/>
      <w:pPr>
        <w:ind w:left="5967" w:hanging="361"/>
      </w:pPr>
      <w:rPr>
        <w:rFonts w:hint="default"/>
        <w:lang w:val="bg-BG" w:eastAsia="en-US" w:bidi="ar-SA"/>
      </w:rPr>
    </w:lvl>
    <w:lvl w:ilvl="7" w:tplc="70EEBD2A">
      <w:numFmt w:val="bullet"/>
      <w:lvlText w:val="•"/>
      <w:lvlJc w:val="left"/>
      <w:pPr>
        <w:ind w:left="6942" w:hanging="361"/>
      </w:pPr>
      <w:rPr>
        <w:rFonts w:hint="default"/>
        <w:lang w:val="bg-BG" w:eastAsia="en-US" w:bidi="ar-SA"/>
      </w:rPr>
    </w:lvl>
    <w:lvl w:ilvl="8" w:tplc="8DB00286">
      <w:numFmt w:val="bullet"/>
      <w:lvlText w:val="•"/>
      <w:lvlJc w:val="left"/>
      <w:pPr>
        <w:ind w:left="7917" w:hanging="361"/>
      </w:pPr>
      <w:rPr>
        <w:rFonts w:hint="default"/>
        <w:lang w:val="bg-BG" w:eastAsia="en-US" w:bidi="ar-SA"/>
      </w:rPr>
    </w:lvl>
  </w:abstractNum>
  <w:abstractNum w:abstractNumId="21" w15:restartNumberingAfterBreak="0">
    <w:nsid w:val="73E20134"/>
    <w:multiLevelType w:val="multilevel"/>
    <w:tmpl w:val="4D1A40E2"/>
    <w:lvl w:ilvl="0">
      <w:start w:val="1"/>
      <w:numFmt w:val="decimal"/>
      <w:lvlText w:val="%1"/>
      <w:lvlJc w:val="left"/>
      <w:pPr>
        <w:ind w:left="112" w:hanging="348"/>
      </w:pPr>
      <w:rPr>
        <w:rFonts w:hint="default"/>
        <w:lang w:val="bg-BG" w:eastAsia="en-US" w:bidi="ar-SA"/>
      </w:rPr>
    </w:lvl>
    <w:lvl w:ilvl="1">
      <w:start w:val="1"/>
      <w:numFmt w:val="decimal"/>
      <w:lvlText w:val="%1.%2"/>
      <w:lvlJc w:val="left"/>
      <w:pPr>
        <w:ind w:left="112" w:hanging="348"/>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2069" w:hanging="348"/>
      </w:pPr>
      <w:rPr>
        <w:rFonts w:hint="default"/>
        <w:lang w:val="bg-BG" w:eastAsia="en-US" w:bidi="ar-SA"/>
      </w:rPr>
    </w:lvl>
    <w:lvl w:ilvl="3">
      <w:numFmt w:val="bullet"/>
      <w:lvlText w:val="•"/>
      <w:lvlJc w:val="left"/>
      <w:pPr>
        <w:ind w:left="3043" w:hanging="348"/>
      </w:pPr>
      <w:rPr>
        <w:rFonts w:hint="default"/>
        <w:lang w:val="bg-BG" w:eastAsia="en-US" w:bidi="ar-SA"/>
      </w:rPr>
    </w:lvl>
    <w:lvl w:ilvl="4">
      <w:numFmt w:val="bullet"/>
      <w:lvlText w:val="•"/>
      <w:lvlJc w:val="left"/>
      <w:pPr>
        <w:ind w:left="4018" w:hanging="348"/>
      </w:pPr>
      <w:rPr>
        <w:rFonts w:hint="default"/>
        <w:lang w:val="bg-BG" w:eastAsia="en-US" w:bidi="ar-SA"/>
      </w:rPr>
    </w:lvl>
    <w:lvl w:ilvl="5">
      <w:numFmt w:val="bullet"/>
      <w:lvlText w:val="•"/>
      <w:lvlJc w:val="left"/>
      <w:pPr>
        <w:ind w:left="4993" w:hanging="348"/>
      </w:pPr>
      <w:rPr>
        <w:rFonts w:hint="default"/>
        <w:lang w:val="bg-BG" w:eastAsia="en-US" w:bidi="ar-SA"/>
      </w:rPr>
    </w:lvl>
    <w:lvl w:ilvl="6">
      <w:numFmt w:val="bullet"/>
      <w:lvlText w:val="•"/>
      <w:lvlJc w:val="left"/>
      <w:pPr>
        <w:ind w:left="5967" w:hanging="348"/>
      </w:pPr>
      <w:rPr>
        <w:rFonts w:hint="default"/>
        <w:lang w:val="bg-BG" w:eastAsia="en-US" w:bidi="ar-SA"/>
      </w:rPr>
    </w:lvl>
    <w:lvl w:ilvl="7">
      <w:numFmt w:val="bullet"/>
      <w:lvlText w:val="•"/>
      <w:lvlJc w:val="left"/>
      <w:pPr>
        <w:ind w:left="6942" w:hanging="348"/>
      </w:pPr>
      <w:rPr>
        <w:rFonts w:hint="default"/>
        <w:lang w:val="bg-BG" w:eastAsia="en-US" w:bidi="ar-SA"/>
      </w:rPr>
    </w:lvl>
    <w:lvl w:ilvl="8">
      <w:numFmt w:val="bullet"/>
      <w:lvlText w:val="•"/>
      <w:lvlJc w:val="left"/>
      <w:pPr>
        <w:ind w:left="7917" w:hanging="348"/>
      </w:pPr>
      <w:rPr>
        <w:rFonts w:hint="default"/>
        <w:lang w:val="bg-BG" w:eastAsia="en-US" w:bidi="ar-SA"/>
      </w:rPr>
    </w:lvl>
  </w:abstractNum>
  <w:abstractNum w:abstractNumId="22" w15:restartNumberingAfterBreak="0">
    <w:nsid w:val="76683AD8"/>
    <w:multiLevelType w:val="hybridMultilevel"/>
    <w:tmpl w:val="6B646BAC"/>
    <w:lvl w:ilvl="0" w:tplc="15FE1D3C">
      <w:start w:val="1"/>
      <w:numFmt w:val="decimal"/>
      <w:lvlText w:val="%1."/>
      <w:lvlJc w:val="left"/>
      <w:pPr>
        <w:ind w:left="112" w:hanging="291"/>
      </w:pPr>
      <w:rPr>
        <w:rFonts w:ascii="Times New Roman" w:eastAsia="Times New Roman" w:hAnsi="Times New Roman" w:cs="Times New Roman" w:hint="default"/>
        <w:spacing w:val="-12"/>
        <w:w w:val="100"/>
        <w:sz w:val="24"/>
        <w:szCs w:val="24"/>
        <w:lang w:val="bg-BG" w:eastAsia="en-US" w:bidi="ar-SA"/>
      </w:rPr>
    </w:lvl>
    <w:lvl w:ilvl="1" w:tplc="D888643C">
      <w:numFmt w:val="bullet"/>
      <w:lvlText w:val="•"/>
      <w:lvlJc w:val="left"/>
      <w:pPr>
        <w:ind w:left="1094" w:hanging="291"/>
      </w:pPr>
      <w:rPr>
        <w:rFonts w:hint="default"/>
        <w:lang w:val="bg-BG" w:eastAsia="en-US" w:bidi="ar-SA"/>
      </w:rPr>
    </w:lvl>
    <w:lvl w:ilvl="2" w:tplc="DD28D5E8">
      <w:numFmt w:val="bullet"/>
      <w:lvlText w:val="•"/>
      <w:lvlJc w:val="left"/>
      <w:pPr>
        <w:ind w:left="2069" w:hanging="291"/>
      </w:pPr>
      <w:rPr>
        <w:rFonts w:hint="default"/>
        <w:lang w:val="bg-BG" w:eastAsia="en-US" w:bidi="ar-SA"/>
      </w:rPr>
    </w:lvl>
    <w:lvl w:ilvl="3" w:tplc="9BD6D1B6">
      <w:numFmt w:val="bullet"/>
      <w:lvlText w:val="•"/>
      <w:lvlJc w:val="left"/>
      <w:pPr>
        <w:ind w:left="3043" w:hanging="291"/>
      </w:pPr>
      <w:rPr>
        <w:rFonts w:hint="default"/>
        <w:lang w:val="bg-BG" w:eastAsia="en-US" w:bidi="ar-SA"/>
      </w:rPr>
    </w:lvl>
    <w:lvl w:ilvl="4" w:tplc="CF0ECADA">
      <w:numFmt w:val="bullet"/>
      <w:lvlText w:val="•"/>
      <w:lvlJc w:val="left"/>
      <w:pPr>
        <w:ind w:left="4018" w:hanging="291"/>
      </w:pPr>
      <w:rPr>
        <w:rFonts w:hint="default"/>
        <w:lang w:val="bg-BG" w:eastAsia="en-US" w:bidi="ar-SA"/>
      </w:rPr>
    </w:lvl>
    <w:lvl w:ilvl="5" w:tplc="A3846BF8">
      <w:numFmt w:val="bullet"/>
      <w:lvlText w:val="•"/>
      <w:lvlJc w:val="left"/>
      <w:pPr>
        <w:ind w:left="4993" w:hanging="291"/>
      </w:pPr>
      <w:rPr>
        <w:rFonts w:hint="default"/>
        <w:lang w:val="bg-BG" w:eastAsia="en-US" w:bidi="ar-SA"/>
      </w:rPr>
    </w:lvl>
    <w:lvl w:ilvl="6" w:tplc="AA26DE82">
      <w:numFmt w:val="bullet"/>
      <w:lvlText w:val="•"/>
      <w:lvlJc w:val="left"/>
      <w:pPr>
        <w:ind w:left="5967" w:hanging="291"/>
      </w:pPr>
      <w:rPr>
        <w:rFonts w:hint="default"/>
        <w:lang w:val="bg-BG" w:eastAsia="en-US" w:bidi="ar-SA"/>
      </w:rPr>
    </w:lvl>
    <w:lvl w:ilvl="7" w:tplc="D818D3F2">
      <w:numFmt w:val="bullet"/>
      <w:lvlText w:val="•"/>
      <w:lvlJc w:val="left"/>
      <w:pPr>
        <w:ind w:left="6942" w:hanging="291"/>
      </w:pPr>
      <w:rPr>
        <w:rFonts w:hint="default"/>
        <w:lang w:val="bg-BG" w:eastAsia="en-US" w:bidi="ar-SA"/>
      </w:rPr>
    </w:lvl>
    <w:lvl w:ilvl="8" w:tplc="90E4E7EE">
      <w:numFmt w:val="bullet"/>
      <w:lvlText w:val="•"/>
      <w:lvlJc w:val="left"/>
      <w:pPr>
        <w:ind w:left="7917" w:hanging="291"/>
      </w:pPr>
      <w:rPr>
        <w:rFonts w:hint="default"/>
        <w:lang w:val="bg-BG" w:eastAsia="en-US" w:bidi="ar-SA"/>
      </w:rPr>
    </w:lvl>
  </w:abstractNum>
  <w:abstractNum w:abstractNumId="23" w15:restartNumberingAfterBreak="0">
    <w:nsid w:val="7A0B5680"/>
    <w:multiLevelType w:val="hybridMultilevel"/>
    <w:tmpl w:val="45F42CAA"/>
    <w:lvl w:ilvl="0" w:tplc="BE38ED98">
      <w:start w:val="2"/>
      <w:numFmt w:val="decimal"/>
      <w:lvlText w:val="(%1)"/>
      <w:lvlJc w:val="left"/>
      <w:pPr>
        <w:ind w:left="112" w:hanging="419"/>
      </w:pPr>
      <w:rPr>
        <w:rFonts w:ascii="Times New Roman" w:eastAsia="Times New Roman" w:hAnsi="Times New Roman" w:cs="Times New Roman" w:hint="default"/>
        <w:b/>
        <w:bCs/>
        <w:spacing w:val="-8"/>
        <w:w w:val="99"/>
        <w:sz w:val="24"/>
        <w:szCs w:val="24"/>
        <w:lang w:val="bg-BG" w:eastAsia="en-US" w:bidi="ar-SA"/>
      </w:rPr>
    </w:lvl>
    <w:lvl w:ilvl="1" w:tplc="79264178">
      <w:start w:val="1"/>
      <w:numFmt w:val="decimal"/>
      <w:lvlText w:val="%2."/>
      <w:lvlJc w:val="left"/>
      <w:pPr>
        <w:ind w:left="821" w:hanging="348"/>
      </w:pPr>
      <w:rPr>
        <w:rFonts w:ascii="Times New Roman" w:eastAsia="Times New Roman" w:hAnsi="Times New Roman" w:cs="Times New Roman" w:hint="default"/>
        <w:b/>
        <w:bCs/>
        <w:spacing w:val="-12"/>
        <w:w w:val="100"/>
        <w:sz w:val="24"/>
        <w:szCs w:val="24"/>
        <w:lang w:val="bg-BG" w:eastAsia="en-US" w:bidi="ar-SA"/>
      </w:rPr>
    </w:lvl>
    <w:lvl w:ilvl="2" w:tplc="09041790">
      <w:numFmt w:val="bullet"/>
      <w:lvlText w:val="•"/>
      <w:lvlJc w:val="left"/>
      <w:pPr>
        <w:ind w:left="1825" w:hanging="348"/>
      </w:pPr>
      <w:rPr>
        <w:rFonts w:hint="default"/>
        <w:lang w:val="bg-BG" w:eastAsia="en-US" w:bidi="ar-SA"/>
      </w:rPr>
    </w:lvl>
    <w:lvl w:ilvl="3" w:tplc="416C4D1A">
      <w:numFmt w:val="bullet"/>
      <w:lvlText w:val="•"/>
      <w:lvlJc w:val="left"/>
      <w:pPr>
        <w:ind w:left="2830" w:hanging="348"/>
      </w:pPr>
      <w:rPr>
        <w:rFonts w:hint="default"/>
        <w:lang w:val="bg-BG" w:eastAsia="en-US" w:bidi="ar-SA"/>
      </w:rPr>
    </w:lvl>
    <w:lvl w:ilvl="4" w:tplc="30602C64">
      <w:numFmt w:val="bullet"/>
      <w:lvlText w:val="•"/>
      <w:lvlJc w:val="left"/>
      <w:pPr>
        <w:ind w:left="3835" w:hanging="348"/>
      </w:pPr>
      <w:rPr>
        <w:rFonts w:hint="default"/>
        <w:lang w:val="bg-BG" w:eastAsia="en-US" w:bidi="ar-SA"/>
      </w:rPr>
    </w:lvl>
    <w:lvl w:ilvl="5" w:tplc="63D07D1E">
      <w:numFmt w:val="bullet"/>
      <w:lvlText w:val="•"/>
      <w:lvlJc w:val="left"/>
      <w:pPr>
        <w:ind w:left="4840" w:hanging="348"/>
      </w:pPr>
      <w:rPr>
        <w:rFonts w:hint="default"/>
        <w:lang w:val="bg-BG" w:eastAsia="en-US" w:bidi="ar-SA"/>
      </w:rPr>
    </w:lvl>
    <w:lvl w:ilvl="6" w:tplc="53124368">
      <w:numFmt w:val="bullet"/>
      <w:lvlText w:val="•"/>
      <w:lvlJc w:val="left"/>
      <w:pPr>
        <w:ind w:left="5845" w:hanging="348"/>
      </w:pPr>
      <w:rPr>
        <w:rFonts w:hint="default"/>
        <w:lang w:val="bg-BG" w:eastAsia="en-US" w:bidi="ar-SA"/>
      </w:rPr>
    </w:lvl>
    <w:lvl w:ilvl="7" w:tplc="7A1E3D1E">
      <w:numFmt w:val="bullet"/>
      <w:lvlText w:val="•"/>
      <w:lvlJc w:val="left"/>
      <w:pPr>
        <w:ind w:left="6850" w:hanging="348"/>
      </w:pPr>
      <w:rPr>
        <w:rFonts w:hint="default"/>
        <w:lang w:val="bg-BG" w:eastAsia="en-US" w:bidi="ar-SA"/>
      </w:rPr>
    </w:lvl>
    <w:lvl w:ilvl="8" w:tplc="2F1000FA">
      <w:numFmt w:val="bullet"/>
      <w:lvlText w:val="•"/>
      <w:lvlJc w:val="left"/>
      <w:pPr>
        <w:ind w:left="7856" w:hanging="348"/>
      </w:pPr>
      <w:rPr>
        <w:rFonts w:hint="default"/>
        <w:lang w:val="bg-BG" w:eastAsia="en-US" w:bidi="ar-SA"/>
      </w:rPr>
    </w:lvl>
  </w:abstractNum>
  <w:num w:numId="1">
    <w:abstractNumId w:val="1"/>
  </w:num>
  <w:num w:numId="2">
    <w:abstractNumId w:val="8"/>
  </w:num>
  <w:num w:numId="3">
    <w:abstractNumId w:val="18"/>
  </w:num>
  <w:num w:numId="4">
    <w:abstractNumId w:val="6"/>
  </w:num>
  <w:num w:numId="5">
    <w:abstractNumId w:val="17"/>
  </w:num>
  <w:num w:numId="6">
    <w:abstractNumId w:val="23"/>
  </w:num>
  <w:num w:numId="7">
    <w:abstractNumId w:val="19"/>
  </w:num>
  <w:num w:numId="8">
    <w:abstractNumId w:val="14"/>
  </w:num>
  <w:num w:numId="9">
    <w:abstractNumId w:val="13"/>
  </w:num>
  <w:num w:numId="10">
    <w:abstractNumId w:val="11"/>
  </w:num>
  <w:num w:numId="11">
    <w:abstractNumId w:val="0"/>
  </w:num>
  <w:num w:numId="12">
    <w:abstractNumId w:val="15"/>
  </w:num>
  <w:num w:numId="13">
    <w:abstractNumId w:val="9"/>
  </w:num>
  <w:num w:numId="14">
    <w:abstractNumId w:val="10"/>
  </w:num>
  <w:num w:numId="15">
    <w:abstractNumId w:val="12"/>
  </w:num>
  <w:num w:numId="16">
    <w:abstractNumId w:val="2"/>
  </w:num>
  <w:num w:numId="17">
    <w:abstractNumId w:val="22"/>
  </w:num>
  <w:num w:numId="18">
    <w:abstractNumId w:val="3"/>
  </w:num>
  <w:num w:numId="19">
    <w:abstractNumId w:val="21"/>
  </w:num>
  <w:num w:numId="20">
    <w:abstractNumId w:val="7"/>
  </w:num>
  <w:num w:numId="21">
    <w:abstractNumId w:val="5"/>
  </w:num>
  <w:num w:numId="22">
    <w:abstractNumId w:val="16"/>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23"/>
    <w:rsid w:val="000B4BEA"/>
    <w:rsid w:val="00145837"/>
    <w:rsid w:val="001700B2"/>
    <w:rsid w:val="001732CC"/>
    <w:rsid w:val="001C55CB"/>
    <w:rsid w:val="001D508A"/>
    <w:rsid w:val="00200864"/>
    <w:rsid w:val="00202223"/>
    <w:rsid w:val="00263413"/>
    <w:rsid w:val="00344E0F"/>
    <w:rsid w:val="00364C04"/>
    <w:rsid w:val="00370CEA"/>
    <w:rsid w:val="00376759"/>
    <w:rsid w:val="0048487B"/>
    <w:rsid w:val="004B64E1"/>
    <w:rsid w:val="005C0D3B"/>
    <w:rsid w:val="005F424A"/>
    <w:rsid w:val="00637913"/>
    <w:rsid w:val="007224C1"/>
    <w:rsid w:val="007627F3"/>
    <w:rsid w:val="007A0989"/>
    <w:rsid w:val="007C64A6"/>
    <w:rsid w:val="007E7605"/>
    <w:rsid w:val="008001D2"/>
    <w:rsid w:val="008B161E"/>
    <w:rsid w:val="008C71AC"/>
    <w:rsid w:val="009025A7"/>
    <w:rsid w:val="009074B4"/>
    <w:rsid w:val="009851FA"/>
    <w:rsid w:val="00A11ACD"/>
    <w:rsid w:val="00B26FB8"/>
    <w:rsid w:val="00BD7935"/>
    <w:rsid w:val="00C42535"/>
    <w:rsid w:val="00D174D4"/>
    <w:rsid w:val="00EC5E0C"/>
    <w:rsid w:val="00F27B74"/>
    <w:rsid w:val="00F51A38"/>
    <w:rsid w:val="00F5299F"/>
    <w:rsid w:val="00F632B9"/>
    <w:rsid w:val="00FA4A27"/>
    <w:rsid w:val="00FE22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309E33-6395-4779-B9D5-F7949EF0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bg-BG"/>
    </w:rPr>
  </w:style>
  <w:style w:type="paragraph" w:styleId="1">
    <w:name w:val="heading 1"/>
    <w:basedOn w:val="a"/>
    <w:uiPriority w:val="9"/>
    <w:qFormat/>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4"/>
      <w:szCs w:val="24"/>
    </w:rPr>
  </w:style>
  <w:style w:type="paragraph" w:styleId="a4">
    <w:name w:val="Title"/>
    <w:basedOn w:val="a"/>
    <w:uiPriority w:val="10"/>
    <w:qFormat/>
    <w:pPr>
      <w:ind w:left="662" w:right="674" w:firstLine="8"/>
      <w:jc w:val="center"/>
    </w:pPr>
    <w:rPr>
      <w:b/>
      <w:bCs/>
      <w:i/>
      <w:sz w:val="28"/>
      <w:szCs w:val="28"/>
    </w:rPr>
  </w:style>
  <w:style w:type="paragraph" w:styleId="a5">
    <w:name w:val="List Paragraph"/>
    <w:basedOn w:val="a"/>
    <w:uiPriority w:val="1"/>
    <w:qFormat/>
    <w:pPr>
      <w:ind w:left="112"/>
      <w:jc w:val="both"/>
    </w:pPr>
  </w:style>
  <w:style w:type="paragraph" w:customStyle="1" w:styleId="TableParagraph">
    <w:name w:val="Table Paragraph"/>
    <w:basedOn w:val="a"/>
    <w:uiPriority w:val="1"/>
    <w:qFormat/>
  </w:style>
  <w:style w:type="paragraph" w:styleId="a6">
    <w:name w:val="Balloon Text"/>
    <w:basedOn w:val="a"/>
    <w:link w:val="a7"/>
    <w:uiPriority w:val="99"/>
    <w:semiHidden/>
    <w:rsid w:val="00344E0F"/>
    <w:pPr>
      <w:widowControl/>
      <w:autoSpaceDE/>
      <w:autoSpaceDN/>
    </w:pPr>
    <w:rPr>
      <w:rFonts w:ascii="Segoe UI" w:eastAsia="Calibri" w:hAnsi="Segoe UI"/>
      <w:sz w:val="18"/>
      <w:szCs w:val="18"/>
      <w:lang w:val="en-US"/>
    </w:rPr>
  </w:style>
  <w:style w:type="character" w:customStyle="1" w:styleId="a7">
    <w:name w:val="Изнесен текст Знак"/>
    <w:basedOn w:val="a0"/>
    <w:link w:val="a6"/>
    <w:uiPriority w:val="99"/>
    <w:semiHidden/>
    <w:rsid w:val="00344E0F"/>
    <w:rPr>
      <w:rFonts w:ascii="Segoe UI" w:eastAsia="Calibri" w:hAnsi="Segoe UI" w:cs="Times New Roman"/>
      <w:sz w:val="18"/>
      <w:szCs w:val="18"/>
    </w:rPr>
  </w:style>
  <w:style w:type="paragraph" w:styleId="a8">
    <w:name w:val="header"/>
    <w:basedOn w:val="a"/>
    <w:link w:val="a9"/>
    <w:uiPriority w:val="99"/>
    <w:unhideWhenUsed/>
    <w:rsid w:val="00376759"/>
    <w:pPr>
      <w:tabs>
        <w:tab w:val="center" w:pos="4536"/>
        <w:tab w:val="right" w:pos="9072"/>
      </w:tabs>
    </w:pPr>
  </w:style>
  <w:style w:type="character" w:customStyle="1" w:styleId="a9">
    <w:name w:val="Горен колонтитул Знак"/>
    <w:basedOn w:val="a0"/>
    <w:link w:val="a8"/>
    <w:uiPriority w:val="99"/>
    <w:rsid w:val="00376759"/>
    <w:rPr>
      <w:rFonts w:ascii="Times New Roman" w:eastAsia="Times New Roman" w:hAnsi="Times New Roman" w:cs="Times New Roman"/>
      <w:lang w:val="bg-BG"/>
    </w:rPr>
  </w:style>
  <w:style w:type="paragraph" w:styleId="aa">
    <w:name w:val="footer"/>
    <w:basedOn w:val="a"/>
    <w:link w:val="ab"/>
    <w:uiPriority w:val="99"/>
    <w:unhideWhenUsed/>
    <w:rsid w:val="00376759"/>
    <w:pPr>
      <w:tabs>
        <w:tab w:val="center" w:pos="4536"/>
        <w:tab w:val="right" w:pos="9072"/>
      </w:tabs>
    </w:pPr>
  </w:style>
  <w:style w:type="character" w:customStyle="1" w:styleId="ab">
    <w:name w:val="Долен колонтитул Знак"/>
    <w:basedOn w:val="a0"/>
    <w:link w:val="aa"/>
    <w:uiPriority w:val="99"/>
    <w:rsid w:val="00376759"/>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5361</Words>
  <Characters>30563</Characters>
  <Application>Microsoft Office Word</Application>
  <DocSecurity>0</DocSecurity>
  <Lines>254</Lines>
  <Paragraphs>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Hristo Karev</cp:lastModifiedBy>
  <cp:revision>3</cp:revision>
  <dcterms:created xsi:type="dcterms:W3CDTF">2020-03-20T11:00:00Z</dcterms:created>
  <dcterms:modified xsi:type="dcterms:W3CDTF">2020-03-20T11:17:00Z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2010</vt:lpwstr>
  </property>
  <property fmtid="{D5CDD505-2E9C-101B-9397-08002B2CF9AE}" pid="4" name="LastSaved">
    <vt:filetime>2020-03-16T00:00:00Z</vt:filetime>
  </property>
</Properties>
</file>