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42" w:rsidRPr="000F69C1" w:rsidRDefault="00CB5042" w:rsidP="00D82A58">
      <w:pPr>
        <w:jc w:val="center"/>
        <w:rPr>
          <w:rFonts w:ascii="Times New Roman" w:hAnsi="Times New Roman" w:cs="Times New Roman"/>
          <w:sz w:val="24"/>
          <w:szCs w:val="24"/>
        </w:rPr>
      </w:pPr>
      <w:r w:rsidRPr="000F69C1">
        <w:rPr>
          <w:rFonts w:ascii="Times New Roman" w:hAnsi="Times New Roman" w:cs="Times New Roman"/>
          <w:sz w:val="24"/>
          <w:szCs w:val="24"/>
        </w:rPr>
        <w:t xml:space="preserve">П Р О Т О К О </w:t>
      </w:r>
      <w:proofErr w:type="gramStart"/>
      <w:r w:rsidRPr="000F69C1">
        <w:rPr>
          <w:rFonts w:ascii="Times New Roman" w:hAnsi="Times New Roman" w:cs="Times New Roman"/>
          <w:sz w:val="24"/>
          <w:szCs w:val="24"/>
        </w:rPr>
        <w:t>Л  №</w:t>
      </w:r>
      <w:proofErr w:type="gramEnd"/>
      <w:r w:rsidRPr="000F69C1">
        <w:rPr>
          <w:rFonts w:ascii="Times New Roman" w:hAnsi="Times New Roman" w:cs="Times New Roman"/>
          <w:sz w:val="24"/>
          <w:szCs w:val="24"/>
        </w:rPr>
        <w:t xml:space="preserve"> </w:t>
      </w:r>
      <w:r w:rsidR="00932182">
        <w:rPr>
          <w:rFonts w:ascii="Times New Roman" w:hAnsi="Times New Roman" w:cs="Times New Roman"/>
          <w:sz w:val="24"/>
          <w:szCs w:val="24"/>
        </w:rPr>
        <w:t>2</w:t>
      </w:r>
    </w:p>
    <w:p w:rsidR="00CB5042" w:rsidRPr="000F69C1" w:rsidRDefault="00CB5042" w:rsidP="000F69C1">
      <w:pPr>
        <w:jc w:val="both"/>
        <w:rPr>
          <w:rFonts w:ascii="Times New Roman" w:hAnsi="Times New Roman" w:cs="Times New Roman"/>
          <w:sz w:val="24"/>
          <w:szCs w:val="24"/>
        </w:rPr>
      </w:pPr>
    </w:p>
    <w:p w:rsidR="00CB5042" w:rsidRPr="000F69C1" w:rsidRDefault="00D82A58" w:rsidP="00D82A58">
      <w:pPr>
        <w:ind w:firstLine="720"/>
        <w:jc w:val="both"/>
        <w:rPr>
          <w:rFonts w:ascii="Times New Roman" w:hAnsi="Times New Roman" w:cs="Times New Roman"/>
          <w:sz w:val="24"/>
          <w:szCs w:val="24"/>
        </w:rPr>
      </w:pPr>
      <w:r>
        <w:rPr>
          <w:rFonts w:ascii="Times New Roman" w:hAnsi="Times New Roman" w:cs="Times New Roman"/>
          <w:sz w:val="24"/>
          <w:szCs w:val="24"/>
        </w:rPr>
        <w:t xml:space="preserve">Днес, </w:t>
      </w:r>
      <w:r w:rsidR="00932182">
        <w:rPr>
          <w:rFonts w:ascii="Times New Roman" w:hAnsi="Times New Roman" w:cs="Times New Roman"/>
          <w:sz w:val="24"/>
          <w:szCs w:val="24"/>
        </w:rPr>
        <w:t>23</w:t>
      </w:r>
      <w:r>
        <w:rPr>
          <w:rFonts w:ascii="Times New Roman" w:hAnsi="Times New Roman" w:cs="Times New Roman"/>
          <w:sz w:val="24"/>
          <w:szCs w:val="24"/>
        </w:rPr>
        <w:t>.0</w:t>
      </w:r>
      <w:r w:rsidR="00932182">
        <w:rPr>
          <w:rFonts w:ascii="Times New Roman" w:hAnsi="Times New Roman" w:cs="Times New Roman"/>
          <w:sz w:val="24"/>
          <w:szCs w:val="24"/>
        </w:rPr>
        <w:t>5</w:t>
      </w:r>
      <w:r w:rsidR="00CB5042" w:rsidRPr="000F69C1">
        <w:rPr>
          <w:rFonts w:ascii="Times New Roman" w:hAnsi="Times New Roman" w:cs="Times New Roman"/>
          <w:sz w:val="24"/>
          <w:szCs w:val="24"/>
        </w:rPr>
        <w:t xml:space="preserve">.2019г, в 10:00 часа, в сграда Ректорат на ПУ „Паисий Хилендарски”, гр. Пловдив, ул. „Цар Асен” № 24, се проведе заседание на Комисия, </w:t>
      </w:r>
      <w:r>
        <w:rPr>
          <w:rFonts w:ascii="Times New Roman" w:hAnsi="Times New Roman" w:cs="Times New Roman"/>
          <w:sz w:val="24"/>
          <w:szCs w:val="24"/>
        </w:rPr>
        <w:t>назначена със Заповед № Рзз-2033/24.04</w:t>
      </w:r>
      <w:r w:rsidR="00CB5042" w:rsidRPr="000F69C1">
        <w:rPr>
          <w:rFonts w:ascii="Times New Roman" w:hAnsi="Times New Roman" w:cs="Times New Roman"/>
          <w:sz w:val="24"/>
          <w:szCs w:val="24"/>
        </w:rPr>
        <w:t>.2019г</w:t>
      </w:r>
      <w:r w:rsidR="00256B43">
        <w:rPr>
          <w:rFonts w:ascii="Times New Roman" w:hAnsi="Times New Roman" w:cs="Times New Roman"/>
          <w:sz w:val="24"/>
          <w:szCs w:val="24"/>
          <w:lang w:val="bg-BG"/>
        </w:rPr>
        <w:t>.</w:t>
      </w:r>
      <w:r w:rsidR="00CB5042" w:rsidRPr="000F69C1">
        <w:rPr>
          <w:rFonts w:ascii="Times New Roman" w:hAnsi="Times New Roman" w:cs="Times New Roman"/>
          <w:sz w:val="24"/>
          <w:szCs w:val="24"/>
        </w:rPr>
        <w:t xml:space="preserve"> на Ректора  на  ПУ „Паисий Хиле</w:t>
      </w:r>
      <w:r w:rsidR="00415003">
        <w:rPr>
          <w:rFonts w:ascii="Times New Roman" w:hAnsi="Times New Roman" w:cs="Times New Roman"/>
          <w:sz w:val="24"/>
          <w:szCs w:val="24"/>
        </w:rPr>
        <w:t xml:space="preserve">ндарски” гр. Пловдив </w:t>
      </w:r>
      <w:r w:rsidR="00CB5042" w:rsidRPr="000F69C1">
        <w:rPr>
          <w:rFonts w:ascii="Times New Roman" w:hAnsi="Times New Roman" w:cs="Times New Roman"/>
          <w:sz w:val="24"/>
          <w:szCs w:val="24"/>
        </w:rPr>
        <w:t xml:space="preserve"> за разглеждане и оценка на офертите и класиране на участниците в публично състезание по ЗОП с предмет:</w:t>
      </w:r>
      <w:r>
        <w:rPr>
          <w:rFonts w:ascii="Times New Roman" w:hAnsi="Times New Roman" w:cs="Times New Roman"/>
          <w:sz w:val="24"/>
          <w:szCs w:val="24"/>
        </w:rPr>
        <w:t>”</w:t>
      </w:r>
      <w:r>
        <w:rPr>
          <w:rFonts w:ascii="Times New Roman" w:hAnsi="Times New Roman" w:cs="Times New Roman"/>
          <w:sz w:val="24"/>
          <w:szCs w:val="24"/>
          <w:lang w:val="bg-BG"/>
        </w:rPr>
        <w:t>ИНЖЕНЕРИНГ ЗА РЕМОНТ И ПРЕУСТРОЙСТВО НА СГРАДАТА НА ХИМИЧЕСКИ ФАКУЛТЕТ НА ПЛОВДИВСКИ УНИВЕРСИТЕТ“</w:t>
      </w:r>
      <w:r>
        <w:rPr>
          <w:rFonts w:ascii="Times New Roman" w:hAnsi="Times New Roman" w:cs="Times New Roman"/>
          <w:sz w:val="24"/>
          <w:szCs w:val="24"/>
        </w:rPr>
        <w:t xml:space="preserve"> открита с Решение № Рзз-1616/02.04</w:t>
      </w:r>
      <w:r w:rsidR="00CB5042" w:rsidRPr="000F69C1">
        <w:rPr>
          <w:rFonts w:ascii="Times New Roman" w:hAnsi="Times New Roman" w:cs="Times New Roman"/>
          <w:sz w:val="24"/>
          <w:szCs w:val="24"/>
        </w:rPr>
        <w:t xml:space="preserve">.2019г на Ректора на ПУ „Паисий Хилендарски” </w:t>
      </w:r>
    </w:p>
    <w:p w:rsidR="00CB5042" w:rsidRPr="000F69C1" w:rsidRDefault="00D82A58" w:rsidP="000F69C1">
      <w:pPr>
        <w:jc w:val="both"/>
        <w:rPr>
          <w:rFonts w:ascii="Times New Roman" w:hAnsi="Times New Roman" w:cs="Times New Roman"/>
          <w:sz w:val="24"/>
          <w:szCs w:val="24"/>
        </w:rPr>
      </w:pPr>
      <w:r>
        <w:rPr>
          <w:rFonts w:ascii="Times New Roman" w:hAnsi="Times New Roman" w:cs="Times New Roman"/>
          <w:sz w:val="24"/>
          <w:szCs w:val="24"/>
        </w:rPr>
        <w:t>Комисия</w:t>
      </w:r>
      <w:r w:rsidR="00CB5042" w:rsidRPr="000F69C1">
        <w:rPr>
          <w:rFonts w:ascii="Times New Roman" w:hAnsi="Times New Roman" w:cs="Times New Roman"/>
          <w:sz w:val="24"/>
          <w:szCs w:val="24"/>
        </w:rPr>
        <w:t xml:space="preserve"> в състав: </w:t>
      </w:r>
    </w:p>
    <w:p w:rsidR="00CB5042" w:rsidRPr="000F69C1" w:rsidRDefault="00CB5042" w:rsidP="000F69C1">
      <w:pPr>
        <w:jc w:val="both"/>
        <w:rPr>
          <w:rFonts w:ascii="Times New Roman" w:hAnsi="Times New Roman" w:cs="Times New Roman"/>
          <w:sz w:val="24"/>
          <w:szCs w:val="24"/>
        </w:rPr>
      </w:pPr>
      <w:r w:rsidRPr="000F69C1">
        <w:rPr>
          <w:rFonts w:ascii="Times New Roman" w:hAnsi="Times New Roman" w:cs="Times New Roman"/>
          <w:sz w:val="24"/>
          <w:szCs w:val="24"/>
        </w:rPr>
        <w:t>Председател: Румен Кирилов Киров – помощник ректор;</w:t>
      </w:r>
    </w:p>
    <w:p w:rsidR="00D82A58" w:rsidRDefault="00CB5042" w:rsidP="000F69C1">
      <w:pPr>
        <w:jc w:val="both"/>
        <w:rPr>
          <w:rFonts w:ascii="Times New Roman" w:hAnsi="Times New Roman" w:cs="Times New Roman"/>
          <w:sz w:val="24"/>
          <w:szCs w:val="24"/>
          <w:lang w:val="bg-BG"/>
        </w:rPr>
      </w:pPr>
      <w:r w:rsidRPr="000F69C1">
        <w:rPr>
          <w:rFonts w:ascii="Times New Roman" w:hAnsi="Times New Roman" w:cs="Times New Roman"/>
          <w:sz w:val="24"/>
          <w:szCs w:val="24"/>
        </w:rPr>
        <w:t xml:space="preserve">Членове: </w:t>
      </w:r>
      <w:r w:rsidR="00304A31">
        <w:rPr>
          <w:rFonts w:ascii="Times New Roman" w:hAnsi="Times New Roman" w:cs="Times New Roman"/>
          <w:sz w:val="24"/>
          <w:szCs w:val="24"/>
          <w:lang w:val="bg-BG"/>
        </w:rPr>
        <w:t xml:space="preserve">1. </w:t>
      </w:r>
      <w:r w:rsidR="00304A31">
        <w:rPr>
          <w:rFonts w:ascii="Times New Roman" w:hAnsi="Times New Roman" w:cs="Times New Roman"/>
          <w:sz w:val="24"/>
          <w:szCs w:val="24"/>
          <w:lang w:val="bg-BG"/>
        </w:rPr>
        <w:tab/>
        <w:t>доц.д-р В</w:t>
      </w:r>
      <w:r w:rsidR="00D82A58">
        <w:rPr>
          <w:rFonts w:ascii="Times New Roman" w:hAnsi="Times New Roman" w:cs="Times New Roman"/>
          <w:sz w:val="24"/>
          <w:szCs w:val="24"/>
          <w:lang w:val="bg-BG"/>
        </w:rPr>
        <w:t>еселин Йорданов Кметов- декан на Химически факултет</w:t>
      </w:r>
    </w:p>
    <w:p w:rsidR="00CB5042" w:rsidRPr="000F69C1" w:rsidRDefault="00D82A58" w:rsidP="00D82A58">
      <w:pPr>
        <w:ind w:left="720"/>
        <w:jc w:val="both"/>
        <w:rPr>
          <w:rFonts w:ascii="Times New Roman" w:hAnsi="Times New Roman" w:cs="Times New Roman"/>
          <w:sz w:val="24"/>
          <w:szCs w:val="24"/>
        </w:rPr>
      </w:pPr>
      <w:r>
        <w:rPr>
          <w:rFonts w:ascii="Times New Roman" w:hAnsi="Times New Roman" w:cs="Times New Roman"/>
          <w:sz w:val="24"/>
          <w:szCs w:val="24"/>
          <w:lang w:val="bg-BG"/>
        </w:rPr>
        <w:t xml:space="preserve">    </w:t>
      </w:r>
      <w:r>
        <w:rPr>
          <w:rFonts w:ascii="Times New Roman" w:hAnsi="Times New Roman" w:cs="Times New Roman"/>
          <w:sz w:val="24"/>
          <w:szCs w:val="24"/>
        </w:rPr>
        <w:t xml:space="preserve">2. </w:t>
      </w:r>
      <w:r>
        <w:rPr>
          <w:rFonts w:ascii="Times New Roman" w:hAnsi="Times New Roman" w:cs="Times New Roman"/>
          <w:sz w:val="24"/>
          <w:szCs w:val="24"/>
          <w:lang w:val="bg-BG"/>
        </w:rPr>
        <w:t xml:space="preserve">    </w:t>
      </w:r>
      <w:r>
        <w:rPr>
          <w:rFonts w:ascii="Times New Roman" w:hAnsi="Times New Roman" w:cs="Times New Roman"/>
          <w:sz w:val="24"/>
          <w:szCs w:val="24"/>
        </w:rPr>
        <w:t>гл. ас.</w:t>
      </w:r>
      <w:r w:rsidR="002871BE">
        <w:rPr>
          <w:rFonts w:ascii="Times New Roman" w:hAnsi="Times New Roman" w:cs="Times New Roman"/>
          <w:sz w:val="24"/>
          <w:szCs w:val="24"/>
          <w:lang w:val="bg-BG"/>
        </w:rPr>
        <w:t xml:space="preserve"> д</w:t>
      </w:r>
      <w:r>
        <w:rPr>
          <w:rFonts w:ascii="Times New Roman" w:hAnsi="Times New Roman" w:cs="Times New Roman"/>
          <w:sz w:val="24"/>
          <w:szCs w:val="24"/>
          <w:lang w:val="bg-BG"/>
        </w:rPr>
        <w:t>-р Антония Георгиева Илиева</w:t>
      </w:r>
      <w:r w:rsidR="00CB5042" w:rsidRPr="000F69C1">
        <w:rPr>
          <w:rFonts w:ascii="Times New Roman" w:hAnsi="Times New Roman" w:cs="Times New Roman"/>
          <w:sz w:val="24"/>
          <w:szCs w:val="24"/>
        </w:rPr>
        <w:t xml:space="preserve"> – с квалификация юрист </w:t>
      </w:r>
    </w:p>
    <w:p w:rsidR="00CB5042" w:rsidRDefault="00CB5042" w:rsidP="000F69C1">
      <w:pPr>
        <w:jc w:val="both"/>
        <w:rPr>
          <w:rFonts w:ascii="Times New Roman" w:hAnsi="Times New Roman" w:cs="Times New Roman"/>
          <w:sz w:val="24"/>
          <w:szCs w:val="24"/>
        </w:rPr>
      </w:pPr>
      <w:r w:rsidRPr="000F69C1">
        <w:rPr>
          <w:rFonts w:ascii="Times New Roman" w:hAnsi="Times New Roman" w:cs="Times New Roman"/>
          <w:sz w:val="24"/>
          <w:szCs w:val="24"/>
        </w:rPr>
        <w:t xml:space="preserve">   </w:t>
      </w:r>
      <w:r w:rsidRPr="000F69C1">
        <w:rPr>
          <w:rFonts w:ascii="Times New Roman" w:hAnsi="Times New Roman" w:cs="Times New Roman"/>
          <w:sz w:val="24"/>
          <w:szCs w:val="24"/>
        </w:rPr>
        <w:tab/>
        <w:t xml:space="preserve">     </w:t>
      </w:r>
      <w:r w:rsidR="00D82A58">
        <w:rPr>
          <w:rFonts w:ascii="Times New Roman" w:hAnsi="Times New Roman" w:cs="Times New Roman"/>
          <w:sz w:val="24"/>
          <w:szCs w:val="24"/>
        </w:rPr>
        <w:t xml:space="preserve">3. </w:t>
      </w:r>
      <w:r w:rsidR="00FC053F">
        <w:rPr>
          <w:rFonts w:ascii="Times New Roman" w:hAnsi="Times New Roman" w:cs="Times New Roman"/>
          <w:sz w:val="24"/>
          <w:szCs w:val="24"/>
          <w:lang w:val="bg-BG"/>
        </w:rPr>
        <w:t xml:space="preserve">   </w:t>
      </w:r>
      <w:r w:rsidR="00D82A58">
        <w:rPr>
          <w:rFonts w:ascii="Times New Roman" w:hAnsi="Times New Roman" w:cs="Times New Roman"/>
          <w:sz w:val="24"/>
          <w:szCs w:val="24"/>
        </w:rPr>
        <w:t>проф. д-р Илиан Иванов Иванов</w:t>
      </w:r>
      <w:r w:rsidRPr="000F69C1">
        <w:rPr>
          <w:rFonts w:ascii="Times New Roman" w:hAnsi="Times New Roman" w:cs="Times New Roman"/>
          <w:sz w:val="24"/>
          <w:szCs w:val="24"/>
        </w:rPr>
        <w:t xml:space="preserve"> – директор н</w:t>
      </w:r>
      <w:r w:rsidR="00D82A58">
        <w:rPr>
          <w:rFonts w:ascii="Times New Roman" w:hAnsi="Times New Roman" w:cs="Times New Roman"/>
          <w:sz w:val="24"/>
          <w:szCs w:val="24"/>
        </w:rPr>
        <w:t>а филиал Смолян</w:t>
      </w:r>
    </w:p>
    <w:p w:rsidR="00D82A58" w:rsidRPr="00D82A58" w:rsidRDefault="00D82A58" w:rsidP="00D82A58">
      <w:pPr>
        <w:ind w:left="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4.</w:t>
      </w:r>
      <w:r w:rsidR="00FC053F">
        <w:rPr>
          <w:rFonts w:ascii="Times New Roman" w:hAnsi="Times New Roman" w:cs="Times New Roman"/>
          <w:sz w:val="24"/>
          <w:szCs w:val="24"/>
          <w:lang w:val="bg-BG"/>
        </w:rPr>
        <w:t xml:space="preserve">    инж. Евелина Лилкова Цонева- експерт по чл.229, ал.1, т.17 от ЗОП</w:t>
      </w:r>
    </w:p>
    <w:p w:rsidR="00CB5042" w:rsidRPr="000F69C1" w:rsidRDefault="00CB5042" w:rsidP="000F69C1">
      <w:pPr>
        <w:jc w:val="both"/>
        <w:rPr>
          <w:rFonts w:ascii="Times New Roman" w:hAnsi="Times New Roman" w:cs="Times New Roman"/>
          <w:sz w:val="24"/>
          <w:szCs w:val="24"/>
        </w:rPr>
      </w:pPr>
      <w:r w:rsidRPr="000F69C1">
        <w:rPr>
          <w:rFonts w:ascii="Times New Roman" w:hAnsi="Times New Roman" w:cs="Times New Roman"/>
          <w:sz w:val="24"/>
          <w:szCs w:val="24"/>
        </w:rPr>
        <w:t xml:space="preserve">    </w:t>
      </w:r>
      <w:r w:rsidRPr="000F69C1">
        <w:rPr>
          <w:rFonts w:ascii="Times New Roman" w:hAnsi="Times New Roman" w:cs="Times New Roman"/>
          <w:sz w:val="24"/>
          <w:szCs w:val="24"/>
        </w:rPr>
        <w:tab/>
        <w:t xml:space="preserve">     </w:t>
      </w:r>
      <w:r w:rsidR="00FC053F">
        <w:rPr>
          <w:rFonts w:ascii="Times New Roman" w:hAnsi="Times New Roman" w:cs="Times New Roman"/>
          <w:sz w:val="24"/>
          <w:szCs w:val="24"/>
        </w:rPr>
        <w:t>5</w:t>
      </w:r>
      <w:r w:rsidRPr="000F69C1">
        <w:rPr>
          <w:rFonts w:ascii="Times New Roman" w:hAnsi="Times New Roman" w:cs="Times New Roman"/>
          <w:sz w:val="24"/>
          <w:szCs w:val="24"/>
        </w:rPr>
        <w:t>.</w:t>
      </w:r>
      <w:r w:rsidR="00EE0A45">
        <w:rPr>
          <w:rFonts w:ascii="Times New Roman" w:hAnsi="Times New Roman" w:cs="Times New Roman"/>
          <w:sz w:val="24"/>
          <w:szCs w:val="24"/>
          <w:lang w:val="bg-BG"/>
        </w:rPr>
        <w:t xml:space="preserve">   </w:t>
      </w:r>
      <w:r w:rsidRPr="000F69C1">
        <w:rPr>
          <w:rFonts w:ascii="Times New Roman" w:hAnsi="Times New Roman" w:cs="Times New Roman"/>
          <w:sz w:val="24"/>
          <w:szCs w:val="24"/>
        </w:rPr>
        <w:t xml:space="preserve"> инж. Румен Димитров Рангелов –н-к Техническо обслужване</w:t>
      </w:r>
    </w:p>
    <w:p w:rsidR="00CB5042" w:rsidRPr="00D82A58" w:rsidRDefault="00CB5042" w:rsidP="000F69C1">
      <w:pPr>
        <w:jc w:val="both"/>
        <w:rPr>
          <w:rFonts w:ascii="Times New Roman" w:hAnsi="Times New Roman" w:cs="Times New Roman"/>
          <w:sz w:val="24"/>
          <w:szCs w:val="24"/>
          <w:lang w:val="bg-BG"/>
        </w:rPr>
      </w:pPr>
      <w:r w:rsidRPr="000F69C1">
        <w:rPr>
          <w:rFonts w:ascii="Times New Roman" w:hAnsi="Times New Roman" w:cs="Times New Roman"/>
          <w:sz w:val="24"/>
          <w:szCs w:val="24"/>
        </w:rPr>
        <w:tab/>
        <w:t xml:space="preserve">      </w:t>
      </w:r>
      <w:r w:rsidR="00FC053F">
        <w:rPr>
          <w:rFonts w:ascii="Times New Roman" w:hAnsi="Times New Roman" w:cs="Times New Roman"/>
          <w:sz w:val="24"/>
          <w:szCs w:val="24"/>
        </w:rPr>
        <w:t>6</w:t>
      </w:r>
      <w:r w:rsidRPr="000F69C1">
        <w:rPr>
          <w:rFonts w:ascii="Times New Roman" w:hAnsi="Times New Roman" w:cs="Times New Roman"/>
          <w:sz w:val="24"/>
          <w:szCs w:val="24"/>
        </w:rPr>
        <w:t xml:space="preserve">. </w:t>
      </w:r>
      <w:r w:rsidR="00EE0A45">
        <w:rPr>
          <w:rFonts w:ascii="Times New Roman" w:hAnsi="Times New Roman" w:cs="Times New Roman"/>
          <w:sz w:val="24"/>
          <w:szCs w:val="24"/>
          <w:lang w:val="bg-BG"/>
        </w:rPr>
        <w:t xml:space="preserve">  </w:t>
      </w:r>
      <w:r w:rsidRPr="000F69C1">
        <w:rPr>
          <w:rFonts w:ascii="Times New Roman" w:hAnsi="Times New Roman" w:cs="Times New Roman"/>
          <w:sz w:val="24"/>
          <w:szCs w:val="24"/>
        </w:rPr>
        <w:t>арх. Михаил Петров Богданов</w:t>
      </w:r>
      <w:r w:rsidR="00D82A58">
        <w:rPr>
          <w:rFonts w:ascii="Times New Roman" w:hAnsi="Times New Roman" w:cs="Times New Roman"/>
          <w:sz w:val="24"/>
          <w:szCs w:val="24"/>
          <w:lang w:val="bg-BG"/>
        </w:rPr>
        <w:t>- архитект</w:t>
      </w:r>
      <w:r w:rsidR="00EE0A45">
        <w:rPr>
          <w:rFonts w:ascii="Times New Roman" w:hAnsi="Times New Roman" w:cs="Times New Roman"/>
          <w:sz w:val="24"/>
          <w:szCs w:val="24"/>
          <w:lang w:val="bg-BG"/>
        </w:rPr>
        <w:t>,</w:t>
      </w:r>
    </w:p>
    <w:p w:rsidR="00CB5042" w:rsidRPr="000F69C1" w:rsidRDefault="00932182" w:rsidP="000F69C1">
      <w:pPr>
        <w:jc w:val="both"/>
        <w:rPr>
          <w:rFonts w:ascii="Times New Roman" w:hAnsi="Times New Roman" w:cs="Times New Roman"/>
          <w:sz w:val="24"/>
          <w:szCs w:val="24"/>
        </w:rPr>
      </w:pPr>
      <w:r>
        <w:rPr>
          <w:rFonts w:ascii="Times New Roman" w:hAnsi="Times New Roman" w:cs="Times New Roman"/>
          <w:sz w:val="24"/>
          <w:szCs w:val="24"/>
          <w:lang w:val="bg-BG"/>
        </w:rPr>
        <w:t>продължи</w:t>
      </w:r>
      <w:r w:rsidR="00CB5042" w:rsidRPr="000F69C1">
        <w:rPr>
          <w:rFonts w:ascii="Times New Roman" w:hAnsi="Times New Roman" w:cs="Times New Roman"/>
          <w:sz w:val="24"/>
          <w:szCs w:val="24"/>
        </w:rPr>
        <w:t xml:space="preserve"> работата си на </w:t>
      </w:r>
      <w:r>
        <w:rPr>
          <w:rFonts w:ascii="Times New Roman" w:hAnsi="Times New Roman" w:cs="Times New Roman"/>
          <w:sz w:val="24"/>
          <w:szCs w:val="24"/>
          <w:lang w:val="bg-BG"/>
        </w:rPr>
        <w:t>закрито</w:t>
      </w:r>
      <w:r>
        <w:rPr>
          <w:rFonts w:ascii="Times New Roman" w:hAnsi="Times New Roman" w:cs="Times New Roman"/>
          <w:sz w:val="24"/>
          <w:szCs w:val="24"/>
        </w:rPr>
        <w:t xml:space="preserve"> заседание.</w:t>
      </w:r>
    </w:p>
    <w:p w:rsidR="00CB5042" w:rsidRPr="000F69C1" w:rsidRDefault="00CB5042" w:rsidP="0087679E">
      <w:pPr>
        <w:jc w:val="both"/>
        <w:rPr>
          <w:rFonts w:ascii="Times New Roman" w:hAnsi="Times New Roman" w:cs="Times New Roman"/>
          <w:sz w:val="24"/>
          <w:szCs w:val="24"/>
        </w:rPr>
      </w:pPr>
      <w:r w:rsidRPr="000F69C1">
        <w:rPr>
          <w:rFonts w:ascii="Times New Roman" w:hAnsi="Times New Roman" w:cs="Times New Roman"/>
          <w:sz w:val="24"/>
          <w:szCs w:val="24"/>
        </w:rPr>
        <w:t xml:space="preserve">I. </w:t>
      </w:r>
      <w:r w:rsidR="00932182" w:rsidRPr="00932182">
        <w:rPr>
          <w:rFonts w:ascii="Times New Roman" w:hAnsi="Times New Roman" w:cs="Times New Roman"/>
          <w:sz w:val="24"/>
          <w:szCs w:val="24"/>
        </w:rPr>
        <w:t>Комисията констатира, че в определения по чл. 54, ал. 9 ППЗОП срок и в съответствие с указаното в Протокол № 1 са представени допълнителни документи от следните участници, от които такива са изискани:</w:t>
      </w:r>
    </w:p>
    <w:p w:rsidR="00CB5042" w:rsidRPr="000F69C1" w:rsidRDefault="00FC053F" w:rsidP="0087679E">
      <w:pPr>
        <w:jc w:val="both"/>
        <w:rPr>
          <w:rFonts w:ascii="Times New Roman" w:hAnsi="Times New Roman" w:cs="Times New Roman"/>
          <w:sz w:val="24"/>
          <w:szCs w:val="24"/>
        </w:rPr>
      </w:pPr>
      <w:r>
        <w:rPr>
          <w:rFonts w:ascii="Times New Roman" w:hAnsi="Times New Roman" w:cs="Times New Roman"/>
          <w:sz w:val="24"/>
          <w:szCs w:val="24"/>
        </w:rPr>
        <w:t xml:space="preserve">1. </w:t>
      </w:r>
      <w:r w:rsidR="00932182">
        <w:rPr>
          <w:rFonts w:ascii="Times New Roman" w:hAnsi="Times New Roman" w:cs="Times New Roman"/>
          <w:sz w:val="24"/>
          <w:szCs w:val="24"/>
          <w:lang w:val="bg-BG"/>
        </w:rPr>
        <w:t>Допълнителни документи</w:t>
      </w:r>
      <w:r w:rsidR="00495B4B">
        <w:rPr>
          <w:rFonts w:ascii="Times New Roman" w:hAnsi="Times New Roman" w:cs="Times New Roman"/>
          <w:sz w:val="24"/>
          <w:szCs w:val="24"/>
        </w:rPr>
        <w:t xml:space="preserve"> вх. </w:t>
      </w:r>
      <w:r w:rsidR="00495B4B">
        <w:rPr>
          <w:rFonts w:ascii="Times New Roman" w:hAnsi="Times New Roman" w:cs="Times New Roman"/>
          <w:sz w:val="24"/>
          <w:szCs w:val="24"/>
          <w:lang w:val="bg-BG"/>
        </w:rPr>
        <w:t>№ 28.00-165</w:t>
      </w:r>
      <w:r w:rsidR="00495B4B">
        <w:rPr>
          <w:rFonts w:ascii="Times New Roman" w:hAnsi="Times New Roman" w:cs="Times New Roman"/>
          <w:sz w:val="24"/>
          <w:szCs w:val="24"/>
        </w:rPr>
        <w:t>/17.05.</w:t>
      </w:r>
      <w:r w:rsidRPr="00495B4B">
        <w:rPr>
          <w:rFonts w:ascii="Times New Roman" w:hAnsi="Times New Roman" w:cs="Times New Roman"/>
          <w:sz w:val="24"/>
          <w:szCs w:val="24"/>
        </w:rPr>
        <w:t>0</w:t>
      </w:r>
      <w:r w:rsidR="00932182" w:rsidRPr="00495B4B">
        <w:rPr>
          <w:rFonts w:ascii="Times New Roman" w:hAnsi="Times New Roman" w:cs="Times New Roman"/>
          <w:sz w:val="24"/>
          <w:szCs w:val="24"/>
          <w:lang w:val="bg-BG"/>
        </w:rPr>
        <w:t>5</w:t>
      </w:r>
      <w:r w:rsidRPr="00495B4B">
        <w:rPr>
          <w:rFonts w:ascii="Times New Roman" w:hAnsi="Times New Roman" w:cs="Times New Roman"/>
          <w:sz w:val="24"/>
          <w:szCs w:val="24"/>
        </w:rPr>
        <w:t>.2019г</w:t>
      </w:r>
      <w:r w:rsidR="00495B4B">
        <w:rPr>
          <w:rFonts w:ascii="Times New Roman" w:hAnsi="Times New Roman" w:cs="Times New Roman"/>
          <w:sz w:val="24"/>
          <w:szCs w:val="24"/>
        </w:rPr>
        <w:t>,11:24:19</w:t>
      </w:r>
      <w:r w:rsidRPr="00495B4B">
        <w:rPr>
          <w:rFonts w:ascii="Times New Roman" w:hAnsi="Times New Roman" w:cs="Times New Roman"/>
          <w:sz w:val="24"/>
          <w:szCs w:val="24"/>
        </w:rPr>
        <w:t xml:space="preserve"> часа</w:t>
      </w:r>
      <w:r>
        <w:rPr>
          <w:rFonts w:ascii="Times New Roman" w:hAnsi="Times New Roman" w:cs="Times New Roman"/>
          <w:sz w:val="24"/>
          <w:szCs w:val="24"/>
        </w:rPr>
        <w:t xml:space="preserve"> на </w:t>
      </w:r>
      <w:r w:rsidR="00450595">
        <w:rPr>
          <w:rFonts w:ascii="Times New Roman" w:hAnsi="Times New Roman" w:cs="Times New Roman"/>
          <w:sz w:val="24"/>
          <w:szCs w:val="24"/>
          <w:lang w:val="bg-BG"/>
        </w:rPr>
        <w:t>КОНСОРЦИУМ</w:t>
      </w:r>
      <w:r>
        <w:rPr>
          <w:rFonts w:ascii="Times New Roman" w:hAnsi="Times New Roman" w:cs="Times New Roman"/>
          <w:sz w:val="24"/>
          <w:szCs w:val="24"/>
          <w:lang w:val="bg-BG"/>
        </w:rPr>
        <w:t xml:space="preserve"> </w:t>
      </w:r>
      <w:r w:rsidR="00450595">
        <w:rPr>
          <w:rFonts w:ascii="Times New Roman" w:hAnsi="Times New Roman" w:cs="Times New Roman"/>
          <w:sz w:val="24"/>
          <w:szCs w:val="24"/>
          <w:lang w:val="bg-BG"/>
        </w:rPr>
        <w:t>„</w:t>
      </w:r>
      <w:r>
        <w:rPr>
          <w:rFonts w:ascii="Times New Roman" w:hAnsi="Times New Roman" w:cs="Times New Roman"/>
          <w:sz w:val="24"/>
          <w:szCs w:val="24"/>
          <w:lang w:val="bg-BG"/>
        </w:rPr>
        <w:t>МИХАЙЛОВИ ИНЖЕНЕРИНГ“ ДЗЗД</w:t>
      </w:r>
      <w:r w:rsidR="00CB5042" w:rsidRPr="000F69C1">
        <w:rPr>
          <w:rFonts w:ascii="Times New Roman" w:hAnsi="Times New Roman" w:cs="Times New Roman"/>
          <w:sz w:val="24"/>
          <w:szCs w:val="24"/>
        </w:rPr>
        <w:t>;</w:t>
      </w:r>
    </w:p>
    <w:p w:rsidR="00CB5042" w:rsidRPr="000F69C1" w:rsidRDefault="00FC053F" w:rsidP="0087679E">
      <w:pPr>
        <w:jc w:val="both"/>
        <w:rPr>
          <w:rFonts w:ascii="Times New Roman" w:hAnsi="Times New Roman" w:cs="Times New Roman"/>
          <w:sz w:val="24"/>
          <w:szCs w:val="24"/>
        </w:rPr>
      </w:pPr>
      <w:r>
        <w:rPr>
          <w:rFonts w:ascii="Times New Roman" w:hAnsi="Times New Roman" w:cs="Times New Roman"/>
          <w:sz w:val="24"/>
          <w:szCs w:val="24"/>
        </w:rPr>
        <w:t xml:space="preserve">2. </w:t>
      </w:r>
      <w:r w:rsidR="00932182">
        <w:rPr>
          <w:rFonts w:ascii="Times New Roman" w:hAnsi="Times New Roman" w:cs="Times New Roman"/>
          <w:sz w:val="24"/>
          <w:szCs w:val="24"/>
          <w:lang w:val="bg-BG"/>
        </w:rPr>
        <w:t>Допълнителни документи</w:t>
      </w:r>
      <w:r w:rsidR="00932182">
        <w:rPr>
          <w:rFonts w:ascii="Times New Roman" w:hAnsi="Times New Roman" w:cs="Times New Roman"/>
          <w:sz w:val="24"/>
          <w:szCs w:val="24"/>
        </w:rPr>
        <w:t xml:space="preserve"> вх. № </w:t>
      </w:r>
      <w:r w:rsidR="00495B4B">
        <w:rPr>
          <w:rFonts w:ascii="Times New Roman" w:hAnsi="Times New Roman" w:cs="Times New Roman"/>
          <w:sz w:val="24"/>
          <w:szCs w:val="24"/>
          <w:lang w:val="bg-BG"/>
        </w:rPr>
        <w:t>28.00$164</w:t>
      </w:r>
      <w:r w:rsidR="00495B4B">
        <w:rPr>
          <w:rFonts w:ascii="Times New Roman" w:hAnsi="Times New Roman" w:cs="Times New Roman"/>
          <w:sz w:val="24"/>
          <w:szCs w:val="24"/>
        </w:rPr>
        <w:t>/17.05</w:t>
      </w:r>
      <w:r w:rsidR="00932182" w:rsidRPr="00495B4B">
        <w:rPr>
          <w:rFonts w:ascii="Times New Roman" w:hAnsi="Times New Roman" w:cs="Times New Roman"/>
          <w:sz w:val="24"/>
          <w:szCs w:val="24"/>
        </w:rPr>
        <w:t>.2019г</w:t>
      </w:r>
      <w:r w:rsidR="00495B4B">
        <w:rPr>
          <w:rFonts w:ascii="Times New Roman" w:hAnsi="Times New Roman" w:cs="Times New Roman"/>
          <w:sz w:val="24"/>
          <w:szCs w:val="24"/>
        </w:rPr>
        <w:t>, 10:52</w:t>
      </w:r>
      <w:r w:rsidR="00495B4B">
        <w:rPr>
          <w:rFonts w:ascii="Times New Roman" w:hAnsi="Times New Roman" w:cs="Times New Roman"/>
          <w:sz w:val="24"/>
          <w:szCs w:val="24"/>
          <w:lang w:val="bg-BG"/>
        </w:rPr>
        <w:t>:41</w:t>
      </w:r>
      <w:r w:rsidR="00932182" w:rsidRPr="00495B4B">
        <w:rPr>
          <w:rFonts w:ascii="Times New Roman" w:hAnsi="Times New Roman" w:cs="Times New Roman"/>
          <w:sz w:val="24"/>
          <w:szCs w:val="24"/>
        </w:rPr>
        <w:t>часа</w:t>
      </w:r>
      <w:r w:rsidR="00932182">
        <w:rPr>
          <w:rFonts w:ascii="Times New Roman" w:hAnsi="Times New Roman" w:cs="Times New Roman"/>
          <w:sz w:val="24"/>
          <w:szCs w:val="24"/>
        </w:rPr>
        <w:t xml:space="preserve"> </w:t>
      </w:r>
      <w:r>
        <w:rPr>
          <w:rFonts w:ascii="Times New Roman" w:hAnsi="Times New Roman" w:cs="Times New Roman"/>
          <w:sz w:val="24"/>
          <w:szCs w:val="24"/>
        </w:rPr>
        <w:t xml:space="preserve">на </w:t>
      </w:r>
      <w:proofErr w:type="gramStart"/>
      <w:r>
        <w:rPr>
          <w:rFonts w:ascii="Times New Roman" w:hAnsi="Times New Roman" w:cs="Times New Roman"/>
          <w:sz w:val="24"/>
          <w:szCs w:val="24"/>
          <w:lang w:val="bg-BG"/>
        </w:rPr>
        <w:t>ДЗЗД“</w:t>
      </w:r>
      <w:proofErr w:type="gramEnd"/>
      <w:r>
        <w:rPr>
          <w:rFonts w:ascii="Times New Roman" w:hAnsi="Times New Roman" w:cs="Times New Roman"/>
          <w:sz w:val="24"/>
          <w:szCs w:val="24"/>
          <w:lang w:val="bg-BG"/>
        </w:rPr>
        <w:t>ОДЕСОС-ПАРСЕК“</w:t>
      </w:r>
      <w:r w:rsidR="004733AC">
        <w:rPr>
          <w:rFonts w:ascii="Times New Roman" w:hAnsi="Times New Roman" w:cs="Times New Roman"/>
          <w:sz w:val="24"/>
          <w:szCs w:val="24"/>
        </w:rPr>
        <w:t>.</w:t>
      </w:r>
    </w:p>
    <w:p w:rsidR="004733AC" w:rsidRDefault="004733AC" w:rsidP="0087679E">
      <w:pPr>
        <w:jc w:val="both"/>
        <w:rPr>
          <w:rFonts w:ascii="Times New Roman" w:hAnsi="Times New Roman"/>
          <w:sz w:val="24"/>
          <w:szCs w:val="24"/>
        </w:rPr>
      </w:pPr>
      <w:r w:rsidRPr="00422A30">
        <w:rPr>
          <w:rFonts w:ascii="Times New Roman" w:hAnsi="Times New Roman"/>
          <w:sz w:val="24"/>
          <w:szCs w:val="24"/>
        </w:rPr>
        <w:t xml:space="preserve">Комисията продължи своята работа с преглед на допълнително представените документи за </w:t>
      </w:r>
      <w:r w:rsidRPr="004733AC">
        <w:rPr>
          <w:rFonts w:ascii="Times New Roman" w:hAnsi="Times New Roman" w:cs="Times New Roman"/>
          <w:sz w:val="24"/>
          <w:szCs w:val="24"/>
        </w:rPr>
        <w:t>съответствие</w:t>
      </w:r>
      <w:r w:rsidRPr="00422A30">
        <w:rPr>
          <w:rFonts w:ascii="Times New Roman" w:hAnsi="Times New Roman"/>
          <w:sz w:val="24"/>
          <w:szCs w:val="24"/>
        </w:rPr>
        <w:t xml:space="preserve"> с изискванията към личното състояние и критериите за подбор на Участниците, поставени от Възложителя. При извършения преглед комисията установи:</w:t>
      </w:r>
    </w:p>
    <w:p w:rsidR="00EF3FE7" w:rsidRPr="00450595" w:rsidRDefault="00450595" w:rsidP="0087679E">
      <w:pPr>
        <w:ind w:left="360"/>
        <w:jc w:val="both"/>
        <w:rPr>
          <w:rFonts w:ascii="Times New Roman" w:hAnsi="Times New Roman" w:cs="Times New Roman"/>
          <w:sz w:val="24"/>
          <w:szCs w:val="24"/>
        </w:rPr>
      </w:pPr>
      <w:r>
        <w:rPr>
          <w:rFonts w:ascii="Times New Roman" w:hAnsi="Times New Roman" w:cs="Times New Roman"/>
          <w:sz w:val="24"/>
          <w:szCs w:val="24"/>
          <w:lang w:val="bg-BG"/>
        </w:rPr>
        <w:t xml:space="preserve">1. </w:t>
      </w:r>
      <w:r w:rsidR="004733AC">
        <w:rPr>
          <w:rFonts w:ascii="Times New Roman" w:hAnsi="Times New Roman" w:cs="Times New Roman"/>
          <w:sz w:val="24"/>
          <w:szCs w:val="24"/>
          <w:lang w:val="bg-BG"/>
        </w:rPr>
        <w:t>Участник</w:t>
      </w:r>
      <w:r w:rsidR="00EF3FE7" w:rsidRPr="00450595">
        <w:rPr>
          <w:rFonts w:ascii="Times New Roman" w:hAnsi="Times New Roman" w:cs="Times New Roman"/>
          <w:sz w:val="24"/>
          <w:szCs w:val="24"/>
        </w:rPr>
        <w:t xml:space="preserve"> КОНСОРЦИУМ“ МИХАЙЛОВИ</w:t>
      </w:r>
      <w:r w:rsidRPr="00450595">
        <w:rPr>
          <w:rFonts w:ascii="Times New Roman" w:hAnsi="Times New Roman" w:cs="Times New Roman"/>
          <w:sz w:val="24"/>
          <w:szCs w:val="24"/>
          <w:lang w:val="bg-BG"/>
        </w:rPr>
        <w:t xml:space="preserve"> </w:t>
      </w:r>
      <w:r w:rsidR="00D36F97" w:rsidRPr="00450595">
        <w:rPr>
          <w:rFonts w:ascii="Times New Roman" w:hAnsi="Times New Roman" w:cs="Times New Roman"/>
          <w:sz w:val="24"/>
          <w:szCs w:val="24"/>
          <w:lang w:val="bg-BG"/>
        </w:rPr>
        <w:t>-</w:t>
      </w:r>
      <w:r w:rsidRPr="00450595">
        <w:rPr>
          <w:rFonts w:ascii="Times New Roman" w:hAnsi="Times New Roman" w:cs="Times New Roman"/>
          <w:sz w:val="24"/>
          <w:szCs w:val="24"/>
        </w:rPr>
        <w:t>ИНЖЕНЕРИНГ“ ДЗЗД</w:t>
      </w:r>
    </w:p>
    <w:p w:rsidR="004733AC" w:rsidRDefault="0056248E" w:rsidP="0087679E">
      <w:pPr>
        <w:jc w:val="both"/>
        <w:rPr>
          <w:rFonts w:ascii="Times New Roman" w:hAnsi="Times New Roman"/>
          <w:sz w:val="24"/>
          <w:szCs w:val="24"/>
          <w:lang w:val="bg-BG"/>
        </w:rPr>
      </w:pPr>
      <w:r w:rsidRPr="00916E27">
        <w:rPr>
          <w:rFonts w:ascii="Times New Roman" w:hAnsi="Times New Roman"/>
          <w:sz w:val="24"/>
          <w:szCs w:val="24"/>
        </w:rPr>
        <w:t>У</w:t>
      </w:r>
      <w:r>
        <w:rPr>
          <w:rFonts w:ascii="Times New Roman" w:hAnsi="Times New Roman"/>
          <w:sz w:val="24"/>
          <w:szCs w:val="24"/>
        </w:rPr>
        <w:t xml:space="preserve">частникът е представил </w:t>
      </w:r>
      <w:r w:rsidR="00A60F99">
        <w:rPr>
          <w:rFonts w:ascii="Times New Roman" w:hAnsi="Times New Roman"/>
          <w:sz w:val="24"/>
          <w:szCs w:val="24"/>
          <w:lang w:val="bg-BG"/>
        </w:rPr>
        <w:t>копие на допълнително споразумение към договор за консорциум</w:t>
      </w:r>
      <w:r w:rsidR="00A60F99" w:rsidRPr="00A60F99">
        <w:rPr>
          <w:rFonts w:ascii="Times New Roman" w:hAnsi="Times New Roman"/>
          <w:sz w:val="24"/>
          <w:szCs w:val="24"/>
          <w:lang w:val="bg-BG"/>
        </w:rPr>
        <w:t xml:space="preserve"> и единен европейски документ (ЕЕДОП) за обединение</w:t>
      </w:r>
      <w:r w:rsidR="00A60F99">
        <w:rPr>
          <w:rFonts w:ascii="Times New Roman" w:hAnsi="Times New Roman"/>
          <w:sz w:val="24"/>
          <w:szCs w:val="24"/>
          <w:lang w:val="bg-BG"/>
        </w:rPr>
        <w:t>то.</w:t>
      </w:r>
    </w:p>
    <w:p w:rsidR="00A60F99" w:rsidRDefault="00A60F99" w:rsidP="0087679E">
      <w:pPr>
        <w:jc w:val="both"/>
        <w:rPr>
          <w:rFonts w:ascii="Times New Roman" w:hAnsi="Times New Roman"/>
          <w:sz w:val="24"/>
          <w:szCs w:val="24"/>
          <w:lang w:val="bg-BG"/>
        </w:rPr>
      </w:pPr>
      <w:r>
        <w:rPr>
          <w:rFonts w:ascii="Times New Roman" w:hAnsi="Times New Roman"/>
          <w:sz w:val="24"/>
          <w:szCs w:val="24"/>
          <w:lang w:val="bg-BG"/>
        </w:rPr>
        <w:t>С представеното допълнително споразумение участниците в обединението допълват дейностите, разпределени между партньорите, както следва:</w:t>
      </w:r>
      <w:r w:rsidR="00734555">
        <w:rPr>
          <w:rFonts w:ascii="Times New Roman" w:hAnsi="Times New Roman"/>
          <w:sz w:val="24"/>
          <w:szCs w:val="24"/>
          <w:lang w:val="bg-BG"/>
        </w:rPr>
        <w:t xml:space="preserve"> </w:t>
      </w:r>
      <w:r>
        <w:rPr>
          <w:rFonts w:ascii="Times New Roman" w:hAnsi="Times New Roman"/>
          <w:sz w:val="24"/>
          <w:szCs w:val="24"/>
          <w:lang w:val="bg-BG"/>
        </w:rPr>
        <w:t>„</w:t>
      </w:r>
      <w:r w:rsidR="00734555">
        <w:rPr>
          <w:rFonts w:ascii="Times New Roman" w:hAnsi="Times New Roman"/>
          <w:sz w:val="24"/>
          <w:szCs w:val="24"/>
          <w:lang w:val="bg-BG"/>
        </w:rPr>
        <w:t>ПИРС – Д</w:t>
      </w:r>
      <w:r>
        <w:rPr>
          <w:rFonts w:ascii="Times New Roman" w:hAnsi="Times New Roman"/>
          <w:sz w:val="24"/>
          <w:szCs w:val="24"/>
          <w:lang w:val="bg-BG"/>
        </w:rPr>
        <w:t xml:space="preserve">“ ООД – строителството, контрол по качеството на изпълнение, в съответствие с </w:t>
      </w:r>
      <w:r>
        <w:rPr>
          <w:rFonts w:ascii="Times New Roman" w:hAnsi="Times New Roman"/>
          <w:sz w:val="24"/>
          <w:szCs w:val="24"/>
        </w:rPr>
        <w:t>ISO</w:t>
      </w:r>
      <w:r>
        <w:rPr>
          <w:rFonts w:ascii="Times New Roman" w:hAnsi="Times New Roman"/>
          <w:sz w:val="24"/>
          <w:szCs w:val="24"/>
          <w:lang w:val="bg-BG"/>
        </w:rPr>
        <w:t xml:space="preserve"> 9001:2015 на </w:t>
      </w:r>
      <w:r>
        <w:rPr>
          <w:rFonts w:ascii="Times New Roman" w:hAnsi="Times New Roman"/>
          <w:sz w:val="24"/>
          <w:szCs w:val="24"/>
          <w:lang w:val="bg-BG"/>
        </w:rPr>
        <w:lastRenderedPageBreak/>
        <w:t>всички дейности, изпълнявани от съдружниците, вкл. проектиране, строителство и авторски надзор;</w:t>
      </w:r>
      <w:r w:rsidR="00734555">
        <w:rPr>
          <w:rFonts w:ascii="Times New Roman" w:hAnsi="Times New Roman"/>
          <w:sz w:val="24"/>
          <w:szCs w:val="24"/>
          <w:lang w:val="bg-BG"/>
        </w:rPr>
        <w:t xml:space="preserve"> </w:t>
      </w:r>
      <w:r>
        <w:rPr>
          <w:rFonts w:ascii="Times New Roman" w:hAnsi="Times New Roman"/>
          <w:sz w:val="24"/>
          <w:szCs w:val="24"/>
          <w:lang w:val="bg-BG"/>
        </w:rPr>
        <w:t>„</w:t>
      </w:r>
      <w:r w:rsidR="00734555">
        <w:rPr>
          <w:rFonts w:ascii="Times New Roman" w:hAnsi="Times New Roman"/>
          <w:sz w:val="24"/>
          <w:szCs w:val="24"/>
          <w:lang w:val="bg-BG"/>
        </w:rPr>
        <w:t>АРХИТЕКТУРНО БЮРО – МИХАЙЛОВИ</w:t>
      </w:r>
      <w:r>
        <w:rPr>
          <w:rFonts w:ascii="Times New Roman" w:hAnsi="Times New Roman"/>
          <w:sz w:val="24"/>
          <w:szCs w:val="24"/>
          <w:lang w:val="bg-BG"/>
        </w:rPr>
        <w:t>“ ЕООД – проектиране и авторски надзор.</w:t>
      </w:r>
    </w:p>
    <w:p w:rsidR="00734555" w:rsidRDefault="00734555" w:rsidP="0087679E">
      <w:pPr>
        <w:jc w:val="both"/>
        <w:rPr>
          <w:rFonts w:ascii="Times New Roman" w:eastAsia="Times New Roman" w:hAnsi="Times New Roman" w:cs="Times New Roman"/>
          <w:sz w:val="24"/>
          <w:szCs w:val="24"/>
          <w:lang w:val="bg-BG"/>
        </w:rPr>
      </w:pPr>
      <w:r w:rsidRPr="00C34345">
        <w:rPr>
          <w:rFonts w:ascii="Times New Roman" w:eastAsia="Times New Roman" w:hAnsi="Times New Roman" w:cs="Times New Roman"/>
          <w:sz w:val="24"/>
          <w:szCs w:val="24"/>
          <w:lang w:val="bg-BG"/>
        </w:rPr>
        <w:t xml:space="preserve">От прегледа на представените </w:t>
      </w:r>
      <w:r w:rsidRPr="000F336F">
        <w:rPr>
          <w:rFonts w:ascii="Times New Roman" w:hAnsi="Times New Roman" w:cs="Times New Roman"/>
          <w:sz w:val="24"/>
          <w:szCs w:val="24"/>
        </w:rPr>
        <w:t>документи</w:t>
      </w:r>
      <w:r>
        <w:rPr>
          <w:rFonts w:ascii="Times New Roman" w:eastAsia="Times New Roman" w:hAnsi="Times New Roman" w:cs="Times New Roman"/>
          <w:sz w:val="24"/>
          <w:szCs w:val="24"/>
          <w:lang w:val="bg-BG"/>
        </w:rPr>
        <w:t xml:space="preserve"> и информация се констатира:</w:t>
      </w:r>
    </w:p>
    <w:p w:rsidR="003A0CB9" w:rsidRPr="008476FA" w:rsidRDefault="003A0CB9" w:rsidP="0087679E">
      <w:pPr>
        <w:jc w:val="both"/>
        <w:rPr>
          <w:rFonts w:ascii="Times New Roman" w:hAnsi="Times New Roman" w:cs="Times New Roman"/>
          <w:sz w:val="24"/>
          <w:szCs w:val="24"/>
          <w:lang w:val="bg-BG"/>
        </w:rPr>
      </w:pPr>
      <w:r w:rsidRPr="00BC37CA">
        <w:rPr>
          <w:rFonts w:ascii="Times New Roman" w:hAnsi="Times New Roman"/>
          <w:sz w:val="24"/>
          <w:szCs w:val="24"/>
        </w:rPr>
        <w:t>Съгласно определените критерии за подбор</w:t>
      </w:r>
      <w:r w:rsidRPr="000D138E">
        <w:t xml:space="preserve"> </w:t>
      </w:r>
      <w:r w:rsidRPr="000D138E">
        <w:rPr>
          <w:rFonts w:ascii="Times New Roman" w:hAnsi="Times New Roman"/>
          <w:sz w:val="24"/>
          <w:szCs w:val="24"/>
        </w:rPr>
        <w:t>по отношение минимални</w:t>
      </w:r>
      <w:r>
        <w:rPr>
          <w:rFonts w:ascii="Times New Roman" w:hAnsi="Times New Roman"/>
          <w:sz w:val="24"/>
          <w:szCs w:val="24"/>
          <w:lang w:val="bg-BG"/>
        </w:rPr>
        <w:t>те</w:t>
      </w:r>
      <w:r w:rsidRPr="000D138E">
        <w:rPr>
          <w:rFonts w:ascii="Times New Roman" w:hAnsi="Times New Roman"/>
          <w:sz w:val="24"/>
          <w:szCs w:val="24"/>
        </w:rPr>
        <w:t xml:space="preserve"> изисквания </w:t>
      </w:r>
      <w:r>
        <w:rPr>
          <w:rFonts w:ascii="Times New Roman" w:hAnsi="Times New Roman"/>
          <w:sz w:val="24"/>
          <w:szCs w:val="24"/>
          <w:lang w:val="bg-BG"/>
        </w:rPr>
        <w:t>з</w:t>
      </w:r>
      <w:r w:rsidRPr="00BC37CA">
        <w:rPr>
          <w:rFonts w:ascii="Times New Roman" w:hAnsi="Times New Roman"/>
          <w:sz w:val="24"/>
          <w:szCs w:val="24"/>
        </w:rPr>
        <w:t xml:space="preserve">а технически и професионални способности на участниците, Участникът </w:t>
      </w:r>
      <w:r w:rsidRPr="000D138E">
        <w:rPr>
          <w:rFonts w:ascii="Times New Roman" w:hAnsi="Times New Roman"/>
          <w:sz w:val="24"/>
          <w:szCs w:val="24"/>
        </w:rPr>
        <w:t>следва да прилага система за управление на качеството съответстваща на стандарт БДС EN ISO 9001:2015 или еквивалентен, с предметен обхват в областта на проектирането и строителството</w:t>
      </w:r>
      <w:r>
        <w:rPr>
          <w:rFonts w:ascii="Times New Roman" w:hAnsi="Times New Roman"/>
          <w:sz w:val="24"/>
          <w:szCs w:val="24"/>
          <w:lang w:val="bg-BG"/>
        </w:rPr>
        <w:t xml:space="preserve">. </w:t>
      </w:r>
      <w:r w:rsidRPr="00E27BDD">
        <w:rPr>
          <w:rFonts w:ascii="Times New Roman" w:hAnsi="Times New Roman" w:cs="Times New Roman"/>
          <w:sz w:val="24"/>
          <w:szCs w:val="24"/>
          <w:lang w:val="bg-BG"/>
        </w:rPr>
        <w:t xml:space="preserve">В част IV, раздел Г – </w:t>
      </w:r>
      <w:r w:rsidRPr="00E3343C">
        <w:rPr>
          <w:rFonts w:ascii="Times New Roman" w:hAnsi="Times New Roman" w:cs="Times New Roman"/>
          <w:sz w:val="24"/>
          <w:szCs w:val="24"/>
          <w:lang w:val="bg-BG"/>
        </w:rPr>
        <w:t>Стандарти за осигуряване на качеството и стандарти за екологично управление</w:t>
      </w:r>
      <w:r w:rsidRPr="00E27BDD">
        <w:rPr>
          <w:rFonts w:ascii="Times New Roman" w:hAnsi="Times New Roman" w:cs="Times New Roman"/>
          <w:sz w:val="24"/>
          <w:szCs w:val="24"/>
          <w:lang w:val="bg-BG"/>
        </w:rPr>
        <w:t xml:space="preserve"> от ЕЕДОП Участникът е представил информация, че </w:t>
      </w:r>
      <w:r w:rsidRPr="00E3343C">
        <w:rPr>
          <w:rFonts w:ascii="Times New Roman" w:hAnsi="Times New Roman" w:cs="Times New Roman"/>
          <w:sz w:val="24"/>
          <w:szCs w:val="24"/>
          <w:lang w:val="bg-BG"/>
        </w:rPr>
        <w:t>„ПИРС – Д“ ООД притежава</w:t>
      </w:r>
      <w:r>
        <w:rPr>
          <w:rFonts w:ascii="Times New Roman" w:hAnsi="Times New Roman" w:cs="Times New Roman"/>
          <w:sz w:val="24"/>
          <w:szCs w:val="24"/>
          <w:lang w:val="bg-BG"/>
        </w:rPr>
        <w:t xml:space="preserve"> валиден </w:t>
      </w:r>
      <w:r w:rsidRPr="00E3343C">
        <w:rPr>
          <w:rFonts w:ascii="Times New Roman" w:hAnsi="Times New Roman" w:cs="Times New Roman"/>
          <w:sz w:val="24"/>
          <w:szCs w:val="24"/>
          <w:lang w:val="bg-BG"/>
        </w:rPr>
        <w:t>Сертификат ISO 9001:2015 за управление на качеството</w:t>
      </w:r>
      <w:r>
        <w:rPr>
          <w:rFonts w:ascii="Times New Roman" w:hAnsi="Times New Roman" w:cs="Times New Roman"/>
          <w:sz w:val="24"/>
          <w:szCs w:val="24"/>
          <w:lang w:val="bg-BG"/>
        </w:rPr>
        <w:t xml:space="preserve"> с обхват</w:t>
      </w:r>
      <w:r w:rsidRPr="00E3343C">
        <w:rPr>
          <w:rFonts w:ascii="Times New Roman" w:hAnsi="Times New Roman" w:cs="Times New Roman"/>
          <w:sz w:val="24"/>
          <w:szCs w:val="24"/>
          <w:lang w:val="bg-BG"/>
        </w:rPr>
        <w:t xml:space="preserve"> комплексен инженеринг в строителството: главен изпълнител на проекти за изграждане на промишлени, жилищни и обществени комплекси и сгради</w:t>
      </w:r>
      <w:r>
        <w:rPr>
          <w:rFonts w:ascii="Times New Roman" w:hAnsi="Times New Roman" w:cs="Times New Roman"/>
          <w:sz w:val="24"/>
          <w:szCs w:val="24"/>
          <w:lang w:val="bg-BG"/>
        </w:rPr>
        <w:t xml:space="preserve">; Върху дейността проектиране, която се извършва от „АРХИТЕКТУРНО БЮРО МИХАЙЛОВИ“ ЕООД контрол на качеството, в съответствие с </w:t>
      </w:r>
      <w:r>
        <w:rPr>
          <w:rFonts w:ascii="Times New Roman" w:hAnsi="Times New Roman" w:cs="Times New Roman"/>
          <w:sz w:val="24"/>
          <w:szCs w:val="24"/>
        </w:rPr>
        <w:t xml:space="preserve">ISO </w:t>
      </w:r>
      <w:r>
        <w:rPr>
          <w:rFonts w:ascii="Times New Roman" w:hAnsi="Times New Roman" w:cs="Times New Roman"/>
          <w:sz w:val="24"/>
          <w:szCs w:val="24"/>
          <w:lang w:val="bg-BG"/>
        </w:rPr>
        <w:t xml:space="preserve">9001:2015, ще се осъществява от </w:t>
      </w:r>
      <w:r w:rsidRPr="00880CF1">
        <w:rPr>
          <w:rFonts w:ascii="Times New Roman" w:hAnsi="Times New Roman" w:cs="Times New Roman"/>
          <w:sz w:val="24"/>
          <w:szCs w:val="24"/>
          <w:lang w:val="bg-BG"/>
        </w:rPr>
        <w:t>„ПИРС – Д“ ООД</w:t>
      </w:r>
      <w:r>
        <w:rPr>
          <w:rFonts w:ascii="Times New Roman" w:hAnsi="Times New Roman" w:cs="Times New Roman"/>
          <w:sz w:val="24"/>
          <w:szCs w:val="24"/>
          <w:lang w:val="bg-BG"/>
        </w:rPr>
        <w:t xml:space="preserve">, което дружество притежава сертификат </w:t>
      </w:r>
      <w:r w:rsidRPr="00880CF1">
        <w:rPr>
          <w:rFonts w:ascii="Times New Roman" w:hAnsi="Times New Roman" w:cs="Times New Roman"/>
          <w:sz w:val="24"/>
          <w:szCs w:val="24"/>
          <w:lang w:val="bg-BG"/>
        </w:rPr>
        <w:t>ISO 9001:2015</w:t>
      </w:r>
      <w:r>
        <w:rPr>
          <w:rFonts w:ascii="Times New Roman" w:hAnsi="Times New Roman" w:cs="Times New Roman"/>
          <w:sz w:val="24"/>
          <w:szCs w:val="24"/>
          <w:lang w:val="bg-BG"/>
        </w:rPr>
        <w:t xml:space="preserve"> с обхват и дейности „проектиране“ и „строителство“. </w:t>
      </w:r>
      <w:r w:rsidRPr="00E3343C">
        <w:rPr>
          <w:rFonts w:ascii="Times New Roman" w:hAnsi="Times New Roman" w:cs="Times New Roman"/>
          <w:sz w:val="24"/>
          <w:szCs w:val="24"/>
          <w:lang w:val="bg-BG"/>
        </w:rPr>
        <w:t xml:space="preserve">Съгласно чл. 59, ал. 6 от ЗОП </w:t>
      </w:r>
      <w:r>
        <w:rPr>
          <w:rFonts w:ascii="Times New Roman" w:hAnsi="Times New Roman" w:cs="Times New Roman"/>
          <w:sz w:val="24"/>
          <w:szCs w:val="24"/>
          <w:lang w:val="bg-BG"/>
        </w:rPr>
        <w:t xml:space="preserve">и т. 3 от Раздел </w:t>
      </w:r>
      <w:r>
        <w:rPr>
          <w:rFonts w:ascii="Times New Roman" w:hAnsi="Times New Roman" w:cs="Times New Roman"/>
          <w:sz w:val="24"/>
          <w:szCs w:val="24"/>
        </w:rPr>
        <w:t xml:space="preserve">III </w:t>
      </w:r>
      <w:r>
        <w:rPr>
          <w:rFonts w:ascii="Times New Roman" w:hAnsi="Times New Roman" w:cs="Times New Roman"/>
          <w:sz w:val="24"/>
          <w:szCs w:val="24"/>
          <w:lang w:val="bg-BG"/>
        </w:rPr>
        <w:t xml:space="preserve">от Документацията за обществената поръчка, </w:t>
      </w:r>
      <w:r w:rsidRPr="00E3343C">
        <w:rPr>
          <w:rFonts w:ascii="Times New Roman" w:hAnsi="Times New Roman" w:cs="Times New Roman"/>
          <w:sz w:val="24"/>
          <w:szCs w:val="24"/>
          <w:lang w:val="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В случая се касае за представяне на сертификат съобразно </w:t>
      </w:r>
      <w:r w:rsidRPr="00E05042">
        <w:rPr>
          <w:rFonts w:ascii="Times New Roman" w:hAnsi="Times New Roman" w:cs="Times New Roman"/>
          <w:sz w:val="24"/>
          <w:szCs w:val="24"/>
          <w:lang w:val="bg-BG"/>
        </w:rPr>
        <w:t>разпределението на участието на членовете на КОНСОРЦИУМ “МИХАЙЛОВИ -ИНЖЕНЕРИНГ“ ДЗЗД при изпълнението на дейностите</w:t>
      </w:r>
      <w:r>
        <w:rPr>
          <w:rFonts w:ascii="Times New Roman" w:hAnsi="Times New Roman" w:cs="Times New Roman"/>
          <w:sz w:val="24"/>
          <w:szCs w:val="24"/>
          <w:lang w:val="bg-BG"/>
        </w:rPr>
        <w:t xml:space="preserve">, т.е. членовете на обединението, които ще изпълняват дейност „проектиране“, следва да </w:t>
      </w:r>
      <w:r w:rsidRPr="003A0CB9">
        <w:rPr>
          <w:rFonts w:ascii="Times New Roman" w:hAnsi="Times New Roman" w:cs="Times New Roman"/>
          <w:sz w:val="24"/>
          <w:szCs w:val="24"/>
          <w:lang w:val="bg-BG"/>
        </w:rPr>
        <w:t>прилага</w:t>
      </w:r>
      <w:r>
        <w:rPr>
          <w:rFonts w:ascii="Times New Roman" w:hAnsi="Times New Roman" w:cs="Times New Roman"/>
          <w:sz w:val="24"/>
          <w:szCs w:val="24"/>
          <w:lang w:val="bg-BG"/>
        </w:rPr>
        <w:t>т</w:t>
      </w:r>
      <w:r w:rsidRPr="003A0CB9">
        <w:rPr>
          <w:rFonts w:ascii="Times New Roman" w:hAnsi="Times New Roman" w:cs="Times New Roman"/>
          <w:sz w:val="24"/>
          <w:szCs w:val="24"/>
          <w:lang w:val="bg-BG"/>
        </w:rPr>
        <w:t xml:space="preserve"> система за управление на качеството</w:t>
      </w:r>
      <w:r>
        <w:rPr>
          <w:rFonts w:ascii="Times New Roman" w:hAnsi="Times New Roman" w:cs="Times New Roman"/>
          <w:sz w:val="24"/>
          <w:szCs w:val="24"/>
          <w:lang w:val="bg-BG"/>
        </w:rPr>
        <w:t>,</w:t>
      </w:r>
      <w:r w:rsidRPr="003A0CB9">
        <w:rPr>
          <w:rFonts w:ascii="Times New Roman" w:hAnsi="Times New Roman" w:cs="Times New Roman"/>
          <w:sz w:val="24"/>
          <w:szCs w:val="24"/>
          <w:lang w:val="bg-BG"/>
        </w:rPr>
        <w:t xml:space="preserve"> съответстваща на стандарт БДС EN ISO 9001:2015 или еквивалентен, с предметен обхват в областта на проектирането</w:t>
      </w:r>
      <w:r>
        <w:rPr>
          <w:rFonts w:ascii="Times New Roman" w:hAnsi="Times New Roman" w:cs="Times New Roman"/>
          <w:sz w:val="24"/>
          <w:szCs w:val="24"/>
          <w:lang w:val="bg-BG"/>
        </w:rPr>
        <w:t xml:space="preserve">, а тези от тях, които ще изпълняват дейност „строителство“, </w:t>
      </w:r>
      <w:r w:rsidRPr="003A0CB9">
        <w:rPr>
          <w:rFonts w:ascii="Times New Roman" w:hAnsi="Times New Roman" w:cs="Times New Roman"/>
          <w:sz w:val="24"/>
          <w:szCs w:val="24"/>
          <w:lang w:val="bg-BG"/>
        </w:rPr>
        <w:t xml:space="preserve">следва да прилагат система за управление на качеството, съответстваща на стандарт БДС EN ISO 9001:2015 или еквивалентен, с предметен обхват в областта на </w:t>
      </w:r>
      <w:r>
        <w:rPr>
          <w:rFonts w:ascii="Times New Roman" w:hAnsi="Times New Roman" w:cs="Times New Roman"/>
          <w:sz w:val="24"/>
          <w:szCs w:val="24"/>
          <w:lang w:val="bg-BG"/>
        </w:rPr>
        <w:t>строителството.</w:t>
      </w:r>
      <w:r w:rsidRPr="003A0CB9">
        <w:rPr>
          <w:rFonts w:ascii="Times New Roman" w:hAnsi="Times New Roman" w:cs="Times New Roman"/>
          <w:sz w:val="24"/>
          <w:szCs w:val="24"/>
          <w:lang w:val="bg-BG"/>
        </w:rPr>
        <w:t xml:space="preserve"> </w:t>
      </w:r>
      <w:r w:rsidRPr="00880CF1">
        <w:rPr>
          <w:rFonts w:ascii="Times New Roman" w:hAnsi="Times New Roman" w:cs="Times New Roman"/>
          <w:sz w:val="24"/>
          <w:szCs w:val="24"/>
          <w:lang w:val="bg-BG"/>
        </w:rPr>
        <w:t xml:space="preserve">Видно от </w:t>
      </w:r>
      <w:r>
        <w:rPr>
          <w:rFonts w:ascii="Times New Roman" w:hAnsi="Times New Roman" w:cs="Times New Roman"/>
          <w:sz w:val="24"/>
          <w:szCs w:val="24"/>
          <w:lang w:val="bg-BG"/>
        </w:rPr>
        <w:t xml:space="preserve">първоначално представения и от </w:t>
      </w:r>
      <w:r w:rsidRPr="00880CF1">
        <w:rPr>
          <w:rFonts w:ascii="Times New Roman" w:hAnsi="Times New Roman" w:cs="Times New Roman"/>
          <w:sz w:val="24"/>
          <w:szCs w:val="24"/>
          <w:lang w:val="bg-BG"/>
        </w:rPr>
        <w:t>представения коригиран</w:t>
      </w:r>
      <w:r>
        <w:rPr>
          <w:rFonts w:ascii="Times New Roman" w:hAnsi="Times New Roman" w:cs="Times New Roman"/>
          <w:sz w:val="24"/>
          <w:szCs w:val="24"/>
          <w:lang w:val="bg-BG"/>
        </w:rPr>
        <w:t xml:space="preserve"> </w:t>
      </w:r>
      <w:r w:rsidRPr="00880CF1">
        <w:rPr>
          <w:rFonts w:ascii="Times New Roman" w:hAnsi="Times New Roman" w:cs="Times New Roman"/>
          <w:sz w:val="24"/>
          <w:szCs w:val="24"/>
          <w:lang w:val="bg-BG"/>
        </w:rPr>
        <w:t>ЕЕДОП</w:t>
      </w:r>
      <w:r>
        <w:rPr>
          <w:rFonts w:ascii="Times New Roman" w:hAnsi="Times New Roman" w:cs="Times New Roman"/>
          <w:sz w:val="24"/>
          <w:szCs w:val="24"/>
          <w:lang w:val="bg-BG"/>
        </w:rPr>
        <w:t xml:space="preserve"> Участникът е декларирал, че</w:t>
      </w:r>
      <w:r w:rsidRPr="00880CF1">
        <w:rPr>
          <w:rFonts w:ascii="Times New Roman" w:hAnsi="Times New Roman" w:cs="Times New Roman"/>
          <w:sz w:val="24"/>
          <w:szCs w:val="24"/>
          <w:lang w:val="bg-BG"/>
        </w:rPr>
        <w:t xml:space="preserve"> „АРХИТЕКТУРНО БЮРО МИХАЙЛОВИ“ ЕООД не </w:t>
      </w:r>
      <w:r>
        <w:rPr>
          <w:rFonts w:ascii="Times New Roman" w:hAnsi="Times New Roman" w:cs="Times New Roman"/>
          <w:sz w:val="24"/>
          <w:szCs w:val="24"/>
          <w:lang w:val="bg-BG"/>
        </w:rPr>
        <w:t>притежава сертификат</w:t>
      </w:r>
      <w:r w:rsidRPr="00880CF1">
        <w:rPr>
          <w:rFonts w:ascii="Times New Roman" w:hAnsi="Times New Roman" w:cs="Times New Roman"/>
          <w:sz w:val="24"/>
          <w:szCs w:val="24"/>
          <w:lang w:val="bg-BG"/>
        </w:rPr>
        <w:t>,</w:t>
      </w:r>
      <w:r>
        <w:rPr>
          <w:rFonts w:ascii="Times New Roman" w:hAnsi="Times New Roman" w:cs="Times New Roman"/>
          <w:sz w:val="24"/>
          <w:szCs w:val="24"/>
          <w:lang w:val="bg-BG"/>
        </w:rPr>
        <w:t xml:space="preserve"> доказващ</w:t>
      </w:r>
      <w:r w:rsidRPr="00880CF1">
        <w:rPr>
          <w:rFonts w:ascii="Times New Roman" w:hAnsi="Times New Roman" w:cs="Times New Roman"/>
          <w:sz w:val="24"/>
          <w:szCs w:val="24"/>
          <w:lang w:val="bg-BG"/>
        </w:rPr>
        <w:t xml:space="preserve"> изискуемите стандарти за управление на качеството. </w:t>
      </w:r>
      <w:r>
        <w:rPr>
          <w:rFonts w:ascii="Times New Roman" w:hAnsi="Times New Roman" w:cs="Times New Roman"/>
          <w:sz w:val="24"/>
          <w:szCs w:val="24"/>
          <w:lang w:val="bg-BG"/>
        </w:rPr>
        <w:t>Наличието на такъв сертификат е декларирано</w:t>
      </w:r>
      <w:r w:rsidRPr="00880CF1">
        <w:rPr>
          <w:rFonts w:ascii="Times New Roman" w:hAnsi="Times New Roman" w:cs="Times New Roman"/>
          <w:sz w:val="24"/>
          <w:szCs w:val="24"/>
          <w:lang w:val="bg-BG"/>
        </w:rPr>
        <w:t xml:space="preserve"> </w:t>
      </w:r>
      <w:r>
        <w:rPr>
          <w:rFonts w:ascii="Times New Roman" w:hAnsi="Times New Roman" w:cs="Times New Roman"/>
          <w:sz w:val="24"/>
          <w:szCs w:val="24"/>
          <w:lang w:val="bg-BG"/>
        </w:rPr>
        <w:t>за</w:t>
      </w:r>
      <w:r w:rsidRPr="00880CF1">
        <w:rPr>
          <w:rFonts w:ascii="Times New Roman" w:hAnsi="Times New Roman" w:cs="Times New Roman"/>
          <w:sz w:val="24"/>
          <w:szCs w:val="24"/>
          <w:lang w:val="bg-BG"/>
        </w:rPr>
        <w:t xml:space="preserve"> другия съдружник в обединението - </w:t>
      </w:r>
      <w:r w:rsidRPr="008476FA">
        <w:rPr>
          <w:rFonts w:ascii="Times New Roman" w:hAnsi="Times New Roman" w:cs="Times New Roman"/>
          <w:sz w:val="24"/>
          <w:szCs w:val="24"/>
          <w:lang w:val="bg-BG"/>
        </w:rPr>
        <w:t>„ПИРС – Д“ ООД</w:t>
      </w:r>
      <w:r>
        <w:rPr>
          <w:rFonts w:ascii="Times New Roman" w:hAnsi="Times New Roman" w:cs="Times New Roman"/>
          <w:sz w:val="24"/>
          <w:szCs w:val="24"/>
          <w:lang w:val="bg-BG"/>
        </w:rPr>
        <w:t xml:space="preserve">. </w:t>
      </w:r>
      <w:r w:rsidRPr="003A0CB9">
        <w:rPr>
          <w:rFonts w:ascii="Times New Roman" w:hAnsi="Times New Roman" w:cs="Times New Roman"/>
          <w:sz w:val="24"/>
          <w:szCs w:val="24"/>
          <w:lang w:val="bg-BG"/>
        </w:rPr>
        <w:t xml:space="preserve">Предвид обстоятелството, че съгласно разпределението на дейностите при изпълнение на обществената поръчка, „ПИРС – Д“ ООД е ангажиран с осъществяване на контролни функции за качествено изпълнение на дейността „проектиране“ от предмета на поръчката, а не е ангажиран със самото изпълнение на дейност „проектиране“, въпросният сертификат по стандарта ISO 9001:2015 или еквивалент не следва да бъде представен от него за доказване съответствието на обединението - участник с изискванията на възложителя относно системите за управление на качеството, тъй като </w:t>
      </w:r>
      <w:r w:rsidRPr="008476FA">
        <w:rPr>
          <w:rFonts w:ascii="Times New Roman" w:hAnsi="Times New Roman" w:cs="Times New Roman"/>
          <w:sz w:val="24"/>
          <w:szCs w:val="24"/>
          <w:lang w:val="bg-BG"/>
        </w:rPr>
        <w:t>„ПИРС – Д“ ООД</w:t>
      </w:r>
      <w:r w:rsidRPr="003A0CB9">
        <w:rPr>
          <w:rFonts w:ascii="Times New Roman" w:hAnsi="Times New Roman" w:cs="Times New Roman"/>
          <w:sz w:val="24"/>
          <w:szCs w:val="24"/>
          <w:lang w:val="bg-BG"/>
        </w:rPr>
        <w:t xml:space="preserve">. Дейността „проектиране“ ще се изпълнява от </w:t>
      </w:r>
      <w:r w:rsidRPr="003A0CB9">
        <w:rPr>
          <w:rFonts w:ascii="Times New Roman" w:hAnsi="Times New Roman" w:cs="Times New Roman"/>
          <w:sz w:val="24"/>
          <w:szCs w:val="24"/>
          <w:lang w:val="bg-BG"/>
        </w:rPr>
        <w:lastRenderedPageBreak/>
        <w:t>„АРХИТЕКТУРНО БЮРО МИХАЙЛОВИ“ ЕООД, т.е. съобразно разпределението на участието на членовете на обединението при изпълнение на дейностите съгласно второто допълнително споразумение към договора за консорциум, наличието на система за управление на качеството, съответстваща на стандарт БДС EN ISO 9001:2015 или еквивалентен, с предметен обхват в областта на проектирането, следва да бъде прилагана от „АРХИТЕКТУРНО БЮРО МИХАЙЛОВИ“ ЕООД и този член на обединението следва да докаже съответствието на обединението - участник с изискванията на възложителя относно системите за управление на качеството за дейност „проектиране“</w:t>
      </w:r>
      <w:r w:rsidR="005E3ECF">
        <w:rPr>
          <w:rFonts w:ascii="Times New Roman" w:hAnsi="Times New Roman" w:cs="Times New Roman"/>
          <w:sz w:val="24"/>
          <w:szCs w:val="24"/>
          <w:lang w:val="bg-BG"/>
        </w:rPr>
        <w:t xml:space="preserve"> (</w:t>
      </w:r>
      <w:r w:rsidR="005E3ECF" w:rsidRPr="005E3ECF">
        <w:rPr>
          <w:rFonts w:ascii="Times New Roman" w:hAnsi="Times New Roman" w:cs="Times New Roman"/>
          <w:sz w:val="24"/>
          <w:szCs w:val="24"/>
          <w:lang w:val="bg-BG"/>
        </w:rPr>
        <w:t xml:space="preserve">Решение </w:t>
      </w:r>
      <w:r w:rsidR="005E3ECF">
        <w:rPr>
          <w:rFonts w:ascii="Times New Roman" w:hAnsi="Times New Roman" w:cs="Times New Roman"/>
          <w:sz w:val="24"/>
          <w:szCs w:val="24"/>
          <w:lang w:val="bg-BG"/>
        </w:rPr>
        <w:t>183</w:t>
      </w:r>
      <w:r w:rsidR="005E3ECF" w:rsidRPr="005E3ECF">
        <w:rPr>
          <w:rFonts w:ascii="Times New Roman" w:hAnsi="Times New Roman" w:cs="Times New Roman"/>
          <w:sz w:val="24"/>
          <w:szCs w:val="24"/>
          <w:lang w:val="bg-BG"/>
        </w:rPr>
        <w:t>/</w:t>
      </w:r>
      <w:r w:rsidR="005E3ECF">
        <w:rPr>
          <w:rFonts w:ascii="Times New Roman" w:hAnsi="Times New Roman" w:cs="Times New Roman"/>
          <w:sz w:val="24"/>
          <w:szCs w:val="24"/>
          <w:lang w:val="bg-BG"/>
        </w:rPr>
        <w:t>16</w:t>
      </w:r>
      <w:r w:rsidR="005E3ECF" w:rsidRPr="005E3ECF">
        <w:rPr>
          <w:rFonts w:ascii="Times New Roman" w:hAnsi="Times New Roman" w:cs="Times New Roman"/>
          <w:sz w:val="24"/>
          <w:szCs w:val="24"/>
          <w:lang w:val="bg-BG"/>
        </w:rPr>
        <w:t>.0</w:t>
      </w:r>
      <w:r w:rsidR="005E3ECF">
        <w:rPr>
          <w:rFonts w:ascii="Times New Roman" w:hAnsi="Times New Roman" w:cs="Times New Roman"/>
          <w:sz w:val="24"/>
          <w:szCs w:val="24"/>
          <w:lang w:val="bg-BG"/>
        </w:rPr>
        <w:t>2</w:t>
      </w:r>
      <w:r w:rsidR="005E3ECF" w:rsidRPr="005E3ECF">
        <w:rPr>
          <w:rFonts w:ascii="Times New Roman" w:hAnsi="Times New Roman" w:cs="Times New Roman"/>
          <w:sz w:val="24"/>
          <w:szCs w:val="24"/>
          <w:lang w:val="bg-BG"/>
        </w:rPr>
        <w:t>.2017 г. КЗК</w:t>
      </w:r>
      <w:r w:rsidR="005E3ECF">
        <w:rPr>
          <w:rFonts w:ascii="Times New Roman" w:hAnsi="Times New Roman" w:cs="Times New Roman"/>
          <w:sz w:val="24"/>
          <w:szCs w:val="24"/>
          <w:lang w:val="bg-BG"/>
        </w:rPr>
        <w:t xml:space="preserve">). </w:t>
      </w:r>
    </w:p>
    <w:p w:rsidR="005E3ECF" w:rsidRPr="005E3ECF" w:rsidRDefault="005E3ECF" w:rsidP="0087679E">
      <w:pPr>
        <w:jc w:val="both"/>
        <w:rPr>
          <w:rFonts w:ascii="Times New Roman" w:hAnsi="Times New Roman"/>
          <w:sz w:val="24"/>
          <w:szCs w:val="24"/>
        </w:rPr>
      </w:pPr>
      <w:r w:rsidRPr="005E3ECF">
        <w:rPr>
          <w:rFonts w:ascii="Times New Roman" w:hAnsi="Times New Roman"/>
          <w:sz w:val="24"/>
          <w:szCs w:val="24"/>
        </w:rPr>
        <w:t xml:space="preserve">Предвид изложеното, на основание чл. </w:t>
      </w:r>
      <w:r w:rsidR="00510A10">
        <w:rPr>
          <w:rFonts w:ascii="Times New Roman" w:hAnsi="Times New Roman"/>
          <w:sz w:val="24"/>
          <w:szCs w:val="24"/>
          <w:lang w:val="bg-BG"/>
        </w:rPr>
        <w:t>107</w:t>
      </w:r>
      <w:r w:rsidRPr="005E3ECF">
        <w:rPr>
          <w:rFonts w:ascii="Times New Roman" w:hAnsi="Times New Roman"/>
          <w:sz w:val="24"/>
          <w:szCs w:val="24"/>
        </w:rPr>
        <w:t xml:space="preserve">, т. </w:t>
      </w:r>
      <w:r w:rsidR="00510A10">
        <w:rPr>
          <w:rFonts w:ascii="Times New Roman" w:hAnsi="Times New Roman"/>
          <w:sz w:val="24"/>
          <w:szCs w:val="24"/>
          <w:lang w:val="bg-BG"/>
        </w:rPr>
        <w:t>1</w:t>
      </w:r>
      <w:r w:rsidRPr="005E3ECF">
        <w:rPr>
          <w:rFonts w:ascii="Times New Roman" w:hAnsi="Times New Roman"/>
          <w:sz w:val="24"/>
          <w:szCs w:val="24"/>
        </w:rPr>
        <w:t xml:space="preserve"> от Закона за обществените поръчки, във връзка с Раздел IІІ </w:t>
      </w:r>
      <w:r w:rsidR="00510A10" w:rsidRPr="00510A10">
        <w:rPr>
          <w:rFonts w:ascii="Times New Roman" w:hAnsi="Times New Roman"/>
          <w:sz w:val="24"/>
          <w:szCs w:val="24"/>
        </w:rPr>
        <w:t>Изисквания към участниците в процедурата</w:t>
      </w:r>
      <w:r w:rsidRPr="005E3ECF">
        <w:rPr>
          <w:rFonts w:ascii="Times New Roman" w:hAnsi="Times New Roman"/>
          <w:sz w:val="24"/>
          <w:szCs w:val="24"/>
        </w:rPr>
        <w:t xml:space="preserve">, т. </w:t>
      </w:r>
      <w:r w:rsidR="00510A10">
        <w:rPr>
          <w:rFonts w:ascii="Times New Roman" w:hAnsi="Times New Roman"/>
          <w:sz w:val="24"/>
          <w:szCs w:val="24"/>
          <w:lang w:val="bg-BG"/>
        </w:rPr>
        <w:t>3.3.4</w:t>
      </w:r>
      <w:r w:rsidRPr="005E3ECF">
        <w:rPr>
          <w:rFonts w:ascii="Times New Roman" w:hAnsi="Times New Roman"/>
          <w:sz w:val="24"/>
          <w:szCs w:val="24"/>
        </w:rPr>
        <w:t>. от Документацията за обществената поръчка</w:t>
      </w:r>
      <w:r w:rsidR="00510A10">
        <w:rPr>
          <w:rFonts w:ascii="Times New Roman" w:hAnsi="Times New Roman"/>
          <w:sz w:val="24"/>
          <w:szCs w:val="24"/>
          <w:lang w:val="bg-BG"/>
        </w:rPr>
        <w:t>,</w:t>
      </w:r>
      <w:r w:rsidRPr="005E3ECF">
        <w:rPr>
          <w:rFonts w:ascii="Times New Roman" w:hAnsi="Times New Roman"/>
          <w:sz w:val="24"/>
          <w:szCs w:val="24"/>
        </w:rPr>
        <w:t xml:space="preserve"> комисията предлага за отстраняване от участие в процедурата Участника </w:t>
      </w:r>
      <w:proofErr w:type="gramStart"/>
      <w:r w:rsidR="00510A10" w:rsidRPr="00510A10">
        <w:rPr>
          <w:rFonts w:ascii="Times New Roman" w:eastAsia="Times New Roman" w:hAnsi="Times New Roman"/>
          <w:sz w:val="24"/>
          <w:szCs w:val="24"/>
          <w:lang w:eastAsia="bg-BG"/>
        </w:rPr>
        <w:t>КОНСОРЦИУМ“ МИХАЙЛОВИ</w:t>
      </w:r>
      <w:proofErr w:type="gramEnd"/>
      <w:r w:rsidR="00510A10" w:rsidRPr="00510A10">
        <w:rPr>
          <w:rFonts w:ascii="Times New Roman" w:eastAsia="Times New Roman" w:hAnsi="Times New Roman"/>
          <w:sz w:val="24"/>
          <w:szCs w:val="24"/>
          <w:lang w:eastAsia="bg-BG"/>
        </w:rPr>
        <w:t xml:space="preserve"> -ИНЖЕНЕРИНГ“ ДЗЗД</w:t>
      </w:r>
      <w:r w:rsidRPr="005E3ECF">
        <w:rPr>
          <w:rFonts w:ascii="Times New Roman" w:hAnsi="Times New Roman"/>
          <w:sz w:val="24"/>
          <w:szCs w:val="24"/>
        </w:rPr>
        <w:t>.</w:t>
      </w:r>
    </w:p>
    <w:p w:rsidR="002256AF" w:rsidRPr="000F69C1" w:rsidRDefault="002256AF" w:rsidP="0087679E">
      <w:pPr>
        <w:ind w:left="360"/>
        <w:jc w:val="both"/>
        <w:rPr>
          <w:rFonts w:ascii="Times New Roman" w:hAnsi="Times New Roman" w:cs="Times New Roman"/>
          <w:sz w:val="24"/>
          <w:szCs w:val="24"/>
        </w:rPr>
      </w:pPr>
      <w:r w:rsidRPr="000F69C1">
        <w:rPr>
          <w:rFonts w:ascii="Times New Roman" w:hAnsi="Times New Roman" w:cs="Times New Roman"/>
          <w:sz w:val="24"/>
          <w:szCs w:val="24"/>
        </w:rPr>
        <w:t>2</w:t>
      </w:r>
      <w:r>
        <w:rPr>
          <w:rFonts w:ascii="Times New Roman" w:hAnsi="Times New Roman" w:cs="Times New Roman"/>
          <w:sz w:val="24"/>
          <w:szCs w:val="24"/>
          <w:lang w:val="bg-BG"/>
        </w:rPr>
        <w:t>.</w:t>
      </w:r>
      <w:r w:rsidRPr="00D36F97">
        <w:rPr>
          <w:rFonts w:ascii="Times New Roman" w:hAnsi="Times New Roman" w:cs="Times New Roman"/>
          <w:sz w:val="24"/>
          <w:szCs w:val="24"/>
        </w:rPr>
        <w:t xml:space="preserve"> </w:t>
      </w:r>
      <w:r w:rsidR="00510A10" w:rsidRPr="00510A10">
        <w:rPr>
          <w:rFonts w:ascii="Times New Roman" w:hAnsi="Times New Roman" w:cs="Times New Roman"/>
          <w:sz w:val="24"/>
          <w:szCs w:val="24"/>
        </w:rPr>
        <w:t xml:space="preserve">Участник </w:t>
      </w:r>
      <w:r>
        <w:rPr>
          <w:rFonts w:ascii="Times New Roman" w:hAnsi="Times New Roman" w:cs="Times New Roman"/>
          <w:sz w:val="24"/>
          <w:szCs w:val="24"/>
        </w:rPr>
        <w:t>ДЗЗД“ОДЕСОС-ПАРСЕК“</w:t>
      </w:r>
    </w:p>
    <w:p w:rsidR="00510A10" w:rsidRDefault="00510A10" w:rsidP="0087679E">
      <w:pPr>
        <w:jc w:val="both"/>
        <w:rPr>
          <w:rFonts w:ascii="Times New Roman" w:hAnsi="Times New Roman"/>
          <w:sz w:val="24"/>
          <w:szCs w:val="24"/>
        </w:rPr>
      </w:pPr>
      <w:r w:rsidRPr="00503993">
        <w:rPr>
          <w:rFonts w:ascii="Times New Roman" w:eastAsia="Times New Roman" w:hAnsi="Times New Roman"/>
          <w:sz w:val="24"/>
          <w:szCs w:val="24"/>
        </w:rPr>
        <w:t>Участникът удостоверява съответствие с изискванията за лично състояние и с критериите за подбор, свързани с годност, икономическо и финансово състояние, технически и професионални способности, вкл. определените минимални изисквания за всеки от тях, при условията на чл. 59, ал. 6 от ЗОП и съобразно разпределението на участието на членовете на обединението при изпълнение на дейностите, предвидено в договора за създаване на обединението.</w:t>
      </w:r>
    </w:p>
    <w:p w:rsidR="00510A10" w:rsidRPr="001A3839" w:rsidRDefault="00510A10" w:rsidP="0087679E">
      <w:pPr>
        <w:jc w:val="both"/>
        <w:rPr>
          <w:rFonts w:ascii="Times New Roman" w:hAnsi="Times New Roman" w:cs="Times New Roman"/>
          <w:sz w:val="24"/>
          <w:szCs w:val="24"/>
        </w:rPr>
      </w:pPr>
      <w:r w:rsidRPr="001A3839">
        <w:rPr>
          <w:rFonts w:ascii="Times New Roman" w:hAnsi="Times New Roman" w:cs="Times New Roman"/>
          <w:sz w:val="24"/>
          <w:szCs w:val="24"/>
        </w:rPr>
        <w:t xml:space="preserve">Комисията взе единодушно следното решение: Допуска Участника </w:t>
      </w:r>
      <w:r w:rsidRPr="00510A10">
        <w:rPr>
          <w:rFonts w:ascii="Times New Roman" w:hAnsi="Times New Roman" w:cs="Times New Roman"/>
          <w:sz w:val="24"/>
          <w:szCs w:val="24"/>
        </w:rPr>
        <w:t>ДЗЗД</w:t>
      </w:r>
      <w:r>
        <w:rPr>
          <w:rFonts w:ascii="Times New Roman" w:hAnsi="Times New Roman" w:cs="Times New Roman"/>
          <w:sz w:val="24"/>
          <w:szCs w:val="24"/>
          <w:lang w:val="bg-BG"/>
        </w:rPr>
        <w:t xml:space="preserve"> </w:t>
      </w:r>
      <w:r w:rsidRPr="00510A10">
        <w:rPr>
          <w:rFonts w:ascii="Times New Roman" w:hAnsi="Times New Roman" w:cs="Times New Roman"/>
          <w:sz w:val="24"/>
          <w:szCs w:val="24"/>
        </w:rPr>
        <w:t>“ОДЕСОС-ПАРСЕК“</w:t>
      </w:r>
      <w:r w:rsidRPr="001A3839">
        <w:rPr>
          <w:rFonts w:ascii="Times New Roman" w:hAnsi="Times New Roman" w:cs="Times New Roman"/>
          <w:sz w:val="24"/>
          <w:szCs w:val="24"/>
        </w:rPr>
        <w:t>до разглеждане на техническото му предложение.</w:t>
      </w:r>
    </w:p>
    <w:p w:rsidR="00510A10" w:rsidRPr="001330B7" w:rsidRDefault="00510A10" w:rsidP="0087679E">
      <w:pPr>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lang w:val="bg-BG"/>
        </w:rPr>
        <w:t xml:space="preserve">. </w:t>
      </w:r>
      <w:r w:rsidRPr="001330B7">
        <w:rPr>
          <w:rFonts w:ascii="Times New Roman" w:hAnsi="Times New Roman"/>
          <w:sz w:val="24"/>
          <w:szCs w:val="24"/>
        </w:rPr>
        <w:t>Комисията продължи своята работа с разглеждане на Техническите предложения на Участниците, допусн</w:t>
      </w:r>
      <w:r>
        <w:rPr>
          <w:rFonts w:ascii="Times New Roman" w:hAnsi="Times New Roman"/>
          <w:sz w:val="24"/>
          <w:szCs w:val="24"/>
        </w:rPr>
        <w:t>ати до този етап на процедурата и установи:</w:t>
      </w:r>
    </w:p>
    <w:p w:rsidR="004F10EA" w:rsidRPr="000F69C1" w:rsidRDefault="004F10EA" w:rsidP="0087679E">
      <w:pPr>
        <w:ind w:left="360"/>
        <w:jc w:val="both"/>
        <w:rPr>
          <w:rFonts w:ascii="Times New Roman" w:hAnsi="Times New Roman" w:cs="Times New Roman"/>
          <w:sz w:val="24"/>
          <w:szCs w:val="24"/>
        </w:rPr>
      </w:pPr>
      <w:r>
        <w:rPr>
          <w:rFonts w:ascii="Times New Roman" w:hAnsi="Times New Roman" w:cs="Times New Roman"/>
          <w:sz w:val="24"/>
          <w:szCs w:val="24"/>
          <w:lang w:val="bg-BG"/>
        </w:rPr>
        <w:t>1.</w:t>
      </w:r>
      <w:r w:rsidRPr="00D36F97">
        <w:rPr>
          <w:rFonts w:ascii="Times New Roman" w:hAnsi="Times New Roman" w:cs="Times New Roman"/>
          <w:sz w:val="24"/>
          <w:szCs w:val="24"/>
        </w:rPr>
        <w:t xml:space="preserve"> </w:t>
      </w:r>
      <w:r w:rsidRPr="00510A10">
        <w:rPr>
          <w:rFonts w:ascii="Times New Roman" w:hAnsi="Times New Roman" w:cs="Times New Roman"/>
          <w:sz w:val="24"/>
          <w:szCs w:val="24"/>
        </w:rPr>
        <w:t xml:space="preserve">Участник </w:t>
      </w:r>
      <w:r>
        <w:rPr>
          <w:rFonts w:ascii="Times New Roman" w:hAnsi="Times New Roman" w:cs="Times New Roman"/>
          <w:sz w:val="24"/>
          <w:szCs w:val="24"/>
        </w:rPr>
        <w:t>ДЗЗД“ОДЕСОС-ПАРСЕК“</w:t>
      </w:r>
    </w:p>
    <w:p w:rsidR="004F10EA" w:rsidRPr="00A61A36" w:rsidRDefault="004F10EA" w:rsidP="0087679E">
      <w:pPr>
        <w:jc w:val="both"/>
        <w:rPr>
          <w:rFonts w:ascii="Times New Roman" w:hAnsi="Times New Roman"/>
          <w:sz w:val="24"/>
          <w:szCs w:val="24"/>
        </w:rPr>
      </w:pPr>
      <w:r w:rsidRPr="00A61A36">
        <w:rPr>
          <w:rFonts w:ascii="Times New Roman" w:hAnsi="Times New Roman"/>
          <w:sz w:val="24"/>
          <w:szCs w:val="24"/>
        </w:rPr>
        <w:t>Техническото предложение на Участника е изготвено съгласно предоставения образец.</w:t>
      </w:r>
    </w:p>
    <w:p w:rsidR="004F10EA" w:rsidRDefault="004F10EA" w:rsidP="0087679E">
      <w:pPr>
        <w:jc w:val="both"/>
        <w:rPr>
          <w:rFonts w:ascii="Times New Roman" w:hAnsi="Times New Roman"/>
          <w:sz w:val="24"/>
          <w:szCs w:val="24"/>
        </w:rPr>
      </w:pPr>
      <w:r w:rsidRPr="00A61A36">
        <w:rPr>
          <w:rFonts w:ascii="Times New Roman" w:hAnsi="Times New Roman"/>
          <w:sz w:val="24"/>
          <w:szCs w:val="24"/>
        </w:rPr>
        <w:t xml:space="preserve">Предложен </w:t>
      </w:r>
      <w:r w:rsidR="00293E43">
        <w:rPr>
          <w:rFonts w:ascii="Times New Roman" w:hAnsi="Times New Roman"/>
          <w:sz w:val="24"/>
          <w:szCs w:val="24"/>
          <w:lang w:val="bg-BG"/>
        </w:rPr>
        <w:t xml:space="preserve">е </w:t>
      </w:r>
      <w:r w:rsidRPr="00A61A36">
        <w:rPr>
          <w:rFonts w:ascii="Times New Roman" w:hAnsi="Times New Roman"/>
          <w:sz w:val="24"/>
          <w:szCs w:val="24"/>
        </w:rPr>
        <w:t xml:space="preserve">Срок за изпълнение на поръчката </w:t>
      </w:r>
      <w:r>
        <w:rPr>
          <w:rFonts w:ascii="Times New Roman" w:hAnsi="Times New Roman"/>
          <w:sz w:val="24"/>
          <w:szCs w:val="24"/>
        </w:rPr>
        <w:t>2</w:t>
      </w:r>
      <w:r>
        <w:rPr>
          <w:rFonts w:ascii="Times New Roman" w:hAnsi="Times New Roman"/>
          <w:sz w:val="24"/>
          <w:szCs w:val="24"/>
          <w:lang w:val="bg-BG"/>
        </w:rPr>
        <w:t>5</w:t>
      </w:r>
      <w:r>
        <w:rPr>
          <w:rFonts w:ascii="Times New Roman" w:hAnsi="Times New Roman"/>
          <w:sz w:val="24"/>
          <w:szCs w:val="24"/>
        </w:rPr>
        <w:t>0</w:t>
      </w:r>
      <w:r w:rsidRPr="00A61A36">
        <w:rPr>
          <w:rFonts w:ascii="Times New Roman" w:hAnsi="Times New Roman"/>
          <w:sz w:val="24"/>
          <w:szCs w:val="24"/>
        </w:rPr>
        <w:t xml:space="preserve"> календарни дни, включващ:</w:t>
      </w:r>
    </w:p>
    <w:p w:rsidR="004F10EA" w:rsidRDefault="00293E43" w:rsidP="0087679E">
      <w:pPr>
        <w:tabs>
          <w:tab w:val="left" w:pos="540"/>
        </w:tabs>
        <w:jc w:val="both"/>
        <w:rPr>
          <w:rFonts w:ascii="Times New Roman" w:hAnsi="Times New Roman"/>
          <w:sz w:val="24"/>
          <w:szCs w:val="24"/>
        </w:rPr>
      </w:pPr>
      <w:r>
        <w:rPr>
          <w:rFonts w:ascii="Times New Roman" w:hAnsi="Times New Roman"/>
          <w:sz w:val="24"/>
          <w:szCs w:val="24"/>
        </w:rPr>
        <w:tab/>
      </w:r>
      <w:r w:rsidR="004F10EA" w:rsidRPr="00A61A36">
        <w:rPr>
          <w:rFonts w:ascii="Times New Roman" w:hAnsi="Times New Roman"/>
          <w:sz w:val="24"/>
          <w:szCs w:val="24"/>
        </w:rPr>
        <w:t xml:space="preserve">Срок за </w:t>
      </w:r>
      <w:r>
        <w:rPr>
          <w:rFonts w:ascii="Times New Roman" w:hAnsi="Times New Roman"/>
          <w:sz w:val="24"/>
          <w:szCs w:val="24"/>
          <w:lang w:val="bg-BG"/>
        </w:rPr>
        <w:t>изработване на инвестиционния проект</w:t>
      </w:r>
      <w:r w:rsidR="004F10EA" w:rsidRPr="00A61A36">
        <w:rPr>
          <w:rFonts w:ascii="Times New Roman" w:hAnsi="Times New Roman"/>
          <w:sz w:val="24"/>
          <w:szCs w:val="24"/>
        </w:rPr>
        <w:t xml:space="preserve"> - </w:t>
      </w:r>
      <w:r w:rsidR="004F10EA">
        <w:rPr>
          <w:rFonts w:ascii="Times New Roman" w:hAnsi="Times New Roman"/>
          <w:sz w:val="24"/>
          <w:szCs w:val="24"/>
        </w:rPr>
        <w:t>50</w:t>
      </w:r>
      <w:r w:rsidR="004F10EA" w:rsidRPr="00A61A36">
        <w:rPr>
          <w:rFonts w:ascii="Times New Roman" w:hAnsi="Times New Roman"/>
          <w:sz w:val="24"/>
          <w:szCs w:val="24"/>
        </w:rPr>
        <w:t xml:space="preserve"> календарни дни</w:t>
      </w:r>
      <w:r w:rsidR="004F10EA">
        <w:rPr>
          <w:rFonts w:ascii="Times New Roman" w:hAnsi="Times New Roman"/>
          <w:sz w:val="24"/>
          <w:szCs w:val="24"/>
        </w:rPr>
        <w:t>;</w:t>
      </w:r>
    </w:p>
    <w:p w:rsidR="004F10EA" w:rsidRDefault="00293E43" w:rsidP="0087679E">
      <w:pPr>
        <w:tabs>
          <w:tab w:val="left" w:pos="540"/>
        </w:tabs>
        <w:jc w:val="both"/>
        <w:rPr>
          <w:rFonts w:ascii="Times New Roman" w:hAnsi="Times New Roman"/>
          <w:sz w:val="24"/>
          <w:szCs w:val="24"/>
        </w:rPr>
      </w:pPr>
      <w:r>
        <w:rPr>
          <w:rFonts w:ascii="Times New Roman" w:hAnsi="Times New Roman"/>
          <w:sz w:val="24"/>
          <w:szCs w:val="24"/>
        </w:rPr>
        <w:tab/>
      </w:r>
      <w:r w:rsidR="004F10EA" w:rsidRPr="00A61A36">
        <w:rPr>
          <w:rFonts w:ascii="Times New Roman" w:hAnsi="Times New Roman"/>
          <w:sz w:val="24"/>
          <w:szCs w:val="24"/>
        </w:rPr>
        <w:t xml:space="preserve">Срок за изпълнение на </w:t>
      </w:r>
      <w:r>
        <w:rPr>
          <w:rFonts w:ascii="Times New Roman" w:hAnsi="Times New Roman"/>
          <w:sz w:val="24"/>
          <w:szCs w:val="24"/>
          <w:lang w:val="bg-BG"/>
        </w:rPr>
        <w:t xml:space="preserve">строителството </w:t>
      </w:r>
      <w:r w:rsidR="004F10EA" w:rsidRPr="00A61A36">
        <w:rPr>
          <w:rFonts w:ascii="Times New Roman" w:hAnsi="Times New Roman"/>
          <w:sz w:val="24"/>
          <w:szCs w:val="24"/>
        </w:rPr>
        <w:t xml:space="preserve">- </w:t>
      </w:r>
      <w:r>
        <w:rPr>
          <w:rFonts w:ascii="Times New Roman" w:hAnsi="Times New Roman"/>
          <w:sz w:val="24"/>
          <w:szCs w:val="24"/>
          <w:lang w:val="bg-BG"/>
        </w:rPr>
        <w:t>200</w:t>
      </w:r>
      <w:r w:rsidR="004F10EA" w:rsidRPr="00A61A36">
        <w:rPr>
          <w:rFonts w:ascii="Times New Roman" w:hAnsi="Times New Roman"/>
          <w:sz w:val="24"/>
          <w:szCs w:val="24"/>
        </w:rPr>
        <w:t xml:space="preserve"> календарни дни</w:t>
      </w:r>
      <w:r w:rsidR="004F10EA">
        <w:rPr>
          <w:rFonts w:ascii="Times New Roman" w:hAnsi="Times New Roman"/>
          <w:sz w:val="24"/>
          <w:szCs w:val="24"/>
        </w:rPr>
        <w:t>;</w:t>
      </w:r>
    </w:p>
    <w:p w:rsidR="004F10EA" w:rsidRPr="00A61A36" w:rsidRDefault="004F10EA" w:rsidP="0087679E">
      <w:pPr>
        <w:jc w:val="both"/>
        <w:rPr>
          <w:rFonts w:ascii="Times New Roman" w:hAnsi="Times New Roman"/>
          <w:sz w:val="24"/>
          <w:szCs w:val="24"/>
        </w:rPr>
      </w:pPr>
      <w:r w:rsidRPr="00A61A36">
        <w:rPr>
          <w:rFonts w:ascii="Times New Roman" w:hAnsi="Times New Roman"/>
          <w:sz w:val="24"/>
          <w:szCs w:val="24"/>
        </w:rPr>
        <w:t xml:space="preserve">Предложените срокове за </w:t>
      </w:r>
      <w:r w:rsidR="004B57AB" w:rsidRPr="004B57AB">
        <w:rPr>
          <w:rFonts w:ascii="Times New Roman" w:hAnsi="Times New Roman"/>
          <w:sz w:val="24"/>
          <w:szCs w:val="24"/>
        </w:rPr>
        <w:t xml:space="preserve">изработване на инвестиционния проект </w:t>
      </w:r>
      <w:r w:rsidRPr="00A61A36">
        <w:rPr>
          <w:rFonts w:ascii="Times New Roman" w:hAnsi="Times New Roman"/>
          <w:sz w:val="24"/>
          <w:szCs w:val="24"/>
        </w:rPr>
        <w:t xml:space="preserve">и за изпълнение на </w:t>
      </w:r>
      <w:r w:rsidR="00293E43">
        <w:rPr>
          <w:rFonts w:ascii="Times New Roman" w:hAnsi="Times New Roman"/>
          <w:sz w:val="24"/>
          <w:szCs w:val="24"/>
          <w:lang w:val="bg-BG"/>
        </w:rPr>
        <w:t>строителството</w:t>
      </w:r>
      <w:r w:rsidRPr="00A61A36">
        <w:rPr>
          <w:rFonts w:ascii="Times New Roman" w:hAnsi="Times New Roman"/>
          <w:sz w:val="24"/>
          <w:szCs w:val="24"/>
        </w:rPr>
        <w:t xml:space="preserve"> не надвишават сроковете, определени като максимални от Възложителя.</w:t>
      </w:r>
    </w:p>
    <w:p w:rsidR="004F10EA" w:rsidRPr="00FC3633" w:rsidRDefault="004F10EA" w:rsidP="0087679E">
      <w:pPr>
        <w:jc w:val="both"/>
        <w:rPr>
          <w:rFonts w:ascii="Times New Roman" w:hAnsi="Times New Roman"/>
          <w:sz w:val="24"/>
          <w:szCs w:val="24"/>
          <w:highlight w:val="green"/>
        </w:rPr>
      </w:pPr>
      <w:r>
        <w:rPr>
          <w:rFonts w:ascii="Times New Roman" w:hAnsi="Times New Roman"/>
          <w:sz w:val="24"/>
          <w:szCs w:val="24"/>
        </w:rPr>
        <w:t>Предложени са гаранционни</w:t>
      </w:r>
      <w:r w:rsidRPr="00A61A36">
        <w:rPr>
          <w:rFonts w:ascii="Times New Roman" w:hAnsi="Times New Roman"/>
          <w:sz w:val="24"/>
          <w:szCs w:val="24"/>
        </w:rPr>
        <w:t xml:space="preserve"> срокове за </w:t>
      </w:r>
      <w:r w:rsidR="004B57AB" w:rsidRPr="004B57AB">
        <w:rPr>
          <w:rFonts w:ascii="Times New Roman" w:hAnsi="Times New Roman"/>
          <w:sz w:val="24"/>
          <w:szCs w:val="24"/>
        </w:rPr>
        <w:t>за строителните дейности съгласно чл. 20, ал. 4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действащото законодателство</w:t>
      </w:r>
      <w:r>
        <w:rPr>
          <w:rFonts w:ascii="Times New Roman" w:hAnsi="Times New Roman"/>
          <w:sz w:val="24"/>
          <w:szCs w:val="24"/>
        </w:rPr>
        <w:t>.</w:t>
      </w:r>
    </w:p>
    <w:p w:rsidR="004B57AB" w:rsidRDefault="004F10EA" w:rsidP="0087679E">
      <w:pPr>
        <w:jc w:val="both"/>
        <w:rPr>
          <w:rFonts w:ascii="Times New Roman" w:hAnsi="Times New Roman"/>
          <w:sz w:val="24"/>
          <w:szCs w:val="24"/>
          <w:lang w:val="bg-BG"/>
        </w:rPr>
      </w:pPr>
      <w:r w:rsidRPr="00E03765">
        <w:rPr>
          <w:rFonts w:ascii="Times New Roman" w:hAnsi="Times New Roman"/>
          <w:sz w:val="24"/>
          <w:szCs w:val="24"/>
        </w:rPr>
        <w:t>Като приложени</w:t>
      </w:r>
      <w:r w:rsidR="004B57AB">
        <w:rPr>
          <w:rFonts w:ascii="Times New Roman" w:hAnsi="Times New Roman"/>
          <w:sz w:val="24"/>
          <w:szCs w:val="24"/>
          <w:lang w:val="bg-BG"/>
        </w:rPr>
        <w:t>я</w:t>
      </w:r>
      <w:r w:rsidRPr="00E03765">
        <w:rPr>
          <w:rFonts w:ascii="Times New Roman" w:hAnsi="Times New Roman"/>
          <w:sz w:val="24"/>
          <w:szCs w:val="24"/>
        </w:rPr>
        <w:t xml:space="preserve"> към Техническото предложение </w:t>
      </w:r>
      <w:r w:rsidR="004B57AB">
        <w:rPr>
          <w:rFonts w:ascii="Times New Roman" w:hAnsi="Times New Roman"/>
          <w:sz w:val="24"/>
          <w:szCs w:val="24"/>
          <w:lang w:val="bg-BG"/>
        </w:rPr>
        <w:t>са</w:t>
      </w:r>
      <w:r w:rsidRPr="00E03765">
        <w:rPr>
          <w:rFonts w:ascii="Times New Roman" w:hAnsi="Times New Roman"/>
          <w:sz w:val="24"/>
          <w:szCs w:val="24"/>
        </w:rPr>
        <w:t xml:space="preserve"> представен</w:t>
      </w:r>
      <w:r w:rsidR="004B57AB">
        <w:rPr>
          <w:rFonts w:ascii="Times New Roman" w:hAnsi="Times New Roman"/>
          <w:sz w:val="24"/>
          <w:szCs w:val="24"/>
          <w:lang w:val="bg-BG"/>
        </w:rPr>
        <w:t>и:</w:t>
      </w:r>
    </w:p>
    <w:p w:rsidR="004B57AB" w:rsidRDefault="004B57AB" w:rsidP="0087679E">
      <w:pPr>
        <w:tabs>
          <w:tab w:val="left" w:pos="540"/>
        </w:tabs>
        <w:jc w:val="both"/>
        <w:rPr>
          <w:rFonts w:ascii="Times New Roman" w:hAnsi="Times New Roman"/>
          <w:sz w:val="24"/>
          <w:szCs w:val="24"/>
          <w:lang w:val="bg-BG"/>
        </w:rPr>
      </w:pPr>
      <w:r>
        <w:rPr>
          <w:rFonts w:ascii="Times New Roman" w:hAnsi="Times New Roman"/>
          <w:sz w:val="24"/>
          <w:szCs w:val="24"/>
          <w:lang w:val="bg-BG"/>
        </w:rPr>
        <w:lastRenderedPageBreak/>
        <w:tab/>
        <w:t xml:space="preserve">Линеен </w:t>
      </w:r>
      <w:r w:rsidRPr="004B57AB">
        <w:rPr>
          <w:rFonts w:ascii="Times New Roman" w:hAnsi="Times New Roman"/>
          <w:sz w:val="24"/>
          <w:szCs w:val="24"/>
        </w:rPr>
        <w:t>график</w:t>
      </w:r>
      <w:r>
        <w:rPr>
          <w:rFonts w:ascii="Times New Roman" w:hAnsi="Times New Roman"/>
          <w:sz w:val="24"/>
          <w:szCs w:val="24"/>
          <w:lang w:val="bg-BG"/>
        </w:rPr>
        <w:t>;</w:t>
      </w:r>
    </w:p>
    <w:p w:rsidR="004F10EA" w:rsidRPr="00E03765" w:rsidRDefault="004B57AB" w:rsidP="0087679E">
      <w:pPr>
        <w:tabs>
          <w:tab w:val="left" w:pos="540"/>
        </w:tabs>
        <w:jc w:val="both"/>
        <w:rPr>
          <w:rFonts w:ascii="Times New Roman" w:hAnsi="Times New Roman"/>
          <w:sz w:val="24"/>
          <w:szCs w:val="24"/>
        </w:rPr>
      </w:pPr>
      <w:r>
        <w:rPr>
          <w:rFonts w:ascii="Times New Roman" w:hAnsi="Times New Roman"/>
          <w:sz w:val="24"/>
          <w:szCs w:val="24"/>
          <w:lang w:val="bg-BG"/>
        </w:rPr>
        <w:tab/>
      </w:r>
      <w:r w:rsidR="004F10EA" w:rsidRPr="004B57AB">
        <w:rPr>
          <w:rFonts w:ascii="Times New Roman" w:hAnsi="Times New Roman"/>
          <w:sz w:val="24"/>
          <w:szCs w:val="24"/>
          <w:lang w:val="bg-BG"/>
        </w:rPr>
        <w:t>Предложение</w:t>
      </w:r>
      <w:r w:rsidR="004F10EA" w:rsidRPr="00E03765">
        <w:rPr>
          <w:rFonts w:ascii="Times New Roman" w:hAnsi="Times New Roman"/>
          <w:sz w:val="24"/>
          <w:szCs w:val="24"/>
        </w:rPr>
        <w:t xml:space="preserve"> за изпълнение на поръчката.</w:t>
      </w:r>
    </w:p>
    <w:p w:rsidR="004F10EA" w:rsidRPr="00FC5B30" w:rsidRDefault="004F10EA" w:rsidP="0087679E">
      <w:pPr>
        <w:jc w:val="both"/>
        <w:rPr>
          <w:rFonts w:ascii="Times New Roman" w:hAnsi="Times New Roman"/>
          <w:sz w:val="24"/>
          <w:szCs w:val="24"/>
          <w:u w:val="single"/>
        </w:rPr>
      </w:pPr>
      <w:r w:rsidRPr="00FC5B30">
        <w:rPr>
          <w:rFonts w:ascii="Times New Roman" w:hAnsi="Times New Roman"/>
          <w:sz w:val="24"/>
          <w:szCs w:val="24"/>
          <w:u w:val="single"/>
        </w:rPr>
        <w:t>Комисията разгледа по същество представеното Предложение за изпълнение на поръчката и установи:</w:t>
      </w:r>
    </w:p>
    <w:p w:rsidR="004F10EA" w:rsidRPr="00EC2AF9" w:rsidRDefault="004F10EA" w:rsidP="0087679E">
      <w:pPr>
        <w:jc w:val="both"/>
        <w:rPr>
          <w:rFonts w:ascii="Times New Roman" w:hAnsi="Times New Roman"/>
          <w:sz w:val="24"/>
          <w:szCs w:val="24"/>
          <w:lang w:val="bg-BG"/>
        </w:rPr>
      </w:pPr>
      <w:r w:rsidRPr="00A179D5">
        <w:rPr>
          <w:rFonts w:ascii="Times New Roman" w:hAnsi="Times New Roman"/>
          <w:sz w:val="24"/>
          <w:szCs w:val="24"/>
        </w:rPr>
        <w:t>По отношение наличието и съдържанието на първия задължителен елемент „</w:t>
      </w:r>
      <w:r w:rsidR="004B57AB" w:rsidRPr="004B57AB">
        <w:rPr>
          <w:rFonts w:ascii="Times New Roman" w:hAnsi="Times New Roman"/>
          <w:sz w:val="24"/>
          <w:szCs w:val="24"/>
        </w:rPr>
        <w:t>Предложение за концепция за съдържание на инвестиционния проект, организация и изпъ</w:t>
      </w:r>
      <w:r w:rsidR="00EC2AF9">
        <w:rPr>
          <w:rFonts w:ascii="Times New Roman" w:hAnsi="Times New Roman"/>
          <w:sz w:val="24"/>
          <w:szCs w:val="24"/>
        </w:rPr>
        <w:t>лнение на проектантската задача</w:t>
      </w:r>
      <w:r w:rsidRPr="00A179D5">
        <w:rPr>
          <w:rFonts w:ascii="Times New Roman" w:hAnsi="Times New Roman"/>
          <w:sz w:val="24"/>
          <w:szCs w:val="24"/>
        </w:rPr>
        <w:t>“</w:t>
      </w:r>
      <w:r w:rsidRPr="00A179D5">
        <w:t xml:space="preserve"> </w:t>
      </w:r>
      <w:r w:rsidRPr="00A179D5">
        <w:rPr>
          <w:rFonts w:ascii="Times New Roman" w:hAnsi="Times New Roman"/>
          <w:sz w:val="24"/>
          <w:szCs w:val="24"/>
        </w:rPr>
        <w:t xml:space="preserve">от </w:t>
      </w:r>
      <w:r w:rsidR="004B57AB">
        <w:rPr>
          <w:rFonts w:ascii="Times New Roman" w:hAnsi="Times New Roman"/>
          <w:sz w:val="24"/>
          <w:szCs w:val="24"/>
          <w:lang w:val="bg-BG"/>
        </w:rPr>
        <w:t>Предложението</w:t>
      </w:r>
      <w:r w:rsidRPr="00A179D5">
        <w:rPr>
          <w:rFonts w:ascii="Times New Roman" w:hAnsi="Times New Roman"/>
          <w:sz w:val="24"/>
          <w:szCs w:val="24"/>
        </w:rPr>
        <w:t xml:space="preserve"> за изпълнение на поръчката, комисията констатира следното:</w:t>
      </w:r>
      <w:r>
        <w:rPr>
          <w:rFonts w:ascii="Times New Roman" w:hAnsi="Times New Roman"/>
          <w:sz w:val="24"/>
          <w:szCs w:val="24"/>
        </w:rPr>
        <w:t xml:space="preserve"> В раздел „</w:t>
      </w:r>
      <w:r w:rsidR="004B57AB" w:rsidRPr="004B57AB">
        <w:rPr>
          <w:rFonts w:ascii="Times New Roman" w:hAnsi="Times New Roman"/>
          <w:sz w:val="24"/>
          <w:szCs w:val="24"/>
        </w:rPr>
        <w:t>Предложение за концепция за съдържание на инвестиционния проект, организация и изпълнение на проектантската задача</w:t>
      </w:r>
      <w:r>
        <w:rPr>
          <w:rFonts w:ascii="Times New Roman" w:hAnsi="Times New Roman"/>
          <w:sz w:val="24"/>
          <w:szCs w:val="24"/>
        </w:rPr>
        <w:t xml:space="preserve">“ </w:t>
      </w:r>
      <w:r w:rsidRPr="00E52CFD">
        <w:rPr>
          <w:rFonts w:ascii="Times New Roman" w:hAnsi="Times New Roman"/>
          <w:sz w:val="24"/>
          <w:szCs w:val="24"/>
        </w:rPr>
        <w:t xml:space="preserve">(стр. </w:t>
      </w:r>
      <w:r w:rsidR="004B57AB" w:rsidRPr="00EC2AF9">
        <w:rPr>
          <w:rFonts w:ascii="Times New Roman" w:hAnsi="Times New Roman"/>
          <w:sz w:val="24"/>
          <w:szCs w:val="24"/>
          <w:lang w:val="bg-BG"/>
        </w:rPr>
        <w:t>1</w:t>
      </w:r>
      <w:r w:rsidRPr="00EC2AF9">
        <w:rPr>
          <w:rFonts w:ascii="Times New Roman" w:hAnsi="Times New Roman"/>
          <w:sz w:val="24"/>
          <w:szCs w:val="24"/>
        </w:rPr>
        <w:t xml:space="preserve">3 - </w:t>
      </w:r>
      <w:r w:rsidR="00EC2AF9" w:rsidRPr="00EC2AF9">
        <w:rPr>
          <w:rFonts w:ascii="Times New Roman" w:hAnsi="Times New Roman"/>
          <w:sz w:val="24"/>
          <w:szCs w:val="24"/>
          <w:lang w:val="bg-BG"/>
        </w:rPr>
        <w:t>32</w:t>
      </w:r>
      <w:r w:rsidRPr="00EC2AF9">
        <w:rPr>
          <w:rFonts w:ascii="Times New Roman" w:hAnsi="Times New Roman"/>
          <w:sz w:val="24"/>
          <w:szCs w:val="24"/>
        </w:rPr>
        <w:t xml:space="preserve">) </w:t>
      </w:r>
      <w:r w:rsidRPr="00E52CFD">
        <w:rPr>
          <w:rFonts w:ascii="Times New Roman" w:hAnsi="Times New Roman"/>
          <w:sz w:val="24"/>
          <w:szCs w:val="24"/>
        </w:rPr>
        <w:t xml:space="preserve">Участникът е </w:t>
      </w:r>
      <w:r w:rsidR="00E52CFD">
        <w:rPr>
          <w:rFonts w:ascii="Times New Roman" w:hAnsi="Times New Roman"/>
          <w:sz w:val="24"/>
          <w:szCs w:val="24"/>
          <w:lang w:val="bg-BG"/>
        </w:rPr>
        <w:t xml:space="preserve">представил </w:t>
      </w:r>
      <w:r w:rsidR="005633DB">
        <w:rPr>
          <w:rFonts w:ascii="Times New Roman" w:hAnsi="Times New Roman"/>
          <w:sz w:val="24"/>
          <w:szCs w:val="24"/>
          <w:lang w:val="bg-BG"/>
        </w:rPr>
        <w:t xml:space="preserve">част </w:t>
      </w:r>
      <w:r w:rsidR="00E52CFD">
        <w:rPr>
          <w:rFonts w:ascii="Times New Roman" w:hAnsi="Times New Roman"/>
          <w:sz w:val="24"/>
          <w:szCs w:val="24"/>
          <w:lang w:val="bg-BG"/>
        </w:rPr>
        <w:t xml:space="preserve">„Концепция за съдържанието на отделните части на инвестиционния проект и за основните проектни решения“ (стр. 13 - 21). Представена е концепция за съдържанието на отделните части на инвестиционния проект. Предложението повтаря съдържанието на Техническите спецификации, без да </w:t>
      </w:r>
      <w:r w:rsidR="00E52CFD" w:rsidRPr="00E52CFD">
        <w:rPr>
          <w:rFonts w:ascii="Times New Roman" w:hAnsi="Times New Roman"/>
          <w:sz w:val="24"/>
          <w:szCs w:val="24"/>
          <w:lang w:val="bg-BG"/>
        </w:rPr>
        <w:t>дава представа за архитектурно – дизайнерските, композиционните и техническите решения, които ще бъдат заложени в проекта, в съответствие с изискванията на Възложителя в Техническите спецификации</w:t>
      </w:r>
      <w:r w:rsidR="00E52CFD">
        <w:rPr>
          <w:rFonts w:ascii="Times New Roman" w:hAnsi="Times New Roman"/>
          <w:sz w:val="24"/>
          <w:szCs w:val="24"/>
          <w:lang w:val="bg-BG"/>
        </w:rPr>
        <w:t>.</w:t>
      </w:r>
      <w:r w:rsidRPr="00E52CFD">
        <w:rPr>
          <w:rFonts w:ascii="Times New Roman" w:hAnsi="Times New Roman"/>
          <w:sz w:val="24"/>
          <w:szCs w:val="24"/>
        </w:rPr>
        <w:t xml:space="preserve"> </w:t>
      </w:r>
      <w:r w:rsidR="005633DB">
        <w:rPr>
          <w:rFonts w:ascii="Times New Roman" w:hAnsi="Times New Roman"/>
          <w:sz w:val="24"/>
          <w:szCs w:val="24"/>
          <w:lang w:val="bg-BG"/>
        </w:rPr>
        <w:t xml:space="preserve">Независимо от наименованието на частта от Предложението, Участникът не е представил проектните решения, които предвижда да включи в проекта. Описани са дейностите, </w:t>
      </w:r>
      <w:r w:rsidR="005633DB" w:rsidRPr="005633DB">
        <w:rPr>
          <w:rFonts w:ascii="Times New Roman" w:hAnsi="Times New Roman"/>
          <w:sz w:val="24"/>
          <w:szCs w:val="24"/>
          <w:lang w:val="bg-BG"/>
        </w:rPr>
        <w:t>необходими за изпълнението на проектантската задача, тяхната последователност</w:t>
      </w:r>
      <w:r w:rsidR="005633DB">
        <w:rPr>
          <w:rFonts w:ascii="Times New Roman" w:hAnsi="Times New Roman"/>
          <w:sz w:val="24"/>
          <w:szCs w:val="24"/>
          <w:lang w:val="bg-BG"/>
        </w:rPr>
        <w:t xml:space="preserve"> и </w:t>
      </w:r>
      <w:r w:rsidR="005633DB" w:rsidRPr="005633DB">
        <w:rPr>
          <w:rFonts w:ascii="Times New Roman" w:hAnsi="Times New Roman"/>
          <w:sz w:val="24"/>
          <w:szCs w:val="24"/>
          <w:lang w:val="bg-BG"/>
        </w:rPr>
        <w:t>взаимна обвързаност</w:t>
      </w:r>
      <w:r w:rsidR="005633DB">
        <w:rPr>
          <w:rFonts w:ascii="Times New Roman" w:hAnsi="Times New Roman"/>
          <w:sz w:val="24"/>
          <w:szCs w:val="24"/>
          <w:lang w:val="bg-BG"/>
        </w:rPr>
        <w:t xml:space="preserve">. </w:t>
      </w:r>
      <w:r w:rsidR="005633DB" w:rsidRPr="005633DB">
        <w:rPr>
          <w:rFonts w:ascii="Times New Roman" w:hAnsi="Times New Roman"/>
          <w:sz w:val="24"/>
          <w:szCs w:val="24"/>
          <w:lang w:val="bg-BG"/>
        </w:rPr>
        <w:t>Извършването на описаните дейности като съвкупност а гарантира цялостно изпълнение на поръчката в частта проектиране, съответстващо на изискванията на Възложителя, произтичащи от Техническите спецификации и Документацията за обществената поръчка като цяло</w:t>
      </w:r>
      <w:r w:rsidR="005633DB">
        <w:rPr>
          <w:rFonts w:ascii="Times New Roman" w:hAnsi="Times New Roman"/>
          <w:sz w:val="24"/>
          <w:szCs w:val="24"/>
          <w:lang w:val="bg-BG"/>
        </w:rPr>
        <w:t>.</w:t>
      </w:r>
      <w:r w:rsidR="005633DB" w:rsidRPr="005633DB">
        <w:rPr>
          <w:rFonts w:ascii="Times New Roman" w:hAnsi="Times New Roman"/>
          <w:sz w:val="24"/>
          <w:szCs w:val="24"/>
          <w:lang w:val="bg-BG"/>
        </w:rPr>
        <w:t xml:space="preserve"> </w:t>
      </w:r>
      <w:r w:rsidR="005633DB">
        <w:rPr>
          <w:rFonts w:ascii="Times New Roman" w:hAnsi="Times New Roman"/>
          <w:sz w:val="24"/>
          <w:szCs w:val="24"/>
          <w:lang w:val="bg-BG"/>
        </w:rPr>
        <w:t>Не</w:t>
      </w:r>
      <w:r w:rsidR="005633DB" w:rsidRPr="005633DB">
        <w:rPr>
          <w:rFonts w:ascii="Times New Roman" w:hAnsi="Times New Roman"/>
          <w:sz w:val="24"/>
          <w:szCs w:val="24"/>
          <w:lang w:val="bg-BG"/>
        </w:rPr>
        <w:t xml:space="preserve"> </w:t>
      </w:r>
      <w:r w:rsidR="005633DB">
        <w:rPr>
          <w:rFonts w:ascii="Times New Roman" w:hAnsi="Times New Roman"/>
          <w:sz w:val="24"/>
          <w:szCs w:val="24"/>
          <w:lang w:val="bg-BG"/>
        </w:rPr>
        <w:t xml:space="preserve">са посочени </w:t>
      </w:r>
      <w:r w:rsidR="005633DB" w:rsidRPr="005633DB">
        <w:rPr>
          <w:rFonts w:ascii="Times New Roman" w:hAnsi="Times New Roman"/>
          <w:sz w:val="24"/>
          <w:szCs w:val="24"/>
          <w:lang w:val="bg-BG"/>
        </w:rPr>
        <w:t>срокове за изпълнение</w:t>
      </w:r>
      <w:r w:rsidR="005633DB">
        <w:rPr>
          <w:rFonts w:ascii="Times New Roman" w:hAnsi="Times New Roman"/>
          <w:sz w:val="24"/>
          <w:szCs w:val="24"/>
          <w:lang w:val="bg-BG"/>
        </w:rPr>
        <w:t>то на дейностите</w:t>
      </w:r>
      <w:r w:rsidR="005633DB" w:rsidRPr="005633DB">
        <w:rPr>
          <w:rFonts w:ascii="Times New Roman" w:hAnsi="Times New Roman"/>
          <w:sz w:val="24"/>
          <w:szCs w:val="24"/>
          <w:lang w:val="bg-BG"/>
        </w:rPr>
        <w:t>, необходими за изпълнението на проектантската задача</w:t>
      </w:r>
      <w:r w:rsidR="005633DB">
        <w:rPr>
          <w:rFonts w:ascii="Times New Roman" w:hAnsi="Times New Roman"/>
          <w:sz w:val="24"/>
          <w:szCs w:val="24"/>
          <w:lang w:val="bg-BG"/>
        </w:rPr>
        <w:t xml:space="preserve">. Описани са организационни дейности, изясняващи организацията на процеса на проектиране. В част „Предвидени ресурси за изпълнение на всяка дейност“ (стр. 25 – 26) Участникът е посочил техническите ресурси, които </w:t>
      </w:r>
      <w:r w:rsidR="00EC2AF9">
        <w:rPr>
          <w:rFonts w:ascii="Times New Roman" w:hAnsi="Times New Roman"/>
          <w:sz w:val="24"/>
          <w:szCs w:val="24"/>
          <w:lang w:val="bg-BG"/>
        </w:rPr>
        <w:t xml:space="preserve">ще осигури за изпълнението на дейностите в обхвата на проектантската задача при изработването на проекта, но не е посочил човешките ресурси, които ще ангажира при извършването на предпроектни проучвания, изпълнение на проектирането, съгласуване на отделните части на проекта и цялостното окомплектоване и предаване на проектната разработка. Описани са задълженията и отговорностите </w:t>
      </w:r>
      <w:r w:rsidR="00EC2AF9" w:rsidRPr="00EC2AF9">
        <w:rPr>
          <w:rFonts w:ascii="Times New Roman" w:hAnsi="Times New Roman"/>
          <w:sz w:val="24"/>
          <w:szCs w:val="24"/>
          <w:lang w:val="bg-BG"/>
        </w:rPr>
        <w:t>на членовете на проектантския екип при изпълнението на дейностите</w:t>
      </w:r>
      <w:r w:rsidR="00EC2AF9">
        <w:rPr>
          <w:rFonts w:ascii="Times New Roman" w:hAnsi="Times New Roman"/>
          <w:sz w:val="24"/>
          <w:szCs w:val="24"/>
          <w:lang w:val="bg-BG"/>
        </w:rPr>
        <w:t xml:space="preserve">. </w:t>
      </w:r>
      <w:r w:rsidR="00EC2AF9" w:rsidRPr="00EC2AF9">
        <w:rPr>
          <w:rFonts w:ascii="Times New Roman" w:hAnsi="Times New Roman"/>
          <w:sz w:val="24"/>
          <w:szCs w:val="24"/>
          <w:lang w:val="bg-BG"/>
        </w:rPr>
        <w:t>Описаните задължения и отговорности на членовете на проектантския екип са съобразени с професионалната компетентност на проектантите и с обхвата и предмета на поръчката.</w:t>
      </w:r>
      <w:r w:rsidR="00EC2AF9">
        <w:rPr>
          <w:rFonts w:ascii="Times New Roman" w:hAnsi="Times New Roman"/>
          <w:sz w:val="24"/>
          <w:szCs w:val="24"/>
          <w:lang w:val="bg-BG"/>
        </w:rPr>
        <w:t xml:space="preserve"> </w:t>
      </w:r>
      <w:r w:rsidRPr="00EC2AF9">
        <w:rPr>
          <w:rFonts w:ascii="Times New Roman" w:hAnsi="Times New Roman"/>
          <w:sz w:val="24"/>
          <w:szCs w:val="24"/>
          <w:lang w:val="bg-BG"/>
        </w:rPr>
        <w:t>Комисията взе единодушно решение, че по отношение наличието и съдържанието на първия изискуем елемент „</w:t>
      </w:r>
      <w:r w:rsidR="00EC2AF9" w:rsidRPr="00EC2AF9">
        <w:rPr>
          <w:rFonts w:ascii="Times New Roman" w:hAnsi="Times New Roman"/>
          <w:sz w:val="24"/>
          <w:szCs w:val="24"/>
          <w:lang w:val="bg-BG"/>
        </w:rPr>
        <w:t>Предложение за концепция за съдържание на инвестиционния проект, организация и изпълнение на проектантската задача</w:t>
      </w:r>
      <w:r w:rsidRPr="00EC2AF9">
        <w:rPr>
          <w:rFonts w:ascii="Times New Roman" w:hAnsi="Times New Roman"/>
          <w:sz w:val="24"/>
          <w:szCs w:val="24"/>
          <w:lang w:val="bg-BG"/>
        </w:rPr>
        <w:t>“</w:t>
      </w:r>
      <w:r w:rsidR="00EC2AF9" w:rsidRPr="00EC2AF9">
        <w:rPr>
          <w:rFonts w:ascii="Times New Roman" w:hAnsi="Times New Roman"/>
          <w:sz w:val="24"/>
          <w:szCs w:val="24"/>
          <w:lang w:val="bg-BG"/>
        </w:rPr>
        <w:t xml:space="preserve"> </w:t>
      </w:r>
      <w:r w:rsidRPr="00EC2AF9">
        <w:rPr>
          <w:rFonts w:ascii="Times New Roman" w:hAnsi="Times New Roman"/>
          <w:sz w:val="24"/>
          <w:szCs w:val="24"/>
          <w:lang w:val="bg-BG"/>
        </w:rPr>
        <w:t>Предложението за изпълнение на поръчката на Участника не отговаря на изискванията на Възложителя.</w:t>
      </w:r>
    </w:p>
    <w:p w:rsidR="001A3839" w:rsidRPr="00E36DF5" w:rsidRDefault="00EC2AF9" w:rsidP="0087679E">
      <w:pPr>
        <w:jc w:val="both"/>
        <w:rPr>
          <w:rFonts w:ascii="Times New Roman" w:hAnsi="Times New Roman"/>
          <w:sz w:val="24"/>
          <w:szCs w:val="24"/>
          <w:lang w:val="bg-BG"/>
        </w:rPr>
      </w:pPr>
      <w:r w:rsidRPr="00A179D5">
        <w:rPr>
          <w:rFonts w:ascii="Times New Roman" w:hAnsi="Times New Roman"/>
          <w:sz w:val="24"/>
          <w:szCs w:val="24"/>
        </w:rPr>
        <w:t xml:space="preserve">По отношение наличието и съдържанието на </w:t>
      </w:r>
      <w:r w:rsidR="00A670EF">
        <w:rPr>
          <w:rFonts w:ascii="Times New Roman" w:hAnsi="Times New Roman"/>
          <w:sz w:val="24"/>
          <w:szCs w:val="24"/>
          <w:lang w:val="bg-BG"/>
        </w:rPr>
        <w:t>втория</w:t>
      </w:r>
      <w:r w:rsidRPr="00A179D5">
        <w:rPr>
          <w:rFonts w:ascii="Times New Roman" w:hAnsi="Times New Roman"/>
          <w:sz w:val="24"/>
          <w:szCs w:val="24"/>
        </w:rPr>
        <w:t xml:space="preserve"> задължителен елемент „</w:t>
      </w:r>
      <w:r w:rsidR="00E36DF5" w:rsidRPr="00E36DF5">
        <w:rPr>
          <w:rFonts w:ascii="Times New Roman" w:hAnsi="Times New Roman"/>
          <w:sz w:val="24"/>
          <w:szCs w:val="24"/>
        </w:rPr>
        <w:t>Предложение за технология, технологична последователност и пр</w:t>
      </w:r>
      <w:r w:rsidR="00E36DF5">
        <w:rPr>
          <w:rFonts w:ascii="Times New Roman" w:hAnsi="Times New Roman"/>
          <w:sz w:val="24"/>
          <w:szCs w:val="24"/>
        </w:rPr>
        <w:t>одължителност на строителството</w:t>
      </w:r>
      <w:r w:rsidRPr="00A179D5">
        <w:rPr>
          <w:rFonts w:ascii="Times New Roman" w:hAnsi="Times New Roman"/>
          <w:sz w:val="24"/>
          <w:szCs w:val="24"/>
        </w:rPr>
        <w:t>“</w:t>
      </w:r>
      <w:r w:rsidRPr="00A179D5">
        <w:t xml:space="preserve"> </w:t>
      </w:r>
      <w:r w:rsidRPr="00A179D5">
        <w:rPr>
          <w:rFonts w:ascii="Times New Roman" w:hAnsi="Times New Roman"/>
          <w:sz w:val="24"/>
          <w:szCs w:val="24"/>
        </w:rPr>
        <w:t xml:space="preserve">от </w:t>
      </w:r>
      <w:r>
        <w:rPr>
          <w:rFonts w:ascii="Times New Roman" w:hAnsi="Times New Roman"/>
          <w:sz w:val="24"/>
          <w:szCs w:val="24"/>
          <w:lang w:val="bg-BG"/>
        </w:rPr>
        <w:t>Предложението</w:t>
      </w:r>
      <w:r w:rsidRPr="00A179D5">
        <w:rPr>
          <w:rFonts w:ascii="Times New Roman" w:hAnsi="Times New Roman"/>
          <w:sz w:val="24"/>
          <w:szCs w:val="24"/>
        </w:rPr>
        <w:t xml:space="preserve"> за изпълнение на поръчката, комисията констатира следното:</w:t>
      </w:r>
      <w:r w:rsidR="00E36DF5">
        <w:rPr>
          <w:rFonts w:ascii="Times New Roman" w:hAnsi="Times New Roman"/>
          <w:sz w:val="24"/>
          <w:szCs w:val="24"/>
          <w:lang w:val="bg-BG"/>
        </w:rPr>
        <w:t xml:space="preserve"> В раздел </w:t>
      </w:r>
      <w:r w:rsidR="00E36DF5">
        <w:rPr>
          <w:rFonts w:ascii="Times New Roman" w:hAnsi="Times New Roman"/>
          <w:sz w:val="24"/>
          <w:szCs w:val="24"/>
          <w:lang w:val="bg-BG"/>
        </w:rPr>
        <w:lastRenderedPageBreak/>
        <w:t>„</w:t>
      </w:r>
      <w:r w:rsidR="00E36DF5" w:rsidRPr="00E36DF5">
        <w:rPr>
          <w:rFonts w:ascii="Times New Roman" w:hAnsi="Times New Roman"/>
          <w:sz w:val="24"/>
          <w:szCs w:val="24"/>
          <w:lang w:val="bg-BG"/>
        </w:rPr>
        <w:t>Предложение за технология, технологична последователност и продължителност на строителството</w:t>
      </w:r>
      <w:r w:rsidR="00E36DF5">
        <w:rPr>
          <w:rFonts w:ascii="Times New Roman" w:hAnsi="Times New Roman"/>
          <w:sz w:val="24"/>
          <w:szCs w:val="24"/>
          <w:lang w:val="bg-BG"/>
        </w:rPr>
        <w:t xml:space="preserve">“ (стр. 32 </w:t>
      </w:r>
      <w:r w:rsidR="00A670EF">
        <w:rPr>
          <w:rFonts w:ascii="Times New Roman" w:hAnsi="Times New Roman"/>
          <w:sz w:val="24"/>
          <w:szCs w:val="24"/>
          <w:lang w:val="bg-BG"/>
        </w:rPr>
        <w:t>–</w:t>
      </w:r>
      <w:r w:rsidR="00E36DF5">
        <w:rPr>
          <w:rFonts w:ascii="Times New Roman" w:hAnsi="Times New Roman"/>
          <w:sz w:val="24"/>
          <w:szCs w:val="24"/>
          <w:lang w:val="bg-BG"/>
        </w:rPr>
        <w:t xml:space="preserve"> 64) Участникът е описал </w:t>
      </w:r>
      <w:r w:rsidR="00E36DF5" w:rsidRPr="00E36DF5">
        <w:rPr>
          <w:rFonts w:ascii="Times New Roman" w:hAnsi="Times New Roman"/>
          <w:sz w:val="24"/>
          <w:szCs w:val="24"/>
          <w:lang w:val="bg-BG"/>
        </w:rPr>
        <w:t>технологичната последователност на изпълнение на строително – монтажните работи – предмет на поръчката</w:t>
      </w:r>
      <w:r w:rsidR="00E36DF5">
        <w:rPr>
          <w:rFonts w:ascii="Times New Roman" w:hAnsi="Times New Roman"/>
          <w:sz w:val="24"/>
          <w:szCs w:val="24"/>
          <w:lang w:val="bg-BG"/>
        </w:rPr>
        <w:t xml:space="preserve">, и е посочил </w:t>
      </w:r>
      <w:r w:rsidR="00E36DF5" w:rsidRPr="00E36DF5">
        <w:rPr>
          <w:rFonts w:ascii="Times New Roman" w:hAnsi="Times New Roman"/>
          <w:sz w:val="24"/>
          <w:szCs w:val="24"/>
          <w:lang w:val="bg-BG"/>
        </w:rPr>
        <w:t>срокове за тяхното изпълнение</w:t>
      </w:r>
      <w:r w:rsidR="00E36DF5">
        <w:rPr>
          <w:rFonts w:ascii="Times New Roman" w:hAnsi="Times New Roman"/>
          <w:sz w:val="24"/>
          <w:szCs w:val="24"/>
          <w:lang w:val="bg-BG"/>
        </w:rPr>
        <w:t xml:space="preserve">. </w:t>
      </w:r>
      <w:r w:rsidR="00E36DF5" w:rsidRPr="00E36DF5">
        <w:rPr>
          <w:rFonts w:ascii="Times New Roman" w:hAnsi="Times New Roman"/>
          <w:sz w:val="24"/>
          <w:szCs w:val="24"/>
          <w:lang w:val="bg-BG"/>
        </w:rPr>
        <w:t xml:space="preserve">Описаната технологична последователност е съобразена с действащите технически норми и стандарти и е приложима за конкретния строеж – предмет на поръчката, предвид неговите характеристики и особености. Предложените срокове за изпълнение на строително – монтажните работи са съобразени с описаната последователност и с предложения общ срок за изпълнение на строителството. Предложените срокове и последователност на изпълнение на строително – монтажните работи </w:t>
      </w:r>
      <w:r w:rsidR="00E36DF5">
        <w:rPr>
          <w:rFonts w:ascii="Times New Roman" w:hAnsi="Times New Roman"/>
          <w:sz w:val="24"/>
          <w:szCs w:val="24"/>
          <w:lang w:val="bg-BG"/>
        </w:rPr>
        <w:t>са</w:t>
      </w:r>
      <w:r w:rsidR="00E36DF5" w:rsidRPr="00E36DF5">
        <w:rPr>
          <w:rFonts w:ascii="Times New Roman" w:hAnsi="Times New Roman"/>
          <w:sz w:val="24"/>
          <w:szCs w:val="24"/>
          <w:lang w:val="bg-BG"/>
        </w:rPr>
        <w:t xml:space="preserve"> съобразени както с технологичните, така и с организационните зависимости между работите на конкретния строеж – предмет на поръчката.</w:t>
      </w:r>
      <w:r w:rsidR="00E36DF5">
        <w:rPr>
          <w:rFonts w:ascii="Times New Roman" w:hAnsi="Times New Roman"/>
          <w:sz w:val="24"/>
          <w:szCs w:val="24"/>
          <w:lang w:val="bg-BG"/>
        </w:rPr>
        <w:t xml:space="preserve"> Предложена е технология на изпълнение на включените в предмета на поръчката СМР, която</w:t>
      </w:r>
      <w:r w:rsidR="00E36DF5" w:rsidRPr="00E36DF5">
        <w:rPr>
          <w:rFonts w:ascii="Times New Roman" w:hAnsi="Times New Roman"/>
          <w:sz w:val="24"/>
          <w:szCs w:val="24"/>
          <w:lang w:val="bg-BG"/>
        </w:rPr>
        <w:t xml:space="preserve"> е съобразена с действащите технически норми и стандарти, с Техническите спецификации на Възложителя, и с характеристиките и особеностите на строежа – предмет на поръчката. </w:t>
      </w:r>
      <w:r w:rsidR="00E36DF5" w:rsidRPr="00EC2AF9">
        <w:rPr>
          <w:rFonts w:ascii="Times New Roman" w:hAnsi="Times New Roman"/>
          <w:sz w:val="24"/>
          <w:szCs w:val="24"/>
          <w:lang w:val="bg-BG"/>
        </w:rPr>
        <w:t xml:space="preserve">Комисията взе единодушно решение, че по отношение наличието и съдържанието на </w:t>
      </w:r>
      <w:r w:rsidR="000724C5">
        <w:rPr>
          <w:rFonts w:ascii="Times New Roman" w:hAnsi="Times New Roman"/>
          <w:sz w:val="24"/>
          <w:szCs w:val="24"/>
          <w:lang w:val="bg-BG"/>
        </w:rPr>
        <w:t>втория</w:t>
      </w:r>
      <w:r w:rsidR="00E36DF5" w:rsidRPr="00EC2AF9">
        <w:rPr>
          <w:rFonts w:ascii="Times New Roman" w:hAnsi="Times New Roman"/>
          <w:sz w:val="24"/>
          <w:szCs w:val="24"/>
          <w:lang w:val="bg-BG"/>
        </w:rPr>
        <w:t xml:space="preserve"> изискуем елемент „</w:t>
      </w:r>
      <w:r w:rsidR="00E36DF5" w:rsidRPr="00E36DF5">
        <w:rPr>
          <w:rFonts w:ascii="Times New Roman" w:hAnsi="Times New Roman"/>
          <w:sz w:val="24"/>
          <w:szCs w:val="24"/>
          <w:lang w:val="bg-BG"/>
        </w:rPr>
        <w:t>Предложение за технология, технологична последователност и продължителност на строителството</w:t>
      </w:r>
      <w:r w:rsidR="00E36DF5" w:rsidRPr="00EC2AF9">
        <w:rPr>
          <w:rFonts w:ascii="Times New Roman" w:hAnsi="Times New Roman"/>
          <w:sz w:val="24"/>
          <w:szCs w:val="24"/>
          <w:lang w:val="bg-BG"/>
        </w:rPr>
        <w:t>“ Предложението за изпълнение на поръчката на Участника отговаря на изискванията на Възложителя.</w:t>
      </w:r>
    </w:p>
    <w:p w:rsidR="00A670EF" w:rsidRDefault="00A670EF" w:rsidP="0087679E">
      <w:pPr>
        <w:jc w:val="both"/>
        <w:rPr>
          <w:rFonts w:ascii="Times New Roman" w:hAnsi="Times New Roman"/>
          <w:sz w:val="24"/>
          <w:szCs w:val="24"/>
          <w:lang w:val="bg-BG"/>
        </w:rPr>
      </w:pPr>
      <w:r w:rsidRPr="00A670EF">
        <w:rPr>
          <w:rFonts w:ascii="Times New Roman" w:hAnsi="Times New Roman"/>
          <w:sz w:val="24"/>
          <w:szCs w:val="24"/>
        </w:rPr>
        <w:t xml:space="preserve">По отношение наличието и съдържанието на </w:t>
      </w:r>
      <w:r>
        <w:rPr>
          <w:rFonts w:ascii="Times New Roman" w:hAnsi="Times New Roman"/>
          <w:sz w:val="24"/>
          <w:szCs w:val="24"/>
          <w:lang w:val="bg-BG"/>
        </w:rPr>
        <w:t>третия</w:t>
      </w:r>
      <w:r w:rsidRPr="00A670EF">
        <w:rPr>
          <w:rFonts w:ascii="Times New Roman" w:hAnsi="Times New Roman"/>
          <w:sz w:val="24"/>
          <w:szCs w:val="24"/>
        </w:rPr>
        <w:t xml:space="preserve"> задължителен елемент „Предложение относно организацията на строителната площадка“</w:t>
      </w:r>
      <w:r w:rsidRPr="00A670EF">
        <w:t xml:space="preserve"> </w:t>
      </w:r>
      <w:r w:rsidRPr="00A670EF">
        <w:rPr>
          <w:rFonts w:ascii="Times New Roman" w:hAnsi="Times New Roman"/>
          <w:sz w:val="24"/>
          <w:szCs w:val="24"/>
        </w:rPr>
        <w:t xml:space="preserve">от </w:t>
      </w:r>
      <w:r w:rsidRPr="00A670EF">
        <w:rPr>
          <w:rFonts w:ascii="Times New Roman" w:hAnsi="Times New Roman"/>
          <w:sz w:val="24"/>
          <w:szCs w:val="24"/>
          <w:lang w:val="bg-BG"/>
        </w:rPr>
        <w:t>Предложението</w:t>
      </w:r>
      <w:r w:rsidRPr="00A670EF">
        <w:rPr>
          <w:rFonts w:ascii="Times New Roman" w:hAnsi="Times New Roman"/>
          <w:sz w:val="24"/>
          <w:szCs w:val="24"/>
        </w:rPr>
        <w:t xml:space="preserve"> за изпълнение на поръчката, комисията констатира следното:</w:t>
      </w:r>
      <w:r w:rsidRPr="00A670EF">
        <w:rPr>
          <w:rFonts w:ascii="Times New Roman" w:hAnsi="Times New Roman"/>
          <w:sz w:val="24"/>
          <w:szCs w:val="24"/>
          <w:lang w:val="bg-BG"/>
        </w:rPr>
        <w:t xml:space="preserve"> В раздел „</w:t>
      </w:r>
      <w:r w:rsidRPr="00A670EF">
        <w:rPr>
          <w:rFonts w:ascii="Times New Roman" w:hAnsi="Times New Roman"/>
          <w:sz w:val="24"/>
          <w:szCs w:val="24"/>
        </w:rPr>
        <w:t>Предложение относно организацията на строителната площадка“</w:t>
      </w:r>
      <w:r w:rsidRPr="00A670EF">
        <w:rPr>
          <w:rFonts w:ascii="Times New Roman" w:hAnsi="Times New Roman"/>
          <w:sz w:val="24"/>
          <w:szCs w:val="24"/>
          <w:lang w:val="bg-BG"/>
        </w:rPr>
        <w:t xml:space="preserve"> (стр. 64 - </w:t>
      </w:r>
      <w:r>
        <w:rPr>
          <w:rFonts w:ascii="Times New Roman" w:hAnsi="Times New Roman"/>
          <w:sz w:val="24"/>
          <w:szCs w:val="24"/>
          <w:lang w:val="bg-BG"/>
        </w:rPr>
        <w:t>81</w:t>
      </w:r>
      <w:r w:rsidRPr="00A670EF">
        <w:rPr>
          <w:rFonts w:ascii="Times New Roman" w:hAnsi="Times New Roman"/>
          <w:sz w:val="24"/>
          <w:szCs w:val="24"/>
          <w:lang w:val="bg-BG"/>
        </w:rPr>
        <w:t>) Участникът е описал организацията на строителната площадка</w:t>
      </w:r>
      <w:r w:rsidRPr="00A670EF">
        <w:t xml:space="preserve"> </w:t>
      </w:r>
      <w:r w:rsidRPr="00A670EF">
        <w:rPr>
          <w:rFonts w:ascii="Times New Roman" w:hAnsi="Times New Roman"/>
          <w:sz w:val="24"/>
          <w:szCs w:val="24"/>
          <w:lang w:val="bg-BG"/>
        </w:rPr>
        <w:t>за строежа – предмет на поръчката, включително начин на организиране на площадката, включително временното строителство, необходимо за обезпечаване на основното строителство, и организацията на доставката и складирането на строителните продукти. Описаната организация се отнася за конкретния строеж – предмет на поръчката, и е съобразена с предложената технология на изпълнение на строително – монтажните работи, включени в предмета на поръчката. Предложената организация, ако бъде създадена, ще гарантира осигуряване на здравословни и безопасни условия на труд, опазване на околната среда и пожарна безопасност на строежа. Предвидената организация ще осигури необходимите условия за спазване на предложения срок за изграждането на строежа – предмет на поръчката.</w:t>
      </w:r>
      <w:r>
        <w:rPr>
          <w:rFonts w:ascii="Times New Roman" w:hAnsi="Times New Roman"/>
          <w:sz w:val="24"/>
          <w:szCs w:val="24"/>
          <w:lang w:val="bg-BG"/>
        </w:rPr>
        <w:t xml:space="preserve"> Анализирани са </w:t>
      </w:r>
      <w:r w:rsidRPr="00A670EF">
        <w:rPr>
          <w:rFonts w:ascii="Times New Roman" w:hAnsi="Times New Roman"/>
          <w:sz w:val="24"/>
          <w:szCs w:val="24"/>
          <w:lang w:val="bg-BG"/>
        </w:rPr>
        <w:t>обстоятелствата, които могат да предизвикат затруднения в планираната организация на строителната площадка</w:t>
      </w:r>
      <w:r w:rsidRPr="00A670EF">
        <w:t xml:space="preserve"> </w:t>
      </w:r>
      <w:r>
        <w:rPr>
          <w:rFonts w:ascii="Times New Roman" w:hAnsi="Times New Roman"/>
          <w:sz w:val="24"/>
          <w:szCs w:val="24"/>
          <w:lang w:val="bg-BG"/>
        </w:rPr>
        <w:t>съобразно</w:t>
      </w:r>
      <w:r w:rsidRPr="00A670EF">
        <w:rPr>
          <w:rFonts w:ascii="Times New Roman" w:hAnsi="Times New Roman"/>
          <w:sz w:val="24"/>
          <w:szCs w:val="24"/>
          <w:lang w:val="bg-BG"/>
        </w:rPr>
        <w:t xml:space="preserve"> характеристики</w:t>
      </w:r>
      <w:r>
        <w:rPr>
          <w:rFonts w:ascii="Times New Roman" w:hAnsi="Times New Roman"/>
          <w:sz w:val="24"/>
          <w:szCs w:val="24"/>
          <w:lang w:val="bg-BG"/>
        </w:rPr>
        <w:t>те</w:t>
      </w:r>
      <w:r w:rsidRPr="00A670EF">
        <w:rPr>
          <w:rFonts w:ascii="Times New Roman" w:hAnsi="Times New Roman"/>
          <w:sz w:val="24"/>
          <w:szCs w:val="24"/>
          <w:lang w:val="bg-BG"/>
        </w:rPr>
        <w:t xml:space="preserve"> и особености</w:t>
      </w:r>
      <w:r>
        <w:rPr>
          <w:rFonts w:ascii="Times New Roman" w:hAnsi="Times New Roman"/>
          <w:sz w:val="24"/>
          <w:szCs w:val="24"/>
          <w:lang w:val="bg-BG"/>
        </w:rPr>
        <w:t>те на</w:t>
      </w:r>
      <w:r w:rsidRPr="00A670EF">
        <w:rPr>
          <w:rFonts w:ascii="Times New Roman" w:hAnsi="Times New Roman"/>
          <w:sz w:val="24"/>
          <w:szCs w:val="24"/>
          <w:lang w:val="bg-BG"/>
        </w:rPr>
        <w:t xml:space="preserve"> конкретния строеж – предмет на поръчката</w:t>
      </w:r>
      <w:r>
        <w:rPr>
          <w:rFonts w:ascii="Times New Roman" w:hAnsi="Times New Roman"/>
          <w:sz w:val="24"/>
          <w:szCs w:val="24"/>
          <w:lang w:val="bg-BG"/>
        </w:rPr>
        <w:t>.</w:t>
      </w:r>
      <w:r w:rsidRPr="00A670EF">
        <w:rPr>
          <w:rFonts w:ascii="Times New Roman" w:hAnsi="Times New Roman"/>
          <w:sz w:val="24"/>
          <w:szCs w:val="24"/>
          <w:lang w:val="bg-BG"/>
        </w:rPr>
        <w:t xml:space="preserve"> Предлож</w:t>
      </w:r>
      <w:r>
        <w:rPr>
          <w:rFonts w:ascii="Times New Roman" w:hAnsi="Times New Roman"/>
          <w:sz w:val="24"/>
          <w:szCs w:val="24"/>
          <w:lang w:val="bg-BG"/>
        </w:rPr>
        <w:t>ени са</w:t>
      </w:r>
      <w:r w:rsidRPr="00A670EF">
        <w:rPr>
          <w:rFonts w:ascii="Times New Roman" w:hAnsi="Times New Roman"/>
          <w:sz w:val="24"/>
          <w:szCs w:val="24"/>
          <w:lang w:val="bg-BG"/>
        </w:rPr>
        <w:t xml:space="preserve"> мерки за предотвратяване на </w:t>
      </w:r>
      <w:r>
        <w:rPr>
          <w:rFonts w:ascii="Times New Roman" w:hAnsi="Times New Roman"/>
          <w:sz w:val="24"/>
          <w:szCs w:val="24"/>
          <w:lang w:val="bg-BG"/>
        </w:rPr>
        <w:t>анализираните</w:t>
      </w:r>
      <w:r w:rsidRPr="00A670EF">
        <w:rPr>
          <w:rFonts w:ascii="Times New Roman" w:hAnsi="Times New Roman"/>
          <w:sz w:val="24"/>
          <w:szCs w:val="24"/>
          <w:lang w:val="bg-BG"/>
        </w:rPr>
        <w:t xml:space="preserve"> затруднения и за преодоляването им в случай, че се проявят.</w:t>
      </w:r>
      <w:r w:rsidRPr="00A670EF">
        <w:t xml:space="preserve"> </w:t>
      </w:r>
      <w:r w:rsidRPr="00A670EF">
        <w:rPr>
          <w:rFonts w:ascii="Times New Roman" w:hAnsi="Times New Roman"/>
          <w:sz w:val="24"/>
          <w:szCs w:val="24"/>
          <w:lang w:val="bg-BG"/>
        </w:rPr>
        <w:t>Предложените мерки за предотвратяване на затрудненията в планираната организация на строителна площадка и за преодоляването им в случай, че се проявят, могат реално да се приложат на строителната площадка на конкретния строеж – предмет на поръчката, предвид неговите характеристики и особености</w:t>
      </w:r>
      <w:r>
        <w:rPr>
          <w:rFonts w:ascii="Times New Roman" w:hAnsi="Times New Roman"/>
          <w:sz w:val="24"/>
          <w:szCs w:val="24"/>
          <w:lang w:val="bg-BG"/>
        </w:rPr>
        <w:t>, и ще доведат</w:t>
      </w:r>
      <w:r w:rsidRPr="00A670EF">
        <w:rPr>
          <w:rFonts w:ascii="Times New Roman" w:hAnsi="Times New Roman"/>
          <w:sz w:val="24"/>
          <w:szCs w:val="24"/>
          <w:lang w:val="bg-BG"/>
        </w:rPr>
        <w:t xml:space="preserve"> до реално предотвратяване, респективно преодоляване на </w:t>
      </w:r>
      <w:r>
        <w:rPr>
          <w:rFonts w:ascii="Times New Roman" w:hAnsi="Times New Roman"/>
          <w:sz w:val="24"/>
          <w:szCs w:val="24"/>
          <w:lang w:val="bg-BG"/>
        </w:rPr>
        <w:t xml:space="preserve">анализираните </w:t>
      </w:r>
      <w:r w:rsidRPr="00A670EF">
        <w:rPr>
          <w:rFonts w:ascii="Times New Roman" w:hAnsi="Times New Roman"/>
          <w:sz w:val="24"/>
          <w:szCs w:val="24"/>
          <w:lang w:val="bg-BG"/>
        </w:rPr>
        <w:t xml:space="preserve">затруднения. </w:t>
      </w:r>
      <w:r w:rsidRPr="00EC2AF9">
        <w:rPr>
          <w:rFonts w:ascii="Times New Roman" w:hAnsi="Times New Roman"/>
          <w:sz w:val="24"/>
          <w:szCs w:val="24"/>
          <w:lang w:val="bg-BG"/>
        </w:rPr>
        <w:t xml:space="preserve">Комисията взе единодушно решение, че по отношение наличието и съдържанието на </w:t>
      </w:r>
      <w:r w:rsidR="000724C5">
        <w:rPr>
          <w:rFonts w:ascii="Times New Roman" w:hAnsi="Times New Roman"/>
          <w:sz w:val="24"/>
          <w:szCs w:val="24"/>
          <w:lang w:val="bg-BG"/>
        </w:rPr>
        <w:t>третия</w:t>
      </w:r>
      <w:r w:rsidRPr="00EC2AF9">
        <w:rPr>
          <w:rFonts w:ascii="Times New Roman" w:hAnsi="Times New Roman"/>
          <w:sz w:val="24"/>
          <w:szCs w:val="24"/>
          <w:lang w:val="bg-BG"/>
        </w:rPr>
        <w:t xml:space="preserve"> изискуем елемент „</w:t>
      </w:r>
      <w:r w:rsidRPr="00A670EF">
        <w:rPr>
          <w:rFonts w:ascii="Times New Roman" w:hAnsi="Times New Roman"/>
          <w:sz w:val="24"/>
          <w:szCs w:val="24"/>
          <w:lang w:val="bg-BG"/>
        </w:rPr>
        <w:t xml:space="preserve">Предложение относно организацията на </w:t>
      </w:r>
      <w:r w:rsidRPr="00A670EF">
        <w:rPr>
          <w:rFonts w:ascii="Times New Roman" w:hAnsi="Times New Roman"/>
          <w:sz w:val="24"/>
          <w:szCs w:val="24"/>
          <w:lang w:val="bg-BG"/>
        </w:rPr>
        <w:lastRenderedPageBreak/>
        <w:t>строителната площадка</w:t>
      </w:r>
      <w:r w:rsidRPr="00EC2AF9">
        <w:rPr>
          <w:rFonts w:ascii="Times New Roman" w:hAnsi="Times New Roman"/>
          <w:sz w:val="24"/>
          <w:szCs w:val="24"/>
          <w:lang w:val="bg-BG"/>
        </w:rPr>
        <w:t>“ Предложението за изпълнение на поръчката на Участника отговаря на изискванията на Възложителя.</w:t>
      </w:r>
    </w:p>
    <w:p w:rsidR="00A670EF" w:rsidRPr="00A670EF" w:rsidRDefault="00A670EF" w:rsidP="0087679E">
      <w:pPr>
        <w:jc w:val="both"/>
        <w:rPr>
          <w:rFonts w:ascii="Times New Roman" w:hAnsi="Times New Roman"/>
          <w:sz w:val="24"/>
          <w:szCs w:val="24"/>
          <w:lang w:val="bg-BG"/>
        </w:rPr>
      </w:pPr>
      <w:r w:rsidRPr="00A670EF">
        <w:rPr>
          <w:rFonts w:ascii="Times New Roman" w:hAnsi="Times New Roman"/>
          <w:sz w:val="24"/>
          <w:szCs w:val="24"/>
        </w:rPr>
        <w:t xml:space="preserve">По отношение наличието и съдържанието на </w:t>
      </w:r>
      <w:r>
        <w:rPr>
          <w:rFonts w:ascii="Times New Roman" w:hAnsi="Times New Roman"/>
          <w:sz w:val="24"/>
          <w:szCs w:val="24"/>
          <w:lang w:val="bg-BG"/>
        </w:rPr>
        <w:t>четвъртия</w:t>
      </w:r>
      <w:r w:rsidRPr="00A670EF">
        <w:rPr>
          <w:rFonts w:ascii="Times New Roman" w:hAnsi="Times New Roman"/>
          <w:sz w:val="24"/>
          <w:szCs w:val="24"/>
        </w:rPr>
        <w:t xml:space="preserve"> задължителен елемент „Предложение за ресурсно обезпечаване с работна сила (работници), механизация (строителни машини и автотранспортни средства) и строителни продукти на изпълнението на строително – монтажни</w:t>
      </w:r>
      <w:r>
        <w:rPr>
          <w:rFonts w:ascii="Times New Roman" w:hAnsi="Times New Roman"/>
          <w:sz w:val="24"/>
          <w:szCs w:val="24"/>
        </w:rPr>
        <w:t>те работи, предмет на поръчката</w:t>
      </w:r>
      <w:r w:rsidRPr="00A670EF">
        <w:rPr>
          <w:rFonts w:ascii="Times New Roman" w:hAnsi="Times New Roman"/>
          <w:sz w:val="24"/>
          <w:szCs w:val="24"/>
        </w:rPr>
        <w:t>“</w:t>
      </w:r>
      <w:r w:rsidRPr="00A670EF">
        <w:t xml:space="preserve"> </w:t>
      </w:r>
      <w:r w:rsidRPr="00A670EF">
        <w:rPr>
          <w:rFonts w:ascii="Times New Roman" w:hAnsi="Times New Roman"/>
          <w:sz w:val="24"/>
          <w:szCs w:val="24"/>
        </w:rPr>
        <w:t xml:space="preserve">от </w:t>
      </w:r>
      <w:r w:rsidRPr="00A670EF">
        <w:rPr>
          <w:rFonts w:ascii="Times New Roman" w:hAnsi="Times New Roman"/>
          <w:sz w:val="24"/>
          <w:szCs w:val="24"/>
          <w:lang w:val="bg-BG"/>
        </w:rPr>
        <w:t>Предложението</w:t>
      </w:r>
      <w:r w:rsidRPr="00A670EF">
        <w:rPr>
          <w:rFonts w:ascii="Times New Roman" w:hAnsi="Times New Roman"/>
          <w:sz w:val="24"/>
          <w:szCs w:val="24"/>
        </w:rPr>
        <w:t xml:space="preserve"> за изпълнение на поръчката, комисията констатира следното:</w:t>
      </w:r>
      <w:r w:rsidRPr="00A670EF">
        <w:rPr>
          <w:rFonts w:ascii="Times New Roman" w:hAnsi="Times New Roman"/>
          <w:sz w:val="24"/>
          <w:szCs w:val="24"/>
          <w:lang w:val="bg-BG"/>
        </w:rPr>
        <w:t xml:space="preserve"> В раздел</w:t>
      </w:r>
      <w:r>
        <w:rPr>
          <w:rFonts w:ascii="Times New Roman" w:hAnsi="Times New Roman"/>
          <w:sz w:val="24"/>
          <w:szCs w:val="24"/>
          <w:lang w:val="bg-BG"/>
        </w:rPr>
        <w:t xml:space="preserve"> „Предложение за ресурсно обезпечаване с работна сила, механизация и строителни продукти“ (стр. 81 - </w:t>
      </w:r>
      <w:r w:rsidR="000724C5">
        <w:rPr>
          <w:rFonts w:ascii="Times New Roman" w:hAnsi="Times New Roman"/>
          <w:sz w:val="24"/>
          <w:szCs w:val="24"/>
          <w:lang w:val="bg-BG"/>
        </w:rPr>
        <w:t>99</w:t>
      </w:r>
      <w:r>
        <w:rPr>
          <w:rFonts w:ascii="Times New Roman" w:hAnsi="Times New Roman"/>
          <w:sz w:val="24"/>
          <w:szCs w:val="24"/>
          <w:lang w:val="bg-BG"/>
        </w:rPr>
        <w:t>) Участникът е представил Организационен план</w:t>
      </w:r>
      <w:r w:rsidR="000724C5">
        <w:rPr>
          <w:rFonts w:ascii="Times New Roman" w:hAnsi="Times New Roman"/>
          <w:sz w:val="24"/>
          <w:szCs w:val="24"/>
          <w:lang w:val="bg-BG"/>
        </w:rPr>
        <w:t xml:space="preserve"> и е описал своя подход на изпълнение. Описана е организацията на материалните ресурси. Представена е организацията на човешките ресурси за изпълнение на строителството. Посочени са необходимата механизация и необходимата работна ръка, които ще бъдат осигурени за изпълнение на строителството. Представена е таблица с необходимите човешки и технически ресурс, необходим за изпълнението на всеки от етапите и всяка от дейностите. Участникът е описал организацията по осигуряване</w:t>
      </w:r>
      <w:r w:rsidR="000724C5" w:rsidRPr="00CD7813">
        <w:rPr>
          <w:rFonts w:ascii="Times New Roman" w:hAnsi="Times New Roman"/>
          <w:sz w:val="24"/>
          <w:szCs w:val="24"/>
          <w:lang w:val="bg-BG"/>
        </w:rPr>
        <w:t xml:space="preserve"> на </w:t>
      </w:r>
      <w:r w:rsidR="000724C5">
        <w:rPr>
          <w:rFonts w:ascii="Times New Roman" w:hAnsi="Times New Roman"/>
          <w:sz w:val="24"/>
          <w:szCs w:val="24"/>
          <w:lang w:val="bg-BG"/>
        </w:rPr>
        <w:t>строителни</w:t>
      </w:r>
      <w:r w:rsidR="000724C5" w:rsidRPr="000724C5">
        <w:rPr>
          <w:rFonts w:ascii="Times New Roman" w:hAnsi="Times New Roman"/>
          <w:sz w:val="24"/>
          <w:szCs w:val="24"/>
          <w:lang w:val="bg-BG"/>
        </w:rPr>
        <w:t xml:space="preserve"> продукти</w:t>
      </w:r>
      <w:r w:rsidR="000724C5">
        <w:rPr>
          <w:rFonts w:ascii="Times New Roman" w:hAnsi="Times New Roman"/>
          <w:sz w:val="24"/>
          <w:szCs w:val="24"/>
          <w:lang w:val="bg-BG"/>
        </w:rPr>
        <w:t xml:space="preserve">, но не е описал строителните продукти, които </w:t>
      </w:r>
      <w:r w:rsidR="000724C5" w:rsidRPr="000724C5">
        <w:rPr>
          <w:rFonts w:ascii="Times New Roman" w:hAnsi="Times New Roman"/>
          <w:sz w:val="24"/>
          <w:szCs w:val="24"/>
          <w:lang w:val="bg-BG"/>
        </w:rPr>
        <w:t>ще бъдат осигурени за изпълнението на строително – монтажните работи, включени в предмета на поръчката</w:t>
      </w:r>
      <w:r w:rsidR="000724C5">
        <w:rPr>
          <w:rFonts w:ascii="Times New Roman" w:hAnsi="Times New Roman"/>
          <w:sz w:val="24"/>
          <w:szCs w:val="24"/>
          <w:lang w:val="bg-BG"/>
        </w:rPr>
        <w:t xml:space="preserve">. </w:t>
      </w:r>
      <w:r w:rsidR="000724C5" w:rsidRPr="00EC2AF9">
        <w:rPr>
          <w:rFonts w:ascii="Times New Roman" w:hAnsi="Times New Roman"/>
          <w:sz w:val="24"/>
          <w:szCs w:val="24"/>
          <w:lang w:val="bg-BG"/>
        </w:rPr>
        <w:t xml:space="preserve">Комисията взе единодушно решение, че по отношение наличието и съдържанието на </w:t>
      </w:r>
      <w:r w:rsidR="000724C5">
        <w:rPr>
          <w:rFonts w:ascii="Times New Roman" w:hAnsi="Times New Roman"/>
          <w:sz w:val="24"/>
          <w:szCs w:val="24"/>
          <w:lang w:val="bg-BG"/>
        </w:rPr>
        <w:t>четвъртия</w:t>
      </w:r>
      <w:r w:rsidR="000724C5" w:rsidRPr="00EC2AF9">
        <w:rPr>
          <w:rFonts w:ascii="Times New Roman" w:hAnsi="Times New Roman"/>
          <w:sz w:val="24"/>
          <w:szCs w:val="24"/>
          <w:lang w:val="bg-BG"/>
        </w:rPr>
        <w:t xml:space="preserve"> изискуем елемент „</w:t>
      </w:r>
      <w:r w:rsidR="000724C5" w:rsidRPr="000724C5">
        <w:rPr>
          <w:rFonts w:ascii="Times New Roman" w:hAnsi="Times New Roman"/>
          <w:sz w:val="24"/>
          <w:szCs w:val="24"/>
          <w:lang w:val="bg-BG"/>
        </w:rPr>
        <w:t>Предложение за ресурсно обезпечаване с работна сила (работници), механизация (строителни машини и автотранспортни средства) и строителни продукти на изпълнението на строително – монтажните работи, предмет на поръчката</w:t>
      </w:r>
      <w:r w:rsidR="000724C5" w:rsidRPr="00EC2AF9">
        <w:rPr>
          <w:rFonts w:ascii="Times New Roman" w:hAnsi="Times New Roman"/>
          <w:sz w:val="24"/>
          <w:szCs w:val="24"/>
          <w:lang w:val="bg-BG"/>
        </w:rPr>
        <w:t xml:space="preserve">“ Предложението за изпълнение на поръчката на Участника </w:t>
      </w:r>
      <w:r w:rsidR="000724C5">
        <w:rPr>
          <w:rFonts w:ascii="Times New Roman" w:hAnsi="Times New Roman"/>
          <w:sz w:val="24"/>
          <w:szCs w:val="24"/>
          <w:lang w:val="bg-BG"/>
        </w:rPr>
        <w:t xml:space="preserve">не </w:t>
      </w:r>
      <w:r w:rsidR="000724C5" w:rsidRPr="00EC2AF9">
        <w:rPr>
          <w:rFonts w:ascii="Times New Roman" w:hAnsi="Times New Roman"/>
          <w:sz w:val="24"/>
          <w:szCs w:val="24"/>
          <w:lang w:val="bg-BG"/>
        </w:rPr>
        <w:t>отговаря на изискванията на Възложителя.</w:t>
      </w:r>
    </w:p>
    <w:p w:rsidR="000724C5" w:rsidRDefault="000724C5" w:rsidP="0087679E">
      <w:pPr>
        <w:jc w:val="both"/>
        <w:rPr>
          <w:rFonts w:ascii="Times New Roman" w:hAnsi="Times New Roman"/>
          <w:sz w:val="24"/>
          <w:szCs w:val="24"/>
          <w:lang w:val="bg-BG"/>
        </w:rPr>
      </w:pPr>
      <w:r w:rsidRPr="00A670EF">
        <w:rPr>
          <w:rFonts w:ascii="Times New Roman" w:hAnsi="Times New Roman"/>
          <w:sz w:val="24"/>
          <w:szCs w:val="24"/>
        </w:rPr>
        <w:t xml:space="preserve">По отношение наличието и съдържанието на </w:t>
      </w:r>
      <w:r>
        <w:rPr>
          <w:rFonts w:ascii="Times New Roman" w:hAnsi="Times New Roman"/>
          <w:sz w:val="24"/>
          <w:szCs w:val="24"/>
          <w:lang w:val="bg-BG"/>
        </w:rPr>
        <w:t>петия</w:t>
      </w:r>
      <w:r w:rsidRPr="00A670EF">
        <w:rPr>
          <w:rFonts w:ascii="Times New Roman" w:hAnsi="Times New Roman"/>
          <w:sz w:val="24"/>
          <w:szCs w:val="24"/>
        </w:rPr>
        <w:t xml:space="preserve"> задължителен елемент „Предложение за </w:t>
      </w:r>
      <w:r w:rsidRPr="000724C5">
        <w:rPr>
          <w:rFonts w:ascii="Times New Roman" w:hAnsi="Times New Roman"/>
          <w:sz w:val="24"/>
          <w:szCs w:val="24"/>
        </w:rPr>
        <w:t>контрол върху сроковете за изпълнение на дейностите по проектиране и строителство</w:t>
      </w:r>
      <w:r w:rsidRPr="00A670EF">
        <w:rPr>
          <w:rFonts w:ascii="Times New Roman" w:hAnsi="Times New Roman"/>
          <w:sz w:val="24"/>
          <w:szCs w:val="24"/>
        </w:rPr>
        <w:t>“</w:t>
      </w:r>
      <w:r w:rsidRPr="00A670EF">
        <w:t xml:space="preserve"> </w:t>
      </w:r>
      <w:r w:rsidRPr="00A670EF">
        <w:rPr>
          <w:rFonts w:ascii="Times New Roman" w:hAnsi="Times New Roman"/>
          <w:sz w:val="24"/>
          <w:szCs w:val="24"/>
        </w:rPr>
        <w:t xml:space="preserve">от </w:t>
      </w:r>
      <w:r w:rsidRPr="00A670EF">
        <w:rPr>
          <w:rFonts w:ascii="Times New Roman" w:hAnsi="Times New Roman"/>
          <w:sz w:val="24"/>
          <w:szCs w:val="24"/>
          <w:lang w:val="bg-BG"/>
        </w:rPr>
        <w:t>Предложението</w:t>
      </w:r>
      <w:r w:rsidRPr="00A670EF">
        <w:rPr>
          <w:rFonts w:ascii="Times New Roman" w:hAnsi="Times New Roman"/>
          <w:sz w:val="24"/>
          <w:szCs w:val="24"/>
        </w:rPr>
        <w:t xml:space="preserve"> за изпълнение на поръчката, комисията констатира следното:</w:t>
      </w:r>
      <w:r w:rsidRPr="00A670EF">
        <w:rPr>
          <w:rFonts w:ascii="Times New Roman" w:hAnsi="Times New Roman"/>
          <w:sz w:val="24"/>
          <w:szCs w:val="24"/>
          <w:lang w:val="bg-BG"/>
        </w:rPr>
        <w:t xml:space="preserve"> В раздел</w:t>
      </w:r>
      <w:r>
        <w:rPr>
          <w:rFonts w:ascii="Times New Roman" w:hAnsi="Times New Roman"/>
          <w:sz w:val="24"/>
          <w:szCs w:val="24"/>
          <w:lang w:val="bg-BG"/>
        </w:rPr>
        <w:t xml:space="preserve"> „Предложение</w:t>
      </w:r>
      <w:r w:rsidRPr="000724C5">
        <w:rPr>
          <w:rFonts w:ascii="Times New Roman" w:hAnsi="Times New Roman"/>
          <w:sz w:val="24"/>
          <w:szCs w:val="24"/>
          <w:lang w:val="bg-BG"/>
        </w:rPr>
        <w:t xml:space="preserve"> за контрол върху сроковете за изпълнение на дейностите по проектиране и строителство</w:t>
      </w:r>
      <w:r>
        <w:rPr>
          <w:rFonts w:ascii="Times New Roman" w:hAnsi="Times New Roman"/>
          <w:sz w:val="24"/>
          <w:szCs w:val="24"/>
          <w:lang w:val="bg-BG"/>
        </w:rPr>
        <w:t xml:space="preserve">“ (стр. 100 - </w:t>
      </w:r>
      <w:r w:rsidR="00FD01AA">
        <w:rPr>
          <w:rFonts w:ascii="Times New Roman" w:hAnsi="Times New Roman"/>
          <w:sz w:val="24"/>
          <w:szCs w:val="24"/>
          <w:lang w:val="bg-BG"/>
        </w:rPr>
        <w:t>110</w:t>
      </w:r>
      <w:r>
        <w:rPr>
          <w:rFonts w:ascii="Times New Roman" w:hAnsi="Times New Roman"/>
          <w:sz w:val="24"/>
          <w:szCs w:val="24"/>
          <w:lang w:val="bg-BG"/>
        </w:rPr>
        <w:t xml:space="preserve">) Участникът е описал </w:t>
      </w:r>
      <w:r w:rsidRPr="000724C5">
        <w:rPr>
          <w:rFonts w:ascii="Times New Roman" w:hAnsi="Times New Roman"/>
          <w:sz w:val="24"/>
          <w:szCs w:val="24"/>
          <w:lang w:val="bg-BG"/>
        </w:rPr>
        <w:t>процесите на осъществяване на контрол по време на проектирането и строителството по отношение навременното стартиране и приключване на отделните проектантски дейности и строително – монтажни работи в планираните срокове, и на поръчката като цяло</w:t>
      </w:r>
      <w:r>
        <w:rPr>
          <w:rFonts w:ascii="Times New Roman" w:hAnsi="Times New Roman"/>
          <w:sz w:val="24"/>
          <w:szCs w:val="24"/>
          <w:lang w:val="bg-BG"/>
        </w:rPr>
        <w:t>.</w:t>
      </w:r>
      <w:r w:rsidR="00FD01AA">
        <w:rPr>
          <w:rFonts w:ascii="Times New Roman" w:hAnsi="Times New Roman"/>
          <w:sz w:val="24"/>
          <w:szCs w:val="24"/>
          <w:lang w:val="bg-BG"/>
        </w:rPr>
        <w:t xml:space="preserve"> Посочени са методи, които ще бъдат прилагани, и очакваните резултати от извършвания контрол. Описани са ефективни и приложими действия, отговорности</w:t>
      </w:r>
      <w:r w:rsidR="00FD01AA" w:rsidRPr="00FD01AA">
        <w:rPr>
          <w:rFonts w:ascii="Times New Roman" w:hAnsi="Times New Roman"/>
          <w:sz w:val="24"/>
          <w:szCs w:val="24"/>
          <w:lang w:val="bg-BG"/>
        </w:rPr>
        <w:t xml:space="preserve"> и задължения на членовете на ръководния екип при осъществяването на контрол върху сроковете в процеса на проектирането и строителството, и за преодоляване негативните последици за проекта и неговата реализация при допускане на забава в изпълнението</w:t>
      </w:r>
      <w:r w:rsidR="00FD01AA">
        <w:rPr>
          <w:rFonts w:ascii="Times New Roman" w:hAnsi="Times New Roman"/>
          <w:sz w:val="24"/>
          <w:szCs w:val="24"/>
          <w:lang w:val="bg-BG"/>
        </w:rPr>
        <w:t>. Представени са организационни мероприятия, свързани с разпределението на човешкия ресурс за срочно изпълнение на СМР, както и видове и периодичност на контролните взаимоотношения с другите страни, пряко ангажирани в строителния процес за срочно изпълнение на СМР.</w:t>
      </w:r>
      <w:r w:rsidR="00FD01AA" w:rsidRPr="00FD01AA">
        <w:t xml:space="preserve"> </w:t>
      </w:r>
      <w:r w:rsidR="00FD01AA" w:rsidRPr="00FD01AA">
        <w:rPr>
          <w:rFonts w:ascii="Times New Roman" w:hAnsi="Times New Roman"/>
          <w:sz w:val="24"/>
          <w:szCs w:val="24"/>
          <w:lang w:val="bg-BG"/>
        </w:rPr>
        <w:t xml:space="preserve">Комисията взе единодушно решение, че по отношение наличието и съдържанието на </w:t>
      </w:r>
      <w:r w:rsidR="00FD01AA">
        <w:rPr>
          <w:rFonts w:ascii="Times New Roman" w:hAnsi="Times New Roman"/>
          <w:sz w:val="24"/>
          <w:szCs w:val="24"/>
          <w:lang w:val="bg-BG"/>
        </w:rPr>
        <w:t>петия</w:t>
      </w:r>
      <w:r w:rsidR="00FD01AA" w:rsidRPr="00FD01AA">
        <w:rPr>
          <w:rFonts w:ascii="Times New Roman" w:hAnsi="Times New Roman"/>
          <w:sz w:val="24"/>
          <w:szCs w:val="24"/>
          <w:lang w:val="bg-BG"/>
        </w:rPr>
        <w:t xml:space="preserve"> изискуем елемент „Предложение за контрол върху сроковете за изпълнение на дейностите по проектиране и строителство“ Предложението за изпълнение на поръчката на Участника отговаря на изискванията на Възложителя.</w:t>
      </w:r>
    </w:p>
    <w:p w:rsidR="00EC2AF9" w:rsidRPr="00FD01AA" w:rsidRDefault="00FD01AA" w:rsidP="0087679E">
      <w:pPr>
        <w:jc w:val="both"/>
        <w:rPr>
          <w:rFonts w:ascii="Times New Roman" w:hAnsi="Times New Roman"/>
          <w:sz w:val="24"/>
          <w:szCs w:val="24"/>
        </w:rPr>
      </w:pPr>
      <w:r w:rsidRPr="00A670EF">
        <w:rPr>
          <w:rFonts w:ascii="Times New Roman" w:hAnsi="Times New Roman"/>
          <w:sz w:val="24"/>
          <w:szCs w:val="24"/>
        </w:rPr>
        <w:lastRenderedPageBreak/>
        <w:t xml:space="preserve">По отношение наличието и съдържанието на </w:t>
      </w:r>
      <w:r>
        <w:rPr>
          <w:rFonts w:ascii="Times New Roman" w:hAnsi="Times New Roman"/>
          <w:sz w:val="24"/>
          <w:szCs w:val="24"/>
          <w:lang w:val="bg-BG"/>
        </w:rPr>
        <w:t>шестия</w:t>
      </w:r>
      <w:r w:rsidRPr="00A670EF">
        <w:rPr>
          <w:rFonts w:ascii="Times New Roman" w:hAnsi="Times New Roman"/>
          <w:sz w:val="24"/>
          <w:szCs w:val="24"/>
        </w:rPr>
        <w:t xml:space="preserve"> задължителен елемент „</w:t>
      </w:r>
      <w:r w:rsidRPr="00FD01AA">
        <w:rPr>
          <w:rFonts w:ascii="Times New Roman" w:hAnsi="Times New Roman"/>
          <w:sz w:val="24"/>
          <w:szCs w:val="24"/>
        </w:rPr>
        <w:t>График за изпълнение на поръчкат</w:t>
      </w:r>
      <w:r>
        <w:rPr>
          <w:rFonts w:ascii="Times New Roman" w:hAnsi="Times New Roman"/>
          <w:sz w:val="24"/>
          <w:szCs w:val="24"/>
        </w:rPr>
        <w:t>а</w:t>
      </w:r>
      <w:r w:rsidRPr="00A670EF">
        <w:rPr>
          <w:rFonts w:ascii="Times New Roman" w:hAnsi="Times New Roman"/>
          <w:sz w:val="24"/>
          <w:szCs w:val="24"/>
        </w:rPr>
        <w:t>“</w:t>
      </w:r>
      <w:r w:rsidRPr="00A670EF">
        <w:t xml:space="preserve"> </w:t>
      </w:r>
      <w:r w:rsidRPr="00A670EF">
        <w:rPr>
          <w:rFonts w:ascii="Times New Roman" w:hAnsi="Times New Roman"/>
          <w:sz w:val="24"/>
          <w:szCs w:val="24"/>
        </w:rPr>
        <w:t xml:space="preserve">от </w:t>
      </w:r>
      <w:r w:rsidRPr="00FD01AA">
        <w:rPr>
          <w:rFonts w:ascii="Times New Roman" w:hAnsi="Times New Roman"/>
          <w:sz w:val="24"/>
          <w:szCs w:val="24"/>
        </w:rPr>
        <w:t>Предложението</w:t>
      </w:r>
      <w:r w:rsidRPr="00A670EF">
        <w:rPr>
          <w:rFonts w:ascii="Times New Roman" w:hAnsi="Times New Roman"/>
          <w:sz w:val="24"/>
          <w:szCs w:val="24"/>
        </w:rPr>
        <w:t xml:space="preserve"> за изпълнение на поръчката, комисията констатира следното:</w:t>
      </w:r>
      <w:r w:rsidRPr="00FD01AA">
        <w:rPr>
          <w:rFonts w:ascii="Times New Roman" w:hAnsi="Times New Roman"/>
          <w:sz w:val="24"/>
          <w:szCs w:val="24"/>
        </w:rPr>
        <w:t xml:space="preserve"> Участникът е представил </w:t>
      </w:r>
      <w:r w:rsidR="00454515">
        <w:rPr>
          <w:rFonts w:ascii="Times New Roman" w:hAnsi="Times New Roman"/>
          <w:sz w:val="24"/>
          <w:szCs w:val="24"/>
          <w:lang w:val="bg-BG"/>
        </w:rPr>
        <w:t>Линеен график</w:t>
      </w:r>
      <w:r w:rsidR="00EC2AF9" w:rsidRPr="00FD01AA">
        <w:rPr>
          <w:rFonts w:ascii="Times New Roman" w:hAnsi="Times New Roman"/>
          <w:sz w:val="24"/>
          <w:szCs w:val="24"/>
        </w:rPr>
        <w:t>, който онагледява хода на проектирането и строителството, като дава представа за сроковете на проектирането и строителството като цяло и на отделните етапи в изпълнението, и за последователността, взаимната връзка</w:t>
      </w:r>
      <w:r w:rsidRPr="00FD01AA">
        <w:rPr>
          <w:rFonts w:ascii="Times New Roman" w:hAnsi="Times New Roman"/>
          <w:sz w:val="24"/>
          <w:szCs w:val="24"/>
        </w:rPr>
        <w:t xml:space="preserve"> и</w:t>
      </w:r>
      <w:r w:rsidR="00EC2AF9" w:rsidRPr="00FD01AA">
        <w:rPr>
          <w:rFonts w:ascii="Times New Roman" w:hAnsi="Times New Roman"/>
          <w:sz w:val="24"/>
          <w:szCs w:val="24"/>
        </w:rPr>
        <w:t xml:space="preserve"> продължителността на изпълнение на дейностите, включени в предмета на поръчката. </w:t>
      </w:r>
      <w:r w:rsidRPr="00FD01AA">
        <w:rPr>
          <w:rFonts w:ascii="Times New Roman" w:hAnsi="Times New Roman"/>
          <w:sz w:val="24"/>
          <w:szCs w:val="24"/>
        </w:rPr>
        <w:t xml:space="preserve">Предвид обстоятелството, че Участникът не е посочил продължителност на изпълнение на дейностите в проектирането, не може да се прецени доколко представеният график </w:t>
      </w:r>
      <w:r w:rsidR="00EC2AF9" w:rsidRPr="00FD01AA">
        <w:rPr>
          <w:rFonts w:ascii="Times New Roman" w:hAnsi="Times New Roman"/>
          <w:sz w:val="24"/>
          <w:szCs w:val="24"/>
        </w:rPr>
        <w:t xml:space="preserve">представя изпълнението в съответствие с офертата на </w:t>
      </w:r>
      <w:r w:rsidRPr="00FD01AA">
        <w:rPr>
          <w:rFonts w:ascii="Times New Roman" w:hAnsi="Times New Roman"/>
          <w:sz w:val="24"/>
          <w:szCs w:val="24"/>
        </w:rPr>
        <w:t>Участника</w:t>
      </w:r>
      <w:r w:rsidR="00EC2AF9" w:rsidRPr="00FD01AA">
        <w:rPr>
          <w:rFonts w:ascii="Times New Roman" w:hAnsi="Times New Roman"/>
          <w:sz w:val="24"/>
          <w:szCs w:val="24"/>
        </w:rPr>
        <w:t>.</w:t>
      </w:r>
    </w:p>
    <w:p w:rsidR="00A308F9" w:rsidRPr="00BD2DA8" w:rsidRDefault="00A308F9" w:rsidP="0087679E">
      <w:pPr>
        <w:jc w:val="both"/>
        <w:rPr>
          <w:rFonts w:ascii="Times New Roman" w:hAnsi="Times New Roman"/>
          <w:sz w:val="24"/>
          <w:szCs w:val="24"/>
          <w:u w:val="single"/>
        </w:rPr>
      </w:pPr>
      <w:r w:rsidRPr="00BD2DA8">
        <w:rPr>
          <w:rFonts w:ascii="Times New Roman" w:hAnsi="Times New Roman"/>
          <w:sz w:val="24"/>
          <w:szCs w:val="24"/>
          <w:u w:val="single"/>
        </w:rPr>
        <w:t>Заключение на комисията:</w:t>
      </w:r>
    </w:p>
    <w:p w:rsidR="00A308F9" w:rsidRPr="00E23D03" w:rsidRDefault="00A308F9" w:rsidP="0087679E">
      <w:pPr>
        <w:jc w:val="both"/>
        <w:rPr>
          <w:rFonts w:ascii="Times New Roman" w:hAnsi="Times New Roman"/>
          <w:sz w:val="24"/>
          <w:szCs w:val="24"/>
        </w:rPr>
      </w:pPr>
      <w:r w:rsidRPr="00E23D03">
        <w:rPr>
          <w:rFonts w:ascii="Times New Roman" w:hAnsi="Times New Roman"/>
          <w:sz w:val="24"/>
          <w:szCs w:val="24"/>
        </w:rPr>
        <w:t xml:space="preserve">Комисията взе единодушно решение, че предложението за изпълнението на поръчката на </w:t>
      </w:r>
      <w:r w:rsidR="007F53E4" w:rsidRPr="007F53E4">
        <w:rPr>
          <w:rFonts w:ascii="Times New Roman" w:hAnsi="Times New Roman"/>
          <w:sz w:val="24"/>
          <w:szCs w:val="24"/>
        </w:rPr>
        <w:t>ДЗЗД</w:t>
      </w:r>
      <w:r w:rsidR="007F53E4">
        <w:rPr>
          <w:rFonts w:ascii="Times New Roman" w:hAnsi="Times New Roman"/>
          <w:sz w:val="24"/>
          <w:szCs w:val="24"/>
          <w:lang w:val="bg-BG"/>
        </w:rPr>
        <w:t xml:space="preserve"> </w:t>
      </w:r>
      <w:r w:rsidR="007F53E4" w:rsidRPr="007F53E4">
        <w:rPr>
          <w:rFonts w:ascii="Times New Roman" w:hAnsi="Times New Roman"/>
          <w:sz w:val="24"/>
          <w:szCs w:val="24"/>
        </w:rPr>
        <w:t>“ОДЕСОС-ПАРСЕК“</w:t>
      </w:r>
      <w:r>
        <w:rPr>
          <w:rFonts w:ascii="Times New Roman" w:hAnsi="Times New Roman"/>
          <w:sz w:val="24"/>
          <w:szCs w:val="24"/>
        </w:rPr>
        <w:t xml:space="preserve"> </w:t>
      </w:r>
      <w:r w:rsidRPr="00E23D03">
        <w:rPr>
          <w:rFonts w:ascii="Times New Roman" w:hAnsi="Times New Roman"/>
          <w:sz w:val="24"/>
          <w:szCs w:val="24"/>
        </w:rPr>
        <w:t>не отговаря на предварително обявените изисквания на възложителя за съдържание на следните задължително изискуеми елементи</w:t>
      </w:r>
      <w:r>
        <w:rPr>
          <w:rFonts w:ascii="Times New Roman" w:hAnsi="Times New Roman"/>
          <w:sz w:val="24"/>
          <w:szCs w:val="24"/>
        </w:rPr>
        <w:t>:</w:t>
      </w:r>
      <w:r w:rsidRPr="00E23D03">
        <w:rPr>
          <w:rFonts w:ascii="Times New Roman" w:hAnsi="Times New Roman"/>
          <w:sz w:val="24"/>
          <w:szCs w:val="24"/>
        </w:rPr>
        <w:t xml:space="preserve"> </w:t>
      </w:r>
      <w:r w:rsidR="007F53E4" w:rsidRPr="007F53E4">
        <w:rPr>
          <w:rFonts w:ascii="Times New Roman" w:hAnsi="Times New Roman"/>
          <w:sz w:val="24"/>
          <w:szCs w:val="24"/>
        </w:rPr>
        <w:t>„Предложение за концепция за съдържание на инвестиционния проект, организация и изпълнение на проектантската задача“</w:t>
      </w:r>
      <w:r>
        <w:rPr>
          <w:rFonts w:ascii="Times New Roman" w:hAnsi="Times New Roman"/>
          <w:sz w:val="24"/>
          <w:szCs w:val="24"/>
        </w:rPr>
        <w:t xml:space="preserve"> и </w:t>
      </w:r>
      <w:r w:rsidR="007F53E4" w:rsidRPr="007F53E4">
        <w:rPr>
          <w:rFonts w:ascii="Times New Roman" w:hAnsi="Times New Roman"/>
          <w:sz w:val="24"/>
          <w:szCs w:val="24"/>
        </w:rPr>
        <w:t>„Предложение за ресурсно обезпечаване с работна сила (работници), механизация (строителни машини и автотранспортни средства) и строителни продукти на изпълнението на строително – монтажните работи, предмет на поръчката“</w:t>
      </w:r>
      <w:r w:rsidRPr="001B7878">
        <w:rPr>
          <w:rFonts w:ascii="Times New Roman" w:hAnsi="Times New Roman"/>
          <w:sz w:val="24"/>
          <w:szCs w:val="24"/>
        </w:rPr>
        <w:t>, определени като минимални изисквания към съдържанието на предложението</w:t>
      </w:r>
      <w:r>
        <w:rPr>
          <w:rFonts w:ascii="Times New Roman" w:hAnsi="Times New Roman"/>
          <w:sz w:val="24"/>
          <w:szCs w:val="24"/>
        </w:rPr>
        <w:t>.</w:t>
      </w:r>
    </w:p>
    <w:p w:rsidR="00A308F9" w:rsidRPr="007F53E4" w:rsidRDefault="00A308F9" w:rsidP="0087679E">
      <w:pPr>
        <w:jc w:val="both"/>
        <w:rPr>
          <w:rFonts w:ascii="Times New Roman" w:hAnsi="Times New Roman"/>
          <w:sz w:val="24"/>
          <w:szCs w:val="24"/>
        </w:rPr>
      </w:pPr>
      <w:r w:rsidRPr="007F53E4">
        <w:rPr>
          <w:rFonts w:ascii="Times New Roman" w:hAnsi="Times New Roman"/>
          <w:sz w:val="24"/>
          <w:szCs w:val="24"/>
        </w:rPr>
        <w:t xml:space="preserve">Предвид обстоятелството, че Участникът </w:t>
      </w:r>
      <w:r w:rsidR="007F53E4" w:rsidRPr="007F53E4">
        <w:rPr>
          <w:rFonts w:ascii="Times New Roman" w:hAnsi="Times New Roman"/>
          <w:sz w:val="24"/>
          <w:szCs w:val="24"/>
        </w:rPr>
        <w:t>ДЗЗД „ОДЕСОС-ПАРСЕК“</w:t>
      </w:r>
      <w:r w:rsidRPr="007F53E4">
        <w:rPr>
          <w:rFonts w:ascii="Times New Roman" w:hAnsi="Times New Roman"/>
          <w:sz w:val="24"/>
          <w:szCs w:val="24"/>
        </w:rPr>
        <w:t xml:space="preserve"> не е изпълнил друго условие, посочено в документацията за обществената поръчка, а именно на раздел </w:t>
      </w:r>
      <w:r w:rsidR="007F53E4" w:rsidRPr="007F53E4">
        <w:rPr>
          <w:rFonts w:ascii="Times New Roman" w:hAnsi="Times New Roman"/>
          <w:sz w:val="24"/>
          <w:szCs w:val="24"/>
        </w:rPr>
        <w:t>V Изисквания към документите за участие в процедурата</w:t>
      </w:r>
      <w:r w:rsidRPr="007F53E4">
        <w:rPr>
          <w:rFonts w:ascii="Times New Roman" w:hAnsi="Times New Roman"/>
          <w:sz w:val="24"/>
          <w:szCs w:val="24"/>
        </w:rPr>
        <w:t>, т.</w:t>
      </w:r>
      <w:r w:rsidR="007F53E4" w:rsidRPr="007F53E4">
        <w:rPr>
          <w:rFonts w:ascii="Times New Roman" w:hAnsi="Times New Roman"/>
          <w:sz w:val="24"/>
          <w:szCs w:val="24"/>
        </w:rPr>
        <w:t xml:space="preserve"> </w:t>
      </w:r>
      <w:r w:rsidRPr="007F53E4">
        <w:rPr>
          <w:rFonts w:ascii="Times New Roman" w:hAnsi="Times New Roman"/>
          <w:sz w:val="24"/>
          <w:szCs w:val="24"/>
        </w:rPr>
        <w:t>2.</w:t>
      </w:r>
      <w:r w:rsidR="007F53E4" w:rsidRPr="007F53E4">
        <w:rPr>
          <w:rFonts w:ascii="Times New Roman" w:hAnsi="Times New Roman"/>
          <w:sz w:val="24"/>
          <w:szCs w:val="24"/>
        </w:rPr>
        <w:t>5</w:t>
      </w:r>
      <w:r w:rsidRPr="007F53E4">
        <w:rPr>
          <w:rFonts w:ascii="Times New Roman" w:hAnsi="Times New Roman"/>
          <w:sz w:val="24"/>
          <w:szCs w:val="24"/>
        </w:rPr>
        <w:t xml:space="preserve">, да представи техническо предложение с определено минимално съдържание, респективно е представил оферта, която не отговаря на предварително обявените условия на поръчката и на основание чл. 107, т. 1 и т. 2, б.”а” от Закона за обществените поръчки, </w:t>
      </w:r>
      <w:r w:rsidR="007F53E4" w:rsidRPr="007F53E4">
        <w:rPr>
          <w:rFonts w:ascii="Times New Roman" w:hAnsi="Times New Roman"/>
          <w:sz w:val="24"/>
          <w:szCs w:val="24"/>
        </w:rPr>
        <w:t>комисията предлага за отстраняване от участие в процедурата Участника ДЗЗД „ОДЕСОС-ПАРСЕК“</w:t>
      </w:r>
      <w:r w:rsidRPr="007F53E4">
        <w:rPr>
          <w:rFonts w:ascii="Times New Roman" w:hAnsi="Times New Roman"/>
          <w:sz w:val="24"/>
          <w:szCs w:val="24"/>
        </w:rPr>
        <w:t>.</w:t>
      </w:r>
    </w:p>
    <w:p w:rsidR="007F53E4" w:rsidRPr="0015794F" w:rsidRDefault="007F53E4" w:rsidP="0087679E">
      <w:pPr>
        <w:ind w:left="360"/>
        <w:jc w:val="both"/>
        <w:rPr>
          <w:rFonts w:ascii="Times New Roman" w:hAnsi="Times New Roman" w:cs="Times New Roman"/>
          <w:sz w:val="24"/>
          <w:szCs w:val="24"/>
          <w:lang w:val="bg-BG"/>
        </w:rPr>
      </w:pPr>
      <w:r>
        <w:rPr>
          <w:rFonts w:ascii="Times New Roman" w:hAnsi="Times New Roman" w:cs="Times New Roman"/>
          <w:sz w:val="24"/>
          <w:szCs w:val="24"/>
          <w:lang w:val="bg-BG"/>
        </w:rPr>
        <w:t>2.</w:t>
      </w:r>
      <w:r w:rsidRPr="00D36F97">
        <w:rPr>
          <w:rFonts w:ascii="Times New Roman" w:hAnsi="Times New Roman" w:cs="Times New Roman"/>
          <w:sz w:val="24"/>
          <w:szCs w:val="24"/>
        </w:rPr>
        <w:t xml:space="preserve"> </w:t>
      </w:r>
      <w:r w:rsidRPr="00510A10">
        <w:rPr>
          <w:rFonts w:ascii="Times New Roman" w:hAnsi="Times New Roman" w:cs="Times New Roman"/>
          <w:sz w:val="24"/>
          <w:szCs w:val="24"/>
        </w:rPr>
        <w:t xml:space="preserve">Участник </w:t>
      </w:r>
      <w:r w:rsidR="0015794F">
        <w:rPr>
          <w:rFonts w:ascii="Times New Roman" w:hAnsi="Times New Roman" w:cs="Times New Roman"/>
          <w:sz w:val="24"/>
          <w:szCs w:val="24"/>
          <w:lang w:val="bg-BG"/>
        </w:rPr>
        <w:t>„</w:t>
      </w:r>
      <w:r w:rsidR="0015794F">
        <w:rPr>
          <w:rFonts w:ascii="Times New Roman" w:hAnsi="Times New Roman" w:cs="Times New Roman"/>
          <w:sz w:val="24"/>
          <w:szCs w:val="24"/>
        </w:rPr>
        <w:t xml:space="preserve">БАУ </w:t>
      </w:r>
      <w:proofErr w:type="gramStart"/>
      <w:r w:rsidR="0015794F">
        <w:rPr>
          <w:rFonts w:ascii="Times New Roman" w:hAnsi="Times New Roman" w:cs="Times New Roman"/>
          <w:sz w:val="24"/>
          <w:szCs w:val="24"/>
        </w:rPr>
        <w:t>СИСТЕМ</w:t>
      </w:r>
      <w:r>
        <w:rPr>
          <w:rFonts w:ascii="Times New Roman" w:hAnsi="Times New Roman" w:cs="Times New Roman"/>
          <w:sz w:val="24"/>
          <w:szCs w:val="24"/>
        </w:rPr>
        <w:t>“</w:t>
      </w:r>
      <w:r w:rsidR="0015794F">
        <w:rPr>
          <w:rFonts w:ascii="Times New Roman" w:hAnsi="Times New Roman" w:cs="Times New Roman"/>
          <w:sz w:val="24"/>
          <w:szCs w:val="24"/>
          <w:lang w:val="bg-BG"/>
        </w:rPr>
        <w:t xml:space="preserve"> ООД</w:t>
      </w:r>
      <w:proofErr w:type="gramEnd"/>
    </w:p>
    <w:p w:rsidR="0015794F" w:rsidRPr="00715797" w:rsidRDefault="0015794F" w:rsidP="0087679E">
      <w:pPr>
        <w:jc w:val="both"/>
        <w:rPr>
          <w:rFonts w:ascii="Times New Roman" w:hAnsi="Times New Roman"/>
          <w:sz w:val="24"/>
          <w:szCs w:val="24"/>
        </w:rPr>
      </w:pPr>
      <w:r w:rsidRPr="00715797">
        <w:rPr>
          <w:rFonts w:ascii="Times New Roman" w:hAnsi="Times New Roman"/>
          <w:sz w:val="24"/>
          <w:szCs w:val="24"/>
        </w:rPr>
        <w:t>Техническото предложение на Участника е изготвено съгласно предоставения образец.</w:t>
      </w:r>
    </w:p>
    <w:p w:rsidR="0015794F" w:rsidRPr="00715797" w:rsidRDefault="0015794F" w:rsidP="0087679E">
      <w:pPr>
        <w:jc w:val="both"/>
        <w:rPr>
          <w:rFonts w:ascii="Times New Roman" w:hAnsi="Times New Roman"/>
          <w:sz w:val="24"/>
          <w:szCs w:val="24"/>
        </w:rPr>
      </w:pPr>
      <w:r w:rsidRPr="00715797">
        <w:rPr>
          <w:rFonts w:ascii="Times New Roman" w:hAnsi="Times New Roman"/>
          <w:sz w:val="24"/>
          <w:szCs w:val="24"/>
        </w:rPr>
        <w:t xml:space="preserve">Предложен </w:t>
      </w:r>
      <w:r w:rsidRPr="00715797">
        <w:rPr>
          <w:rFonts w:ascii="Times New Roman" w:hAnsi="Times New Roman"/>
          <w:sz w:val="24"/>
          <w:szCs w:val="24"/>
          <w:lang w:val="bg-BG"/>
        </w:rPr>
        <w:t xml:space="preserve">е </w:t>
      </w:r>
      <w:r w:rsidRPr="00715797">
        <w:rPr>
          <w:rFonts w:ascii="Times New Roman" w:hAnsi="Times New Roman"/>
          <w:sz w:val="24"/>
          <w:szCs w:val="24"/>
        </w:rPr>
        <w:t>Срок за изпълнение на поръчката 2</w:t>
      </w:r>
      <w:r w:rsidRPr="00715797">
        <w:rPr>
          <w:rFonts w:ascii="Times New Roman" w:hAnsi="Times New Roman"/>
          <w:sz w:val="24"/>
          <w:szCs w:val="24"/>
          <w:lang w:val="bg-BG"/>
        </w:rPr>
        <w:t>5</w:t>
      </w:r>
      <w:r w:rsidRPr="00715797">
        <w:rPr>
          <w:rFonts w:ascii="Times New Roman" w:hAnsi="Times New Roman"/>
          <w:sz w:val="24"/>
          <w:szCs w:val="24"/>
        </w:rPr>
        <w:t>0 календарни дни, включващ:</w:t>
      </w:r>
    </w:p>
    <w:p w:rsidR="0015794F" w:rsidRPr="00715797" w:rsidRDefault="0015794F" w:rsidP="0087679E">
      <w:pPr>
        <w:tabs>
          <w:tab w:val="left" w:pos="540"/>
        </w:tabs>
        <w:jc w:val="both"/>
        <w:rPr>
          <w:rFonts w:ascii="Times New Roman" w:hAnsi="Times New Roman"/>
          <w:sz w:val="24"/>
          <w:szCs w:val="24"/>
        </w:rPr>
      </w:pPr>
      <w:r w:rsidRPr="00715797">
        <w:rPr>
          <w:rFonts w:ascii="Times New Roman" w:hAnsi="Times New Roman"/>
          <w:sz w:val="24"/>
          <w:szCs w:val="24"/>
        </w:rPr>
        <w:tab/>
        <w:t xml:space="preserve">Срок за </w:t>
      </w:r>
      <w:r w:rsidRPr="00715797">
        <w:rPr>
          <w:rFonts w:ascii="Times New Roman" w:hAnsi="Times New Roman"/>
          <w:sz w:val="24"/>
          <w:szCs w:val="24"/>
          <w:lang w:val="bg-BG"/>
        </w:rPr>
        <w:t>изработване на инвестиционния проект</w:t>
      </w:r>
      <w:r w:rsidRPr="00715797">
        <w:rPr>
          <w:rFonts w:ascii="Times New Roman" w:hAnsi="Times New Roman"/>
          <w:sz w:val="24"/>
          <w:szCs w:val="24"/>
        </w:rPr>
        <w:t xml:space="preserve"> - 50 календарни дни;</w:t>
      </w:r>
    </w:p>
    <w:p w:rsidR="0015794F" w:rsidRPr="00715797" w:rsidRDefault="0015794F" w:rsidP="0087679E">
      <w:pPr>
        <w:tabs>
          <w:tab w:val="left" w:pos="540"/>
        </w:tabs>
        <w:jc w:val="both"/>
        <w:rPr>
          <w:rFonts w:ascii="Times New Roman" w:hAnsi="Times New Roman"/>
          <w:sz w:val="24"/>
          <w:szCs w:val="24"/>
        </w:rPr>
      </w:pPr>
      <w:r w:rsidRPr="00715797">
        <w:rPr>
          <w:rFonts w:ascii="Times New Roman" w:hAnsi="Times New Roman"/>
          <w:sz w:val="24"/>
          <w:szCs w:val="24"/>
        </w:rPr>
        <w:tab/>
        <w:t xml:space="preserve">Срок за изпълнение на </w:t>
      </w:r>
      <w:r w:rsidRPr="00715797">
        <w:rPr>
          <w:rFonts w:ascii="Times New Roman" w:hAnsi="Times New Roman"/>
          <w:sz w:val="24"/>
          <w:szCs w:val="24"/>
          <w:lang w:val="bg-BG"/>
        </w:rPr>
        <w:t xml:space="preserve">строителството </w:t>
      </w:r>
      <w:r w:rsidRPr="00715797">
        <w:rPr>
          <w:rFonts w:ascii="Times New Roman" w:hAnsi="Times New Roman"/>
          <w:sz w:val="24"/>
          <w:szCs w:val="24"/>
        </w:rPr>
        <w:t xml:space="preserve">- </w:t>
      </w:r>
      <w:r w:rsidRPr="00715797">
        <w:rPr>
          <w:rFonts w:ascii="Times New Roman" w:hAnsi="Times New Roman"/>
          <w:sz w:val="24"/>
          <w:szCs w:val="24"/>
          <w:lang w:val="bg-BG"/>
        </w:rPr>
        <w:t>200</w:t>
      </w:r>
      <w:r w:rsidRPr="00715797">
        <w:rPr>
          <w:rFonts w:ascii="Times New Roman" w:hAnsi="Times New Roman"/>
          <w:sz w:val="24"/>
          <w:szCs w:val="24"/>
        </w:rPr>
        <w:t xml:space="preserve"> календарни дни;</w:t>
      </w:r>
    </w:p>
    <w:p w:rsidR="0015794F" w:rsidRPr="00715797" w:rsidRDefault="0015794F" w:rsidP="0087679E">
      <w:pPr>
        <w:jc w:val="both"/>
        <w:rPr>
          <w:rFonts w:ascii="Times New Roman" w:hAnsi="Times New Roman"/>
          <w:sz w:val="24"/>
          <w:szCs w:val="24"/>
        </w:rPr>
      </w:pPr>
      <w:r w:rsidRPr="00715797">
        <w:rPr>
          <w:rFonts w:ascii="Times New Roman" w:hAnsi="Times New Roman"/>
          <w:sz w:val="24"/>
          <w:szCs w:val="24"/>
        </w:rPr>
        <w:t xml:space="preserve">Предложените срокове за изработване на инвестиционния проект и за изпълнение на </w:t>
      </w:r>
      <w:r w:rsidRPr="00715797">
        <w:rPr>
          <w:rFonts w:ascii="Times New Roman" w:hAnsi="Times New Roman"/>
          <w:sz w:val="24"/>
          <w:szCs w:val="24"/>
          <w:lang w:val="bg-BG"/>
        </w:rPr>
        <w:t>строителството</w:t>
      </w:r>
      <w:r w:rsidRPr="00715797">
        <w:rPr>
          <w:rFonts w:ascii="Times New Roman" w:hAnsi="Times New Roman"/>
          <w:sz w:val="24"/>
          <w:szCs w:val="24"/>
        </w:rPr>
        <w:t xml:space="preserve"> не надвишават сроковете, определени като максимални от Възложителя.</w:t>
      </w:r>
    </w:p>
    <w:p w:rsidR="0015794F" w:rsidRPr="00715797" w:rsidRDefault="0015794F" w:rsidP="0087679E">
      <w:pPr>
        <w:jc w:val="both"/>
        <w:rPr>
          <w:rFonts w:ascii="Times New Roman" w:hAnsi="Times New Roman"/>
          <w:sz w:val="24"/>
          <w:szCs w:val="24"/>
        </w:rPr>
      </w:pPr>
      <w:r w:rsidRPr="00715797">
        <w:rPr>
          <w:rFonts w:ascii="Times New Roman" w:hAnsi="Times New Roman"/>
          <w:sz w:val="24"/>
          <w:szCs w:val="24"/>
        </w:rPr>
        <w:t>Предложени са гаранционни срокове за за строителните дейности съгласно чл. 20, ал. 4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действащото законодателство.</w:t>
      </w:r>
    </w:p>
    <w:p w:rsidR="0015794F" w:rsidRPr="00715797" w:rsidRDefault="0015794F" w:rsidP="0087679E">
      <w:pPr>
        <w:jc w:val="both"/>
        <w:rPr>
          <w:rFonts w:ascii="Times New Roman" w:hAnsi="Times New Roman"/>
          <w:sz w:val="24"/>
          <w:szCs w:val="24"/>
          <w:lang w:val="bg-BG"/>
        </w:rPr>
      </w:pPr>
      <w:r w:rsidRPr="00715797">
        <w:rPr>
          <w:rFonts w:ascii="Times New Roman" w:hAnsi="Times New Roman"/>
          <w:sz w:val="24"/>
          <w:szCs w:val="24"/>
        </w:rPr>
        <w:t>Като приложени</w:t>
      </w:r>
      <w:r w:rsidRPr="00715797">
        <w:rPr>
          <w:rFonts w:ascii="Times New Roman" w:hAnsi="Times New Roman"/>
          <w:sz w:val="24"/>
          <w:szCs w:val="24"/>
          <w:lang w:val="bg-BG"/>
        </w:rPr>
        <w:t>я</w:t>
      </w:r>
      <w:r w:rsidRPr="00715797">
        <w:rPr>
          <w:rFonts w:ascii="Times New Roman" w:hAnsi="Times New Roman"/>
          <w:sz w:val="24"/>
          <w:szCs w:val="24"/>
        </w:rPr>
        <w:t xml:space="preserve"> към Техническото предложение </w:t>
      </w:r>
      <w:r w:rsidRPr="00715797">
        <w:rPr>
          <w:rFonts w:ascii="Times New Roman" w:hAnsi="Times New Roman"/>
          <w:sz w:val="24"/>
          <w:szCs w:val="24"/>
          <w:lang w:val="bg-BG"/>
        </w:rPr>
        <w:t>са</w:t>
      </w:r>
      <w:r w:rsidRPr="00715797">
        <w:rPr>
          <w:rFonts w:ascii="Times New Roman" w:hAnsi="Times New Roman"/>
          <w:sz w:val="24"/>
          <w:szCs w:val="24"/>
        </w:rPr>
        <w:t xml:space="preserve"> представен</w:t>
      </w:r>
      <w:r w:rsidRPr="00715797">
        <w:rPr>
          <w:rFonts w:ascii="Times New Roman" w:hAnsi="Times New Roman"/>
          <w:sz w:val="24"/>
          <w:szCs w:val="24"/>
          <w:lang w:val="bg-BG"/>
        </w:rPr>
        <w:t>и:</w:t>
      </w:r>
    </w:p>
    <w:p w:rsidR="0015794F" w:rsidRPr="00715797" w:rsidRDefault="0015794F" w:rsidP="0087679E">
      <w:pPr>
        <w:tabs>
          <w:tab w:val="left" w:pos="540"/>
        </w:tabs>
        <w:jc w:val="both"/>
        <w:rPr>
          <w:rFonts w:ascii="Times New Roman" w:hAnsi="Times New Roman"/>
          <w:sz w:val="24"/>
          <w:szCs w:val="24"/>
          <w:lang w:val="bg-BG"/>
        </w:rPr>
      </w:pPr>
      <w:r w:rsidRPr="00715797">
        <w:rPr>
          <w:rFonts w:ascii="Times New Roman" w:hAnsi="Times New Roman"/>
          <w:sz w:val="24"/>
          <w:szCs w:val="24"/>
          <w:lang w:val="bg-BG"/>
        </w:rPr>
        <w:lastRenderedPageBreak/>
        <w:tab/>
      </w:r>
      <w:r w:rsidR="00715797" w:rsidRPr="00715797">
        <w:rPr>
          <w:rFonts w:ascii="Times New Roman" w:hAnsi="Times New Roman"/>
          <w:sz w:val="24"/>
          <w:szCs w:val="24"/>
          <w:lang w:val="bg-BG"/>
        </w:rPr>
        <w:t>График за изпълнение на поръчката</w:t>
      </w:r>
      <w:r w:rsidRPr="00715797">
        <w:rPr>
          <w:rFonts w:ascii="Times New Roman" w:hAnsi="Times New Roman"/>
          <w:sz w:val="24"/>
          <w:szCs w:val="24"/>
          <w:lang w:val="bg-BG"/>
        </w:rPr>
        <w:t>;</w:t>
      </w:r>
    </w:p>
    <w:p w:rsidR="0015794F" w:rsidRPr="00715797" w:rsidRDefault="0015794F" w:rsidP="0087679E">
      <w:pPr>
        <w:tabs>
          <w:tab w:val="left" w:pos="540"/>
        </w:tabs>
        <w:jc w:val="both"/>
        <w:rPr>
          <w:rFonts w:ascii="Times New Roman" w:hAnsi="Times New Roman"/>
          <w:sz w:val="24"/>
          <w:szCs w:val="24"/>
        </w:rPr>
      </w:pPr>
      <w:r w:rsidRPr="00715797">
        <w:rPr>
          <w:rFonts w:ascii="Times New Roman" w:hAnsi="Times New Roman"/>
          <w:sz w:val="24"/>
          <w:szCs w:val="24"/>
          <w:lang w:val="bg-BG"/>
        </w:rPr>
        <w:tab/>
      </w:r>
      <w:r w:rsidR="00715797" w:rsidRPr="00715797">
        <w:rPr>
          <w:rFonts w:ascii="Times New Roman" w:hAnsi="Times New Roman"/>
          <w:sz w:val="24"/>
          <w:szCs w:val="24"/>
          <w:lang w:val="bg-BG"/>
        </w:rPr>
        <w:t>Схеми за идейно вътрешно разпределение</w:t>
      </w:r>
      <w:r w:rsidRPr="00715797">
        <w:rPr>
          <w:rFonts w:ascii="Times New Roman" w:hAnsi="Times New Roman"/>
          <w:sz w:val="24"/>
          <w:szCs w:val="24"/>
        </w:rPr>
        <w:t>.</w:t>
      </w:r>
    </w:p>
    <w:p w:rsidR="0015794F" w:rsidRPr="00715797" w:rsidRDefault="0015794F" w:rsidP="0087679E">
      <w:pPr>
        <w:jc w:val="both"/>
        <w:rPr>
          <w:rFonts w:ascii="Times New Roman" w:hAnsi="Times New Roman"/>
          <w:sz w:val="24"/>
          <w:szCs w:val="24"/>
          <w:u w:val="single"/>
        </w:rPr>
      </w:pPr>
      <w:r w:rsidRPr="00715797">
        <w:rPr>
          <w:rFonts w:ascii="Times New Roman" w:hAnsi="Times New Roman"/>
          <w:sz w:val="24"/>
          <w:szCs w:val="24"/>
          <w:u w:val="single"/>
        </w:rPr>
        <w:t>Комисията разгледа по същество представеното Предложение за изпълнение на поръчката и установи:</w:t>
      </w:r>
    </w:p>
    <w:p w:rsidR="0015794F" w:rsidRPr="001A0FBC" w:rsidRDefault="0015794F" w:rsidP="0087679E">
      <w:pPr>
        <w:jc w:val="both"/>
        <w:rPr>
          <w:rFonts w:ascii="Times New Roman" w:hAnsi="Times New Roman"/>
          <w:sz w:val="24"/>
          <w:szCs w:val="24"/>
          <w:lang w:val="bg-BG"/>
        </w:rPr>
      </w:pPr>
      <w:r w:rsidRPr="00715797">
        <w:rPr>
          <w:rFonts w:ascii="Times New Roman" w:hAnsi="Times New Roman"/>
          <w:sz w:val="24"/>
          <w:szCs w:val="24"/>
        </w:rPr>
        <w:t>По отношение наличието и съдържанието на първия задължителен елемент „Предложение за концепция за съдържание на инвестиционния проект, организация и изпълнение на проектантската задача“</w:t>
      </w:r>
      <w:r w:rsidRPr="00715797">
        <w:t xml:space="preserve"> </w:t>
      </w:r>
      <w:r w:rsidRPr="00715797">
        <w:rPr>
          <w:rFonts w:ascii="Times New Roman" w:hAnsi="Times New Roman"/>
          <w:sz w:val="24"/>
          <w:szCs w:val="24"/>
        </w:rPr>
        <w:t xml:space="preserve">от </w:t>
      </w:r>
      <w:r w:rsidRPr="00715797">
        <w:rPr>
          <w:rFonts w:ascii="Times New Roman" w:hAnsi="Times New Roman"/>
          <w:sz w:val="24"/>
          <w:szCs w:val="24"/>
          <w:lang w:val="bg-BG"/>
        </w:rPr>
        <w:t>Предложението</w:t>
      </w:r>
      <w:r w:rsidRPr="00715797">
        <w:rPr>
          <w:rFonts w:ascii="Times New Roman" w:hAnsi="Times New Roman"/>
          <w:sz w:val="24"/>
          <w:szCs w:val="24"/>
        </w:rPr>
        <w:t xml:space="preserve"> за изпълнение на поръчката, комисията констатира следното: В раздел „</w:t>
      </w:r>
      <w:r w:rsidR="00715797" w:rsidRPr="00715797">
        <w:rPr>
          <w:rFonts w:ascii="Times New Roman" w:hAnsi="Times New Roman"/>
          <w:sz w:val="24"/>
          <w:szCs w:val="24"/>
        </w:rPr>
        <w:t>Предложение за концепция за съдържание на инвестиционния проект, организация и изпълнение на проектантската задача</w:t>
      </w:r>
      <w:r w:rsidRPr="00715797">
        <w:rPr>
          <w:rFonts w:ascii="Times New Roman" w:hAnsi="Times New Roman"/>
          <w:sz w:val="24"/>
          <w:szCs w:val="24"/>
        </w:rPr>
        <w:t xml:space="preserve">“ (стр. </w:t>
      </w:r>
      <w:r w:rsidR="00715797" w:rsidRPr="00715797">
        <w:rPr>
          <w:rFonts w:ascii="Times New Roman" w:hAnsi="Times New Roman"/>
          <w:sz w:val="24"/>
          <w:szCs w:val="24"/>
          <w:lang w:val="bg-BG"/>
        </w:rPr>
        <w:t>3</w:t>
      </w:r>
      <w:r w:rsidRPr="00715797">
        <w:rPr>
          <w:rFonts w:ascii="Times New Roman" w:hAnsi="Times New Roman"/>
          <w:sz w:val="24"/>
          <w:szCs w:val="24"/>
        </w:rPr>
        <w:t xml:space="preserve"> - </w:t>
      </w:r>
      <w:r w:rsidRPr="00715797">
        <w:rPr>
          <w:rFonts w:ascii="Times New Roman" w:hAnsi="Times New Roman"/>
          <w:sz w:val="24"/>
          <w:szCs w:val="24"/>
          <w:lang w:val="bg-BG"/>
        </w:rPr>
        <w:t>3</w:t>
      </w:r>
      <w:r w:rsidR="00535958">
        <w:rPr>
          <w:rFonts w:ascii="Times New Roman" w:hAnsi="Times New Roman"/>
          <w:sz w:val="24"/>
          <w:szCs w:val="24"/>
          <w:lang w:val="bg-BG"/>
        </w:rPr>
        <w:t>3</w:t>
      </w:r>
      <w:r w:rsidRPr="00715797">
        <w:rPr>
          <w:rFonts w:ascii="Times New Roman" w:hAnsi="Times New Roman"/>
          <w:sz w:val="24"/>
          <w:szCs w:val="24"/>
        </w:rPr>
        <w:t xml:space="preserve">) </w:t>
      </w:r>
      <w:r w:rsidR="00715797" w:rsidRPr="00715797">
        <w:rPr>
          <w:rFonts w:ascii="Times New Roman" w:hAnsi="Times New Roman"/>
          <w:sz w:val="24"/>
          <w:szCs w:val="24"/>
          <w:lang w:val="bg-BG"/>
        </w:rPr>
        <w:t xml:space="preserve">Участникът е </w:t>
      </w:r>
      <w:r w:rsidR="00715797">
        <w:rPr>
          <w:rFonts w:ascii="Times New Roman" w:hAnsi="Times New Roman"/>
          <w:sz w:val="24"/>
          <w:szCs w:val="24"/>
          <w:lang w:val="bg-BG"/>
        </w:rPr>
        <w:t xml:space="preserve">описал последователността на извършване на дейностите, необходими за изпълнение на проектирането. Представена е </w:t>
      </w:r>
      <w:r w:rsidR="00715797" w:rsidRPr="00715797">
        <w:rPr>
          <w:rFonts w:ascii="Times New Roman" w:hAnsi="Times New Roman"/>
          <w:sz w:val="24"/>
          <w:szCs w:val="24"/>
          <w:lang w:val="bg-BG"/>
        </w:rPr>
        <w:t>Концепция за съдържание на отделните части на инвестиционния проект</w:t>
      </w:r>
      <w:r w:rsidR="00715797">
        <w:rPr>
          <w:rFonts w:ascii="Times New Roman" w:hAnsi="Times New Roman"/>
          <w:sz w:val="24"/>
          <w:szCs w:val="24"/>
          <w:lang w:val="bg-BG"/>
        </w:rPr>
        <w:t xml:space="preserve">, която включва описание на съдържанието на всяка от частите на инвестиционния проект и на </w:t>
      </w:r>
      <w:r w:rsidR="00715797" w:rsidRPr="00715797">
        <w:rPr>
          <w:rFonts w:ascii="Times New Roman" w:hAnsi="Times New Roman"/>
          <w:sz w:val="24"/>
          <w:szCs w:val="24"/>
          <w:lang w:val="bg-BG"/>
        </w:rPr>
        <w:t>архитектурно – дизайнерските, композиционните и техническите решения, които ще бъдат заложени в проекта</w:t>
      </w:r>
      <w:r w:rsidR="00715797">
        <w:rPr>
          <w:rFonts w:ascii="Times New Roman" w:hAnsi="Times New Roman"/>
          <w:sz w:val="24"/>
          <w:szCs w:val="24"/>
          <w:lang w:val="bg-BG"/>
        </w:rPr>
        <w:t>. Към предложената концепция са представени с</w:t>
      </w:r>
      <w:r w:rsidR="00715797" w:rsidRPr="00715797">
        <w:rPr>
          <w:rFonts w:ascii="Times New Roman" w:hAnsi="Times New Roman"/>
          <w:sz w:val="24"/>
          <w:szCs w:val="24"/>
          <w:lang w:val="bg-BG"/>
        </w:rPr>
        <w:t>хеми за идейно вътрешно разпределение</w:t>
      </w:r>
      <w:r w:rsidR="00715797">
        <w:rPr>
          <w:rFonts w:ascii="Times New Roman" w:hAnsi="Times New Roman"/>
          <w:sz w:val="24"/>
          <w:szCs w:val="24"/>
          <w:lang w:val="bg-BG"/>
        </w:rPr>
        <w:t>, онагледяващи предвидените проектни решения. Представено е о</w:t>
      </w:r>
      <w:r w:rsidR="00715797" w:rsidRPr="00715797">
        <w:rPr>
          <w:rFonts w:ascii="Times New Roman" w:hAnsi="Times New Roman"/>
          <w:sz w:val="24"/>
          <w:szCs w:val="24"/>
          <w:lang w:val="bg-BG"/>
        </w:rPr>
        <w:t>писание на дейностите, необходими за изпълнението на проектантската задача</w:t>
      </w:r>
      <w:r w:rsidR="00715797">
        <w:rPr>
          <w:rFonts w:ascii="Times New Roman" w:hAnsi="Times New Roman"/>
          <w:sz w:val="24"/>
          <w:szCs w:val="24"/>
          <w:lang w:val="bg-BG"/>
        </w:rPr>
        <w:t>.</w:t>
      </w:r>
      <w:r w:rsidR="001A0FBC" w:rsidRPr="001A0FBC">
        <w:t xml:space="preserve"> </w:t>
      </w:r>
      <w:r w:rsidR="001A0FBC" w:rsidRPr="001A0FBC">
        <w:rPr>
          <w:rFonts w:ascii="Times New Roman" w:hAnsi="Times New Roman"/>
          <w:sz w:val="24"/>
          <w:szCs w:val="24"/>
          <w:lang w:val="bg-BG"/>
        </w:rPr>
        <w:t>Извършването на описаните дейности като съвкупност гарантира цялостно изпълнение на поръчката в частта проектиране, съответстващо на изискванията на Възложителя, произтичащи от Техническите спецификации и Документацията за обществената поръчка като цяло. Описани са последователност</w:t>
      </w:r>
      <w:r w:rsidR="001A0FBC">
        <w:rPr>
          <w:rFonts w:ascii="Times New Roman" w:hAnsi="Times New Roman"/>
          <w:sz w:val="24"/>
          <w:szCs w:val="24"/>
          <w:lang w:val="bg-BG"/>
        </w:rPr>
        <w:t xml:space="preserve"> и</w:t>
      </w:r>
      <w:r w:rsidR="001A0FBC" w:rsidRPr="001A0FBC">
        <w:rPr>
          <w:rFonts w:ascii="Times New Roman" w:hAnsi="Times New Roman"/>
          <w:sz w:val="24"/>
          <w:szCs w:val="24"/>
          <w:lang w:val="bg-BG"/>
        </w:rPr>
        <w:t xml:space="preserve"> взаимна обвързаност </w:t>
      </w:r>
      <w:r w:rsidR="001A0FBC">
        <w:rPr>
          <w:rFonts w:ascii="Times New Roman" w:hAnsi="Times New Roman"/>
          <w:sz w:val="24"/>
          <w:szCs w:val="24"/>
          <w:lang w:val="bg-BG"/>
        </w:rPr>
        <w:t xml:space="preserve">на дейностите, </w:t>
      </w:r>
      <w:r w:rsidR="001A0FBC" w:rsidRPr="001A0FBC">
        <w:rPr>
          <w:rFonts w:ascii="Times New Roman" w:hAnsi="Times New Roman"/>
          <w:sz w:val="24"/>
          <w:szCs w:val="24"/>
          <w:lang w:val="bg-BG"/>
        </w:rPr>
        <w:t xml:space="preserve">и </w:t>
      </w:r>
      <w:r w:rsidR="001A0FBC">
        <w:rPr>
          <w:rFonts w:ascii="Times New Roman" w:hAnsi="Times New Roman"/>
          <w:sz w:val="24"/>
          <w:szCs w:val="24"/>
          <w:lang w:val="bg-BG"/>
        </w:rPr>
        <w:t xml:space="preserve">са предложени </w:t>
      </w:r>
      <w:r w:rsidR="001A0FBC" w:rsidRPr="001A0FBC">
        <w:rPr>
          <w:rFonts w:ascii="Times New Roman" w:hAnsi="Times New Roman"/>
          <w:sz w:val="24"/>
          <w:szCs w:val="24"/>
          <w:lang w:val="bg-BG"/>
        </w:rPr>
        <w:t>срокове за изпълнение на дейностите, необходими за изпълнението на проектантската задача</w:t>
      </w:r>
      <w:r w:rsidR="001A0FBC">
        <w:rPr>
          <w:rFonts w:ascii="Times New Roman" w:hAnsi="Times New Roman"/>
          <w:sz w:val="24"/>
          <w:szCs w:val="24"/>
          <w:lang w:val="bg-BG"/>
        </w:rPr>
        <w:t xml:space="preserve">. </w:t>
      </w:r>
      <w:r w:rsidR="001A0FBC" w:rsidRPr="001A0FBC">
        <w:rPr>
          <w:rFonts w:ascii="Times New Roman" w:hAnsi="Times New Roman"/>
          <w:sz w:val="24"/>
          <w:szCs w:val="24"/>
          <w:lang w:val="bg-BG"/>
        </w:rPr>
        <w:t xml:space="preserve">Описаните последователност, взаимна обвързаност и срокове за изпълнение на дейностите са съобразени с действащите нормативни документи и стандарти, с Техническите спецификации на Възложителя и с </w:t>
      </w:r>
      <w:r w:rsidR="001A0FBC">
        <w:rPr>
          <w:rFonts w:ascii="Times New Roman" w:hAnsi="Times New Roman"/>
          <w:sz w:val="24"/>
          <w:szCs w:val="24"/>
          <w:lang w:val="bg-BG"/>
        </w:rPr>
        <w:t>предмета и обхвата на поръчката, както и с общия предложен срок за изпълнение на проектирането и упражняването на авторски надзор. Описана е о</w:t>
      </w:r>
      <w:r w:rsidR="001A0FBC" w:rsidRPr="001A0FBC">
        <w:rPr>
          <w:rFonts w:ascii="Times New Roman" w:hAnsi="Times New Roman"/>
          <w:sz w:val="24"/>
          <w:szCs w:val="24"/>
          <w:lang w:val="bg-BG"/>
        </w:rPr>
        <w:t>рганизацията на процеса на проектиране</w:t>
      </w:r>
      <w:r w:rsidR="001A0FBC">
        <w:rPr>
          <w:rFonts w:ascii="Times New Roman" w:hAnsi="Times New Roman"/>
          <w:sz w:val="24"/>
          <w:szCs w:val="24"/>
          <w:lang w:val="bg-BG"/>
        </w:rPr>
        <w:t xml:space="preserve">, като същата </w:t>
      </w:r>
      <w:r w:rsidR="001A0FBC" w:rsidRPr="001A0FBC">
        <w:rPr>
          <w:rFonts w:ascii="Times New Roman" w:hAnsi="Times New Roman"/>
          <w:sz w:val="24"/>
          <w:szCs w:val="24"/>
          <w:lang w:val="bg-BG"/>
        </w:rPr>
        <w:t>е съобразена с предмета на настоящата поръчка и да създава необходимите условия за спазване на срока за проектиране и за изработване на качествен инвестиционен проект, в съответствие с изискванията на Възложителя, посочени в Техническите спецификации и Документацията за обществената поръчка като цяло</w:t>
      </w:r>
      <w:r w:rsidR="001A0FBC">
        <w:rPr>
          <w:rFonts w:ascii="Times New Roman" w:hAnsi="Times New Roman"/>
          <w:sz w:val="24"/>
          <w:szCs w:val="24"/>
          <w:lang w:val="bg-BG"/>
        </w:rPr>
        <w:t xml:space="preserve">. За всяка дейност, необходима за изпълнението на проектантската задача, са посочени необходимите човешки и материално – технически ресурси, като същите </w:t>
      </w:r>
      <w:r w:rsidR="001A0FBC" w:rsidRPr="001A0FBC">
        <w:rPr>
          <w:rFonts w:ascii="Times New Roman" w:hAnsi="Times New Roman"/>
          <w:sz w:val="24"/>
          <w:szCs w:val="24"/>
          <w:lang w:val="bg-BG"/>
        </w:rPr>
        <w:t>са съобразени с очаквания обем и предложения срок за изпълнение на съответната дейност</w:t>
      </w:r>
      <w:r w:rsidR="001A0FBC">
        <w:rPr>
          <w:rFonts w:ascii="Times New Roman" w:hAnsi="Times New Roman"/>
          <w:sz w:val="24"/>
          <w:szCs w:val="24"/>
          <w:lang w:val="bg-BG"/>
        </w:rPr>
        <w:t>,</w:t>
      </w:r>
      <w:r w:rsidR="001A0FBC" w:rsidRPr="001A0FBC">
        <w:rPr>
          <w:rFonts w:ascii="Times New Roman" w:hAnsi="Times New Roman"/>
          <w:sz w:val="24"/>
          <w:szCs w:val="24"/>
          <w:lang w:val="bg-BG"/>
        </w:rPr>
        <w:t xml:space="preserve"> и </w:t>
      </w:r>
      <w:r w:rsidR="001A0FBC">
        <w:rPr>
          <w:rFonts w:ascii="Times New Roman" w:hAnsi="Times New Roman"/>
          <w:sz w:val="24"/>
          <w:szCs w:val="24"/>
          <w:lang w:val="bg-BG"/>
        </w:rPr>
        <w:t>предполагат</w:t>
      </w:r>
      <w:r w:rsidR="001A0FBC" w:rsidRPr="001A0FBC">
        <w:rPr>
          <w:rFonts w:ascii="Times New Roman" w:hAnsi="Times New Roman"/>
          <w:sz w:val="24"/>
          <w:szCs w:val="24"/>
          <w:lang w:val="bg-BG"/>
        </w:rPr>
        <w:t xml:space="preserve"> изпълнение, съответстващо на изискванията на Възложителя.</w:t>
      </w:r>
      <w:r w:rsidR="001A0FBC">
        <w:rPr>
          <w:rFonts w:ascii="Times New Roman" w:hAnsi="Times New Roman"/>
          <w:sz w:val="24"/>
          <w:szCs w:val="24"/>
          <w:lang w:val="bg-BG"/>
        </w:rPr>
        <w:t xml:space="preserve"> Описани са </w:t>
      </w:r>
      <w:r w:rsidR="001A0FBC" w:rsidRPr="001A0FBC">
        <w:rPr>
          <w:rFonts w:ascii="Times New Roman" w:hAnsi="Times New Roman"/>
          <w:sz w:val="24"/>
          <w:szCs w:val="24"/>
          <w:lang w:val="bg-BG"/>
        </w:rPr>
        <w:t>задълженията и отговорностите на членовете на проектантския екип при изпълнението на дейностите</w:t>
      </w:r>
      <w:r w:rsidR="001A0FBC" w:rsidRPr="001A0FBC">
        <w:t xml:space="preserve"> </w:t>
      </w:r>
      <w:r w:rsidR="001A0FBC" w:rsidRPr="001A0FBC">
        <w:rPr>
          <w:rFonts w:ascii="Times New Roman" w:hAnsi="Times New Roman"/>
          <w:sz w:val="24"/>
          <w:szCs w:val="24"/>
          <w:lang w:val="bg-BG"/>
        </w:rPr>
        <w:t>съобраз</w:t>
      </w:r>
      <w:r w:rsidR="001A0FBC">
        <w:rPr>
          <w:rFonts w:ascii="Times New Roman" w:hAnsi="Times New Roman"/>
          <w:sz w:val="24"/>
          <w:szCs w:val="24"/>
          <w:lang w:val="bg-BG"/>
        </w:rPr>
        <w:t>но</w:t>
      </w:r>
      <w:r w:rsidR="001A0FBC" w:rsidRPr="001A0FBC">
        <w:rPr>
          <w:rFonts w:ascii="Times New Roman" w:hAnsi="Times New Roman"/>
          <w:sz w:val="24"/>
          <w:szCs w:val="24"/>
          <w:lang w:val="bg-BG"/>
        </w:rPr>
        <w:t xml:space="preserve"> професионалната компетентност на проектантите и с обхвата и предмета на поръчката</w:t>
      </w:r>
      <w:r w:rsidR="001A0FBC">
        <w:rPr>
          <w:rFonts w:ascii="Times New Roman" w:hAnsi="Times New Roman"/>
          <w:sz w:val="24"/>
          <w:szCs w:val="24"/>
          <w:lang w:val="bg-BG"/>
        </w:rPr>
        <w:t xml:space="preserve">. </w:t>
      </w:r>
      <w:r w:rsidRPr="001A0FBC">
        <w:rPr>
          <w:rFonts w:ascii="Times New Roman" w:hAnsi="Times New Roman"/>
          <w:sz w:val="24"/>
          <w:szCs w:val="24"/>
          <w:lang w:val="bg-BG"/>
        </w:rPr>
        <w:t>Комисията взе единодушно решение, че по отношение наличието и съдържанието на първия изискуем елемент „Предложение за концепция за съдържание на инвестиционния проект, организация и изпълнение на проектантската задача“ Предложението за изпълнение на поръчката на Участника отговаря на изискванията на Възложителя.</w:t>
      </w:r>
    </w:p>
    <w:p w:rsidR="0015794F" w:rsidRPr="003A66F5" w:rsidRDefault="0015794F" w:rsidP="0087679E">
      <w:pPr>
        <w:jc w:val="both"/>
        <w:rPr>
          <w:rFonts w:ascii="Times New Roman" w:hAnsi="Times New Roman"/>
          <w:sz w:val="24"/>
          <w:szCs w:val="24"/>
          <w:lang w:val="bg-BG"/>
        </w:rPr>
      </w:pPr>
      <w:r w:rsidRPr="00535958">
        <w:rPr>
          <w:rFonts w:ascii="Times New Roman" w:hAnsi="Times New Roman"/>
          <w:sz w:val="24"/>
          <w:szCs w:val="24"/>
        </w:rPr>
        <w:lastRenderedPageBreak/>
        <w:t xml:space="preserve">По отношение наличието и съдържанието на </w:t>
      </w:r>
      <w:r w:rsidRPr="00535958">
        <w:rPr>
          <w:rFonts w:ascii="Times New Roman" w:hAnsi="Times New Roman"/>
          <w:sz w:val="24"/>
          <w:szCs w:val="24"/>
          <w:lang w:val="bg-BG"/>
        </w:rPr>
        <w:t>втория</w:t>
      </w:r>
      <w:r w:rsidRPr="00535958">
        <w:rPr>
          <w:rFonts w:ascii="Times New Roman" w:hAnsi="Times New Roman"/>
          <w:sz w:val="24"/>
          <w:szCs w:val="24"/>
        </w:rPr>
        <w:t xml:space="preserve"> задължителен елемент „Предложение за технология, технологична последователност и продължителност на </w:t>
      </w:r>
      <w:proofErr w:type="gramStart"/>
      <w:r w:rsidRPr="00535958">
        <w:rPr>
          <w:rFonts w:ascii="Times New Roman" w:hAnsi="Times New Roman"/>
          <w:sz w:val="24"/>
          <w:szCs w:val="24"/>
        </w:rPr>
        <w:t>строителството“</w:t>
      </w:r>
      <w:r w:rsidRPr="00535958">
        <w:t xml:space="preserve"> </w:t>
      </w:r>
      <w:r w:rsidRPr="00535958">
        <w:rPr>
          <w:rFonts w:ascii="Times New Roman" w:hAnsi="Times New Roman"/>
          <w:sz w:val="24"/>
          <w:szCs w:val="24"/>
        </w:rPr>
        <w:t>от</w:t>
      </w:r>
      <w:proofErr w:type="gramEnd"/>
      <w:r w:rsidRPr="00535958">
        <w:rPr>
          <w:rFonts w:ascii="Times New Roman" w:hAnsi="Times New Roman"/>
          <w:sz w:val="24"/>
          <w:szCs w:val="24"/>
        </w:rPr>
        <w:t xml:space="preserve"> </w:t>
      </w:r>
      <w:r w:rsidRPr="00535958">
        <w:rPr>
          <w:rFonts w:ascii="Times New Roman" w:hAnsi="Times New Roman"/>
          <w:sz w:val="24"/>
          <w:szCs w:val="24"/>
          <w:lang w:val="bg-BG"/>
        </w:rPr>
        <w:t>Предложението</w:t>
      </w:r>
      <w:r w:rsidRPr="00535958">
        <w:rPr>
          <w:rFonts w:ascii="Times New Roman" w:hAnsi="Times New Roman"/>
          <w:sz w:val="24"/>
          <w:szCs w:val="24"/>
        </w:rPr>
        <w:t xml:space="preserve"> за изпълнение на поръчката, комисията констатира следното:</w:t>
      </w:r>
      <w:r w:rsidRPr="00535958">
        <w:rPr>
          <w:rFonts w:ascii="Times New Roman" w:hAnsi="Times New Roman"/>
          <w:sz w:val="24"/>
          <w:szCs w:val="24"/>
          <w:lang w:val="bg-BG"/>
        </w:rPr>
        <w:t xml:space="preserve"> В раздел „Предложение за технология, технологична последователност и продължителност на строителството“ (стр. 3</w:t>
      </w:r>
      <w:r w:rsidR="00535958" w:rsidRPr="00535958">
        <w:rPr>
          <w:rFonts w:ascii="Times New Roman" w:hAnsi="Times New Roman"/>
          <w:sz w:val="24"/>
          <w:szCs w:val="24"/>
          <w:lang w:val="bg-BG"/>
        </w:rPr>
        <w:t>4</w:t>
      </w:r>
      <w:r w:rsidRPr="00535958">
        <w:rPr>
          <w:rFonts w:ascii="Times New Roman" w:hAnsi="Times New Roman"/>
          <w:sz w:val="24"/>
          <w:szCs w:val="24"/>
          <w:lang w:val="bg-BG"/>
        </w:rPr>
        <w:t xml:space="preserve"> –</w:t>
      </w:r>
      <w:r w:rsidR="00D15180">
        <w:rPr>
          <w:rFonts w:ascii="Times New Roman" w:hAnsi="Times New Roman"/>
          <w:sz w:val="24"/>
          <w:szCs w:val="24"/>
          <w:lang w:val="bg-BG"/>
        </w:rPr>
        <w:t xml:space="preserve"> </w:t>
      </w:r>
      <w:r w:rsidR="003A66F5">
        <w:rPr>
          <w:rFonts w:ascii="Times New Roman" w:hAnsi="Times New Roman"/>
          <w:sz w:val="24"/>
          <w:szCs w:val="24"/>
          <w:lang w:val="bg-BG"/>
        </w:rPr>
        <w:t>83</w:t>
      </w:r>
      <w:r w:rsidRPr="00535958">
        <w:rPr>
          <w:rFonts w:ascii="Times New Roman" w:hAnsi="Times New Roman"/>
          <w:sz w:val="24"/>
          <w:szCs w:val="24"/>
          <w:lang w:val="bg-BG"/>
        </w:rPr>
        <w:t xml:space="preserve">) Участникът е описал </w:t>
      </w:r>
      <w:r w:rsidR="00D15180">
        <w:rPr>
          <w:rFonts w:ascii="Times New Roman" w:hAnsi="Times New Roman"/>
          <w:sz w:val="24"/>
          <w:szCs w:val="24"/>
          <w:lang w:val="bg-BG"/>
        </w:rPr>
        <w:t xml:space="preserve">технологията </w:t>
      </w:r>
      <w:r w:rsidR="00D15180" w:rsidRPr="00D15180">
        <w:rPr>
          <w:rFonts w:ascii="Times New Roman" w:hAnsi="Times New Roman"/>
          <w:sz w:val="24"/>
          <w:szCs w:val="24"/>
          <w:lang w:val="bg-BG"/>
        </w:rPr>
        <w:t>за изпълнение на строително – монтажните работи</w:t>
      </w:r>
      <w:r w:rsidR="00D15180">
        <w:rPr>
          <w:rFonts w:ascii="Times New Roman" w:hAnsi="Times New Roman"/>
          <w:sz w:val="24"/>
          <w:szCs w:val="24"/>
          <w:lang w:val="bg-BG"/>
        </w:rPr>
        <w:t>, която предвижда да използва. Предложената</w:t>
      </w:r>
      <w:r w:rsidR="00D15180" w:rsidRPr="00D15180">
        <w:rPr>
          <w:rFonts w:ascii="Times New Roman" w:hAnsi="Times New Roman"/>
          <w:sz w:val="24"/>
          <w:szCs w:val="24"/>
          <w:lang w:val="bg-BG"/>
        </w:rPr>
        <w:t xml:space="preserve"> технология е съобразена с действащите технически норми и стандарти, с Техническите спецификации на Възложителя, и с характеристиките и особеностите на строежа – предмет на поръчката.</w:t>
      </w:r>
      <w:r w:rsidR="00D15180">
        <w:rPr>
          <w:rFonts w:ascii="Times New Roman" w:hAnsi="Times New Roman"/>
          <w:sz w:val="24"/>
          <w:szCs w:val="24"/>
          <w:lang w:val="bg-BG"/>
        </w:rPr>
        <w:t xml:space="preserve"> Описана е т</w:t>
      </w:r>
      <w:r w:rsidR="00D15180" w:rsidRPr="00D15180">
        <w:rPr>
          <w:rFonts w:ascii="Times New Roman" w:hAnsi="Times New Roman"/>
          <w:sz w:val="24"/>
          <w:szCs w:val="24"/>
          <w:lang w:val="bg-BG"/>
        </w:rPr>
        <w:t>ехнологична последователност на изпълнение</w:t>
      </w:r>
      <w:r w:rsidR="00D15180">
        <w:rPr>
          <w:rFonts w:ascii="Times New Roman" w:hAnsi="Times New Roman"/>
          <w:sz w:val="24"/>
          <w:szCs w:val="24"/>
          <w:lang w:val="bg-BG"/>
        </w:rPr>
        <w:t xml:space="preserve"> на строително – монтажните работи, предвидени за изпълнение съгласно представената концепция за съдържанието на инвестиционния проект. </w:t>
      </w:r>
      <w:r w:rsidR="003A66F5" w:rsidRPr="003A66F5">
        <w:rPr>
          <w:rFonts w:ascii="Times New Roman" w:hAnsi="Times New Roman"/>
          <w:sz w:val="24"/>
          <w:szCs w:val="24"/>
          <w:lang w:val="bg-BG"/>
        </w:rPr>
        <w:t xml:space="preserve">Описаната технологична последователност е съобразена с действащите технически норми и стандарти, с предложената технология за изпълнение на включените в предмета на поръчката СМР и да е приложима за конкретния строеж – предмет на поръчката, предвид неговите характеристики и особености. </w:t>
      </w:r>
      <w:r w:rsidR="00D15180">
        <w:rPr>
          <w:rFonts w:ascii="Times New Roman" w:hAnsi="Times New Roman"/>
          <w:sz w:val="24"/>
          <w:szCs w:val="24"/>
          <w:lang w:val="bg-BG"/>
        </w:rPr>
        <w:t xml:space="preserve">В таблица са </w:t>
      </w:r>
      <w:r w:rsidR="003A66F5">
        <w:rPr>
          <w:rFonts w:ascii="Times New Roman" w:hAnsi="Times New Roman"/>
          <w:sz w:val="24"/>
          <w:szCs w:val="24"/>
          <w:lang w:val="bg-BG"/>
        </w:rPr>
        <w:t>представени</w:t>
      </w:r>
      <w:r w:rsidR="00D15180">
        <w:rPr>
          <w:rFonts w:ascii="Times New Roman" w:hAnsi="Times New Roman"/>
          <w:sz w:val="24"/>
          <w:szCs w:val="24"/>
          <w:lang w:val="bg-BG"/>
        </w:rPr>
        <w:t xml:space="preserve"> технологичната последователност и взаимната обвързаност на </w:t>
      </w:r>
      <w:r w:rsidR="003A66F5">
        <w:rPr>
          <w:rFonts w:ascii="Times New Roman" w:hAnsi="Times New Roman"/>
          <w:sz w:val="24"/>
          <w:szCs w:val="24"/>
          <w:lang w:val="bg-BG"/>
        </w:rPr>
        <w:t xml:space="preserve">дейностите, за всяка от строително – монтажните работи са описани условия за започване и извършване, и са посочени срокове за тяхното изпълнение. </w:t>
      </w:r>
      <w:r w:rsidR="003A66F5" w:rsidRPr="003A66F5">
        <w:rPr>
          <w:rFonts w:ascii="Times New Roman" w:hAnsi="Times New Roman"/>
          <w:sz w:val="24"/>
          <w:szCs w:val="24"/>
          <w:lang w:val="bg-BG"/>
        </w:rPr>
        <w:t xml:space="preserve">Предложените срокове за изпълнение на строително – монтажните работи са съобразени с описаната последователност и с предложения общ срок за изпълнение на строителството. Предложените срокове и последователност на изпълнение на строително – монтажните работи </w:t>
      </w:r>
      <w:r w:rsidR="003A66F5">
        <w:rPr>
          <w:rFonts w:ascii="Times New Roman" w:hAnsi="Times New Roman"/>
          <w:sz w:val="24"/>
          <w:szCs w:val="24"/>
          <w:lang w:val="bg-BG"/>
        </w:rPr>
        <w:t>са</w:t>
      </w:r>
      <w:r w:rsidR="003A66F5" w:rsidRPr="003A66F5">
        <w:rPr>
          <w:rFonts w:ascii="Times New Roman" w:hAnsi="Times New Roman"/>
          <w:sz w:val="24"/>
          <w:szCs w:val="24"/>
          <w:lang w:val="bg-BG"/>
        </w:rPr>
        <w:t xml:space="preserve"> съобразени както с</w:t>
      </w:r>
      <w:r w:rsidR="003A66F5">
        <w:rPr>
          <w:rFonts w:ascii="Times New Roman" w:hAnsi="Times New Roman"/>
          <w:sz w:val="24"/>
          <w:szCs w:val="24"/>
          <w:lang w:val="bg-BG"/>
        </w:rPr>
        <w:t>ъс</w:t>
      </w:r>
      <w:r w:rsidR="003A66F5" w:rsidRPr="003A66F5">
        <w:rPr>
          <w:rFonts w:ascii="Times New Roman" w:hAnsi="Times New Roman"/>
          <w:sz w:val="24"/>
          <w:szCs w:val="24"/>
          <w:lang w:val="bg-BG"/>
        </w:rPr>
        <w:t xml:space="preserve"> зависимости</w:t>
      </w:r>
      <w:r w:rsidR="003A66F5">
        <w:rPr>
          <w:rFonts w:ascii="Times New Roman" w:hAnsi="Times New Roman"/>
          <w:sz w:val="24"/>
          <w:szCs w:val="24"/>
          <w:lang w:val="bg-BG"/>
        </w:rPr>
        <w:t>те,</w:t>
      </w:r>
      <w:r w:rsidR="003A66F5" w:rsidRPr="003A66F5">
        <w:rPr>
          <w:rFonts w:ascii="Times New Roman" w:hAnsi="Times New Roman"/>
          <w:sz w:val="24"/>
          <w:szCs w:val="24"/>
          <w:lang w:val="bg-BG"/>
        </w:rPr>
        <w:t xml:space="preserve"> произтичащи от предложената технология за изпълнение</w:t>
      </w:r>
      <w:r w:rsidR="003A66F5">
        <w:rPr>
          <w:rFonts w:ascii="Times New Roman" w:hAnsi="Times New Roman"/>
          <w:sz w:val="24"/>
          <w:szCs w:val="24"/>
          <w:lang w:val="bg-BG"/>
        </w:rPr>
        <w:t xml:space="preserve">, така и с организационните </w:t>
      </w:r>
      <w:r w:rsidR="003A66F5" w:rsidRPr="003A66F5">
        <w:rPr>
          <w:rFonts w:ascii="Times New Roman" w:hAnsi="Times New Roman"/>
          <w:sz w:val="24"/>
          <w:szCs w:val="24"/>
          <w:lang w:val="bg-BG"/>
        </w:rPr>
        <w:t>зависимости между работите на конкретния строеж – предмет на поръчката.</w:t>
      </w:r>
      <w:r w:rsidR="003A66F5">
        <w:rPr>
          <w:rFonts w:ascii="Times New Roman" w:hAnsi="Times New Roman"/>
          <w:sz w:val="24"/>
          <w:szCs w:val="24"/>
          <w:lang w:val="bg-BG"/>
        </w:rPr>
        <w:t xml:space="preserve"> </w:t>
      </w:r>
      <w:r w:rsidRPr="003A66F5">
        <w:rPr>
          <w:rFonts w:ascii="Times New Roman" w:hAnsi="Times New Roman"/>
          <w:sz w:val="24"/>
          <w:szCs w:val="24"/>
          <w:lang w:val="bg-BG"/>
        </w:rPr>
        <w:t>Комисията взе единодушно решение, че по отношение наличието и съдържанието на втория изискуем елемент „Предложение за технология, технологична последователност и продължителност на строителството“ Предложението за изпълнение на поръчката на Участника отговаря на изискванията на Възложителя.</w:t>
      </w:r>
    </w:p>
    <w:p w:rsidR="0015794F" w:rsidRPr="000A7A75" w:rsidRDefault="0015794F" w:rsidP="0087679E">
      <w:pPr>
        <w:jc w:val="both"/>
        <w:rPr>
          <w:rFonts w:ascii="Times New Roman" w:hAnsi="Times New Roman"/>
          <w:sz w:val="24"/>
          <w:szCs w:val="24"/>
          <w:lang w:val="bg-BG"/>
        </w:rPr>
      </w:pPr>
      <w:r w:rsidRPr="003A66F5">
        <w:rPr>
          <w:rFonts w:ascii="Times New Roman" w:hAnsi="Times New Roman"/>
          <w:sz w:val="24"/>
          <w:szCs w:val="24"/>
        </w:rPr>
        <w:t xml:space="preserve">По отношение наличието и съдържанието на </w:t>
      </w:r>
      <w:r w:rsidRPr="003A66F5">
        <w:rPr>
          <w:rFonts w:ascii="Times New Roman" w:hAnsi="Times New Roman"/>
          <w:sz w:val="24"/>
          <w:szCs w:val="24"/>
          <w:lang w:val="bg-BG"/>
        </w:rPr>
        <w:t>третия</w:t>
      </w:r>
      <w:r w:rsidRPr="003A66F5">
        <w:rPr>
          <w:rFonts w:ascii="Times New Roman" w:hAnsi="Times New Roman"/>
          <w:sz w:val="24"/>
          <w:szCs w:val="24"/>
        </w:rPr>
        <w:t xml:space="preserve"> задължителен елемент „Предложение относно организацията на строителната </w:t>
      </w:r>
      <w:proofErr w:type="gramStart"/>
      <w:r w:rsidRPr="003A66F5">
        <w:rPr>
          <w:rFonts w:ascii="Times New Roman" w:hAnsi="Times New Roman"/>
          <w:sz w:val="24"/>
          <w:szCs w:val="24"/>
        </w:rPr>
        <w:t>площадка“</w:t>
      </w:r>
      <w:r w:rsidRPr="003A66F5">
        <w:t xml:space="preserve"> </w:t>
      </w:r>
      <w:r w:rsidRPr="003A66F5">
        <w:rPr>
          <w:rFonts w:ascii="Times New Roman" w:hAnsi="Times New Roman"/>
          <w:sz w:val="24"/>
          <w:szCs w:val="24"/>
        </w:rPr>
        <w:t>от</w:t>
      </w:r>
      <w:proofErr w:type="gramEnd"/>
      <w:r w:rsidRPr="003A66F5">
        <w:rPr>
          <w:rFonts w:ascii="Times New Roman" w:hAnsi="Times New Roman"/>
          <w:sz w:val="24"/>
          <w:szCs w:val="24"/>
        </w:rPr>
        <w:t xml:space="preserve"> </w:t>
      </w:r>
      <w:r w:rsidRPr="003A66F5">
        <w:rPr>
          <w:rFonts w:ascii="Times New Roman" w:hAnsi="Times New Roman"/>
          <w:sz w:val="24"/>
          <w:szCs w:val="24"/>
          <w:lang w:val="bg-BG"/>
        </w:rPr>
        <w:t>Предложението</w:t>
      </w:r>
      <w:r w:rsidRPr="003A66F5">
        <w:rPr>
          <w:rFonts w:ascii="Times New Roman" w:hAnsi="Times New Roman"/>
          <w:sz w:val="24"/>
          <w:szCs w:val="24"/>
        </w:rPr>
        <w:t xml:space="preserve"> за изпълнение на поръчката, комисията констатира следното:</w:t>
      </w:r>
      <w:r w:rsidRPr="003A66F5">
        <w:rPr>
          <w:rFonts w:ascii="Times New Roman" w:hAnsi="Times New Roman"/>
          <w:sz w:val="24"/>
          <w:szCs w:val="24"/>
          <w:lang w:val="bg-BG"/>
        </w:rPr>
        <w:t xml:space="preserve"> В раздел „</w:t>
      </w:r>
      <w:r w:rsidRPr="003A66F5">
        <w:rPr>
          <w:rFonts w:ascii="Times New Roman" w:hAnsi="Times New Roman"/>
          <w:sz w:val="24"/>
          <w:szCs w:val="24"/>
        </w:rPr>
        <w:t>Предложение относно организацията на строителната площадка“</w:t>
      </w:r>
      <w:r w:rsidR="003A66F5">
        <w:rPr>
          <w:rFonts w:ascii="Times New Roman" w:hAnsi="Times New Roman"/>
          <w:sz w:val="24"/>
          <w:szCs w:val="24"/>
          <w:lang w:val="bg-BG"/>
        </w:rPr>
        <w:t xml:space="preserve"> (стр. 8</w:t>
      </w:r>
      <w:r w:rsidRPr="003A66F5">
        <w:rPr>
          <w:rFonts w:ascii="Times New Roman" w:hAnsi="Times New Roman"/>
          <w:sz w:val="24"/>
          <w:szCs w:val="24"/>
          <w:lang w:val="bg-BG"/>
        </w:rPr>
        <w:t>4 -</w:t>
      </w:r>
      <w:r w:rsidR="000A7A75">
        <w:rPr>
          <w:rFonts w:ascii="Times New Roman" w:hAnsi="Times New Roman"/>
          <w:sz w:val="24"/>
          <w:szCs w:val="24"/>
          <w:lang w:val="bg-BG"/>
        </w:rPr>
        <w:t xml:space="preserve"> 99</w:t>
      </w:r>
      <w:r w:rsidRPr="003A66F5">
        <w:rPr>
          <w:rFonts w:ascii="Times New Roman" w:hAnsi="Times New Roman"/>
          <w:sz w:val="24"/>
          <w:szCs w:val="24"/>
          <w:lang w:val="bg-BG"/>
        </w:rPr>
        <w:t xml:space="preserve">) Участникът е описал </w:t>
      </w:r>
      <w:r w:rsidR="003A66F5" w:rsidRPr="003A66F5">
        <w:rPr>
          <w:rFonts w:ascii="Times New Roman" w:hAnsi="Times New Roman"/>
          <w:sz w:val="24"/>
          <w:szCs w:val="24"/>
          <w:lang w:val="bg-BG"/>
        </w:rPr>
        <w:t>организацията на строителната площадка за строежа – предмет на поръчката</w:t>
      </w:r>
      <w:r w:rsidR="003A66F5">
        <w:rPr>
          <w:rFonts w:ascii="Times New Roman" w:hAnsi="Times New Roman"/>
          <w:sz w:val="24"/>
          <w:szCs w:val="24"/>
          <w:lang w:val="bg-BG"/>
        </w:rPr>
        <w:t xml:space="preserve">. Описанието включва </w:t>
      </w:r>
      <w:r w:rsidR="003A66F5" w:rsidRPr="003A66F5">
        <w:rPr>
          <w:rFonts w:ascii="Times New Roman" w:hAnsi="Times New Roman"/>
          <w:sz w:val="24"/>
          <w:szCs w:val="24"/>
          <w:lang w:val="bg-BG"/>
        </w:rPr>
        <w:t>начин на организиране на площадката, включително временното строителство, необходимо за обезпечаване на основното строителство, и организацията на доставката и складирането на строителните продукти</w:t>
      </w:r>
      <w:r w:rsidR="003A66F5">
        <w:rPr>
          <w:rFonts w:ascii="Times New Roman" w:hAnsi="Times New Roman"/>
          <w:sz w:val="24"/>
          <w:szCs w:val="24"/>
          <w:lang w:val="bg-BG"/>
        </w:rPr>
        <w:t xml:space="preserve">. </w:t>
      </w:r>
      <w:r w:rsidR="003A66F5" w:rsidRPr="003A66F5">
        <w:rPr>
          <w:rFonts w:ascii="Times New Roman" w:hAnsi="Times New Roman"/>
          <w:sz w:val="24"/>
          <w:szCs w:val="24"/>
          <w:lang w:val="bg-BG"/>
        </w:rPr>
        <w:t>Описаната организация се отнася за конкретния строеж – предмет на поръчката</w:t>
      </w:r>
      <w:r w:rsidR="003A66F5">
        <w:rPr>
          <w:rFonts w:ascii="Times New Roman" w:hAnsi="Times New Roman"/>
          <w:sz w:val="24"/>
          <w:szCs w:val="24"/>
          <w:lang w:val="bg-BG"/>
        </w:rPr>
        <w:t>. Същата</w:t>
      </w:r>
      <w:r w:rsidR="003A66F5" w:rsidRPr="003A66F5">
        <w:rPr>
          <w:rFonts w:ascii="Times New Roman" w:hAnsi="Times New Roman"/>
          <w:sz w:val="24"/>
          <w:szCs w:val="24"/>
          <w:lang w:val="bg-BG"/>
        </w:rPr>
        <w:t xml:space="preserve"> е съобразена с предложената технология на изпълнение на строително – монтажните работи, включени в предмета на поръчката, </w:t>
      </w:r>
      <w:r w:rsidR="00785098">
        <w:rPr>
          <w:rFonts w:ascii="Times New Roman" w:hAnsi="Times New Roman"/>
          <w:sz w:val="24"/>
          <w:szCs w:val="24"/>
          <w:lang w:val="bg-BG"/>
        </w:rPr>
        <w:t>и ако бъде създадена, ще</w:t>
      </w:r>
      <w:r w:rsidR="003A66F5" w:rsidRPr="003A66F5">
        <w:rPr>
          <w:rFonts w:ascii="Times New Roman" w:hAnsi="Times New Roman"/>
          <w:sz w:val="24"/>
          <w:szCs w:val="24"/>
          <w:lang w:val="bg-BG"/>
        </w:rPr>
        <w:t xml:space="preserve"> гарантира осигуряване на здравословни и безопасни условия на труд, опазване на околната среда и пожарна безопасност на строежа</w:t>
      </w:r>
      <w:r w:rsidR="00785098">
        <w:rPr>
          <w:rFonts w:ascii="Times New Roman" w:hAnsi="Times New Roman"/>
          <w:sz w:val="24"/>
          <w:szCs w:val="24"/>
          <w:lang w:val="bg-BG"/>
        </w:rPr>
        <w:t>. Предложената организация</w:t>
      </w:r>
      <w:r w:rsidR="003A66F5" w:rsidRPr="003A66F5">
        <w:rPr>
          <w:rFonts w:ascii="Times New Roman" w:hAnsi="Times New Roman"/>
          <w:sz w:val="24"/>
          <w:szCs w:val="24"/>
          <w:lang w:val="bg-BG"/>
        </w:rPr>
        <w:t xml:space="preserve"> осигурява необходимите условия за спазване на предложения срок за изграждането на строежа – предмет на поръчката.</w:t>
      </w:r>
      <w:r w:rsidR="00785098">
        <w:rPr>
          <w:rFonts w:ascii="Times New Roman" w:hAnsi="Times New Roman"/>
          <w:sz w:val="24"/>
          <w:szCs w:val="24"/>
          <w:lang w:val="bg-BG"/>
        </w:rPr>
        <w:t xml:space="preserve"> Участникът е анализирал о</w:t>
      </w:r>
      <w:r w:rsidR="00785098" w:rsidRPr="00785098">
        <w:rPr>
          <w:rFonts w:ascii="Times New Roman" w:hAnsi="Times New Roman"/>
          <w:sz w:val="24"/>
          <w:szCs w:val="24"/>
          <w:lang w:val="bg-BG"/>
        </w:rPr>
        <w:t>бстоятелства, които могат да предизвикат затруднения в планираната организация на строителната площадка</w:t>
      </w:r>
      <w:r w:rsidR="00785098">
        <w:rPr>
          <w:rFonts w:ascii="Times New Roman" w:hAnsi="Times New Roman"/>
          <w:sz w:val="24"/>
          <w:szCs w:val="24"/>
          <w:lang w:val="bg-BG"/>
        </w:rPr>
        <w:t xml:space="preserve">. </w:t>
      </w:r>
      <w:r w:rsidR="00785098" w:rsidRPr="00785098">
        <w:rPr>
          <w:rFonts w:ascii="Times New Roman" w:hAnsi="Times New Roman"/>
          <w:sz w:val="24"/>
          <w:szCs w:val="24"/>
          <w:lang w:val="bg-BG"/>
        </w:rPr>
        <w:t xml:space="preserve">Анализираните обстоятелства са обвързани с конкретния строеж – предмет на поръчката, предвид неговите </w:t>
      </w:r>
      <w:r w:rsidR="00785098">
        <w:rPr>
          <w:rFonts w:ascii="Times New Roman" w:hAnsi="Times New Roman"/>
          <w:sz w:val="24"/>
          <w:szCs w:val="24"/>
          <w:lang w:val="bg-BG"/>
        </w:rPr>
        <w:t xml:space="preserve">специфични особености. </w:t>
      </w:r>
      <w:r w:rsidR="000A7A75">
        <w:rPr>
          <w:rFonts w:ascii="Times New Roman" w:hAnsi="Times New Roman"/>
          <w:sz w:val="24"/>
          <w:szCs w:val="24"/>
          <w:lang w:val="bg-BG"/>
        </w:rPr>
        <w:t xml:space="preserve">За всяко от възможните затруднени Участникът е предложил </w:t>
      </w:r>
      <w:r w:rsidR="000A7A75" w:rsidRPr="000A7A75">
        <w:rPr>
          <w:rFonts w:ascii="Times New Roman" w:hAnsi="Times New Roman"/>
          <w:sz w:val="24"/>
          <w:szCs w:val="24"/>
          <w:lang w:val="bg-BG"/>
        </w:rPr>
        <w:lastRenderedPageBreak/>
        <w:t>мерки за предотвратяване на затруднени</w:t>
      </w:r>
      <w:r w:rsidR="000A7A75">
        <w:rPr>
          <w:rFonts w:ascii="Times New Roman" w:hAnsi="Times New Roman"/>
          <w:sz w:val="24"/>
          <w:szCs w:val="24"/>
          <w:lang w:val="bg-BG"/>
        </w:rPr>
        <w:t>ето</w:t>
      </w:r>
      <w:r w:rsidR="000A7A75" w:rsidRPr="000A7A75">
        <w:rPr>
          <w:rFonts w:ascii="Times New Roman" w:hAnsi="Times New Roman"/>
          <w:sz w:val="24"/>
          <w:szCs w:val="24"/>
          <w:lang w:val="bg-BG"/>
        </w:rPr>
        <w:t xml:space="preserve"> и за преодоляването </w:t>
      </w:r>
      <w:r w:rsidR="000A7A75">
        <w:rPr>
          <w:rFonts w:ascii="Times New Roman" w:hAnsi="Times New Roman"/>
          <w:sz w:val="24"/>
          <w:szCs w:val="24"/>
          <w:lang w:val="bg-BG"/>
        </w:rPr>
        <w:t>му</w:t>
      </w:r>
      <w:r w:rsidR="000A7A75" w:rsidRPr="000A7A75">
        <w:rPr>
          <w:rFonts w:ascii="Times New Roman" w:hAnsi="Times New Roman"/>
          <w:sz w:val="24"/>
          <w:szCs w:val="24"/>
          <w:lang w:val="bg-BG"/>
        </w:rPr>
        <w:t xml:space="preserve"> в случай, че се прояв</w:t>
      </w:r>
      <w:r w:rsidR="000A7A75">
        <w:rPr>
          <w:rFonts w:ascii="Times New Roman" w:hAnsi="Times New Roman"/>
          <w:sz w:val="24"/>
          <w:szCs w:val="24"/>
          <w:lang w:val="bg-BG"/>
        </w:rPr>
        <w:t xml:space="preserve">и. </w:t>
      </w:r>
      <w:r w:rsidR="000A7A75" w:rsidRPr="000A7A75">
        <w:rPr>
          <w:rFonts w:ascii="Times New Roman" w:hAnsi="Times New Roman"/>
          <w:sz w:val="24"/>
          <w:szCs w:val="24"/>
          <w:lang w:val="bg-BG"/>
        </w:rPr>
        <w:t>Предложените мерки за предотвратяване на затрудненията в планираната организация на строителна площадка и за преодоляването им в случай, че се проявят, могат реално да се приложат на строителната площадка на конкретния строеж – предмет на поръчката, предвид неговите характеристики и особености</w:t>
      </w:r>
      <w:r w:rsidR="000A7A75">
        <w:rPr>
          <w:rFonts w:ascii="Times New Roman" w:hAnsi="Times New Roman"/>
          <w:sz w:val="24"/>
          <w:szCs w:val="24"/>
          <w:lang w:val="bg-BG"/>
        </w:rPr>
        <w:t xml:space="preserve">, и ако бъдат приложени, ще доведат до </w:t>
      </w:r>
      <w:r w:rsidR="000A7A75" w:rsidRPr="000A7A75">
        <w:rPr>
          <w:rFonts w:ascii="Times New Roman" w:hAnsi="Times New Roman"/>
          <w:sz w:val="24"/>
          <w:szCs w:val="24"/>
          <w:lang w:val="bg-BG"/>
        </w:rPr>
        <w:t>реално предотвратяване, респективно преодоляване на затрудненията</w:t>
      </w:r>
      <w:r w:rsidR="000A7A75">
        <w:rPr>
          <w:rFonts w:ascii="Times New Roman" w:hAnsi="Times New Roman"/>
          <w:sz w:val="24"/>
          <w:szCs w:val="24"/>
          <w:lang w:val="bg-BG"/>
        </w:rPr>
        <w:t xml:space="preserve">. </w:t>
      </w:r>
      <w:r w:rsidRPr="000A7A75">
        <w:rPr>
          <w:rFonts w:ascii="Times New Roman" w:hAnsi="Times New Roman"/>
          <w:sz w:val="24"/>
          <w:szCs w:val="24"/>
          <w:lang w:val="bg-BG"/>
        </w:rPr>
        <w:t>Комисията взе единодушно решение, че по отношение наличието и съдържанието на третия изискуем елемент „Предложение относно организацията на строителната площадка“ Предложението за изпълнение на поръчката на Участника отговаря на изискванията на Възложителя.</w:t>
      </w:r>
    </w:p>
    <w:p w:rsidR="0015794F" w:rsidRPr="0007268B" w:rsidRDefault="0015794F" w:rsidP="0087679E">
      <w:pPr>
        <w:jc w:val="both"/>
        <w:rPr>
          <w:rFonts w:ascii="Times New Roman" w:hAnsi="Times New Roman"/>
          <w:sz w:val="24"/>
          <w:szCs w:val="24"/>
          <w:lang w:val="bg-BG"/>
        </w:rPr>
      </w:pPr>
      <w:r w:rsidRPr="000A7A75">
        <w:rPr>
          <w:rFonts w:ascii="Times New Roman" w:hAnsi="Times New Roman"/>
          <w:sz w:val="24"/>
          <w:szCs w:val="24"/>
        </w:rPr>
        <w:t xml:space="preserve">По отношение наличието и съдържанието на </w:t>
      </w:r>
      <w:r w:rsidRPr="000A7A75">
        <w:rPr>
          <w:rFonts w:ascii="Times New Roman" w:hAnsi="Times New Roman"/>
          <w:sz w:val="24"/>
          <w:szCs w:val="24"/>
          <w:lang w:val="bg-BG"/>
        </w:rPr>
        <w:t>четвъртия</w:t>
      </w:r>
      <w:r w:rsidRPr="000A7A75">
        <w:rPr>
          <w:rFonts w:ascii="Times New Roman" w:hAnsi="Times New Roman"/>
          <w:sz w:val="24"/>
          <w:szCs w:val="24"/>
        </w:rPr>
        <w:t xml:space="preserve"> задължителен елемент „Предложение за ресурсно обезпечаване с работна сила (работници), механизация (строителни машини и автотранспортни средства) и строителни продукти на изпълнението на строително – монтажните работи, предмет на поръчката“</w:t>
      </w:r>
      <w:r w:rsidRPr="000A7A75">
        <w:t xml:space="preserve"> </w:t>
      </w:r>
      <w:r w:rsidRPr="000A7A75">
        <w:rPr>
          <w:rFonts w:ascii="Times New Roman" w:hAnsi="Times New Roman"/>
          <w:sz w:val="24"/>
          <w:szCs w:val="24"/>
        </w:rPr>
        <w:t xml:space="preserve">от </w:t>
      </w:r>
      <w:r w:rsidRPr="000A7A75">
        <w:rPr>
          <w:rFonts w:ascii="Times New Roman" w:hAnsi="Times New Roman"/>
          <w:sz w:val="24"/>
          <w:szCs w:val="24"/>
          <w:lang w:val="bg-BG"/>
        </w:rPr>
        <w:t>Предложението</w:t>
      </w:r>
      <w:r w:rsidRPr="000A7A75">
        <w:rPr>
          <w:rFonts w:ascii="Times New Roman" w:hAnsi="Times New Roman"/>
          <w:sz w:val="24"/>
          <w:szCs w:val="24"/>
        </w:rPr>
        <w:t xml:space="preserve"> за изпълнение на поръчката, комисията констатира следното:</w:t>
      </w:r>
      <w:r w:rsidRPr="000A7A75">
        <w:rPr>
          <w:rFonts w:ascii="Times New Roman" w:hAnsi="Times New Roman"/>
          <w:sz w:val="24"/>
          <w:szCs w:val="24"/>
          <w:lang w:val="bg-BG"/>
        </w:rPr>
        <w:t xml:space="preserve"> В раздел „</w:t>
      </w:r>
      <w:r w:rsidR="000A7A75" w:rsidRPr="000A7A75">
        <w:rPr>
          <w:rFonts w:ascii="Times New Roman" w:hAnsi="Times New Roman"/>
          <w:sz w:val="24"/>
          <w:szCs w:val="24"/>
          <w:lang w:val="bg-BG"/>
        </w:rPr>
        <w:t>Предложение за ресурсно обезпечаване с работна сила (работници), механизация (строителни машини и автотранспортни средства) и строителни продукти на изпълнението на строително – монтажните работи, предмет на поръчката</w:t>
      </w:r>
      <w:r w:rsidRPr="000A7A75">
        <w:rPr>
          <w:rFonts w:ascii="Times New Roman" w:hAnsi="Times New Roman"/>
          <w:sz w:val="24"/>
          <w:szCs w:val="24"/>
          <w:lang w:val="bg-BG"/>
        </w:rPr>
        <w:t xml:space="preserve">“ (стр. </w:t>
      </w:r>
      <w:r w:rsidR="000A7A75" w:rsidRPr="000A7A75">
        <w:rPr>
          <w:rFonts w:ascii="Times New Roman" w:hAnsi="Times New Roman"/>
          <w:sz w:val="24"/>
          <w:szCs w:val="24"/>
          <w:lang w:val="bg-BG"/>
        </w:rPr>
        <w:t>100</w:t>
      </w:r>
      <w:r w:rsidRPr="000A7A75">
        <w:rPr>
          <w:rFonts w:ascii="Times New Roman" w:hAnsi="Times New Roman"/>
          <w:sz w:val="24"/>
          <w:szCs w:val="24"/>
          <w:lang w:val="bg-BG"/>
        </w:rPr>
        <w:t xml:space="preserve"> -</w:t>
      </w:r>
      <w:r w:rsidR="0007268B">
        <w:rPr>
          <w:rFonts w:ascii="Times New Roman" w:hAnsi="Times New Roman"/>
          <w:sz w:val="24"/>
          <w:szCs w:val="24"/>
          <w:lang w:val="bg-BG"/>
        </w:rPr>
        <w:t xml:space="preserve"> 108</w:t>
      </w:r>
      <w:r w:rsidRPr="000A7A75">
        <w:rPr>
          <w:rFonts w:ascii="Times New Roman" w:hAnsi="Times New Roman"/>
          <w:sz w:val="24"/>
          <w:szCs w:val="24"/>
          <w:lang w:val="bg-BG"/>
        </w:rPr>
        <w:t xml:space="preserve">) Участникът е </w:t>
      </w:r>
      <w:r w:rsidR="000A7A75">
        <w:rPr>
          <w:rFonts w:ascii="Times New Roman" w:hAnsi="Times New Roman"/>
          <w:sz w:val="24"/>
          <w:szCs w:val="24"/>
          <w:lang w:val="bg-BG"/>
        </w:rPr>
        <w:t xml:space="preserve">представил начина на определяне на необходимите ресурси за изпълнение на строително – монтажните работи, формиращи предмета на поръчката – механизация, труд и материали. В таблица за всеки вид СМР са посочени основен материал, механизация (вид и брой) и работници (специалност и брой). </w:t>
      </w:r>
      <w:r w:rsidR="000A7A75" w:rsidRPr="000A7A75">
        <w:rPr>
          <w:rFonts w:ascii="Times New Roman" w:hAnsi="Times New Roman"/>
          <w:sz w:val="24"/>
          <w:szCs w:val="24"/>
          <w:lang w:val="bg-BG"/>
        </w:rPr>
        <w:t xml:space="preserve">Предвидените ресурси – работна сила и механизация, трябва да са съобразени с предложената технология, очаквания обем и планирания срок за изпълнение на съответната работа. </w:t>
      </w:r>
      <w:r w:rsidR="000A7A75">
        <w:rPr>
          <w:rFonts w:ascii="Times New Roman" w:hAnsi="Times New Roman"/>
          <w:sz w:val="24"/>
          <w:szCs w:val="24"/>
          <w:lang w:val="bg-BG"/>
        </w:rPr>
        <w:t xml:space="preserve">Представен е </w:t>
      </w:r>
      <w:r w:rsidR="000A7A75" w:rsidRPr="000A7A75">
        <w:rPr>
          <w:rFonts w:ascii="Times New Roman" w:hAnsi="Times New Roman"/>
          <w:sz w:val="24"/>
          <w:szCs w:val="24"/>
          <w:lang w:val="bg-BG"/>
        </w:rPr>
        <w:t>План за осигуряване и организация на ресурсите</w:t>
      </w:r>
      <w:r w:rsidR="000A7A75">
        <w:rPr>
          <w:rFonts w:ascii="Times New Roman" w:hAnsi="Times New Roman"/>
          <w:sz w:val="24"/>
          <w:szCs w:val="24"/>
          <w:lang w:val="bg-BG"/>
        </w:rPr>
        <w:t xml:space="preserve">, който изяснява начина на осигуряване на необходимите ресурси и тяхната организация. </w:t>
      </w:r>
      <w:r w:rsidR="00CD7813" w:rsidRPr="00CD7813">
        <w:rPr>
          <w:rFonts w:ascii="Times New Roman" w:hAnsi="Times New Roman"/>
          <w:sz w:val="24"/>
          <w:szCs w:val="24"/>
          <w:lang w:val="bg-BG"/>
        </w:rPr>
        <w:t>Описаната организация на ресурсите е приложима за конкретния строеж – предмет на поръчката, предвид неговите характер</w:t>
      </w:r>
      <w:r w:rsidR="00CD7813">
        <w:rPr>
          <w:rFonts w:ascii="Times New Roman" w:hAnsi="Times New Roman"/>
          <w:sz w:val="24"/>
          <w:szCs w:val="24"/>
          <w:lang w:val="bg-BG"/>
        </w:rPr>
        <w:t>ни</w:t>
      </w:r>
      <w:r w:rsidR="00CD7813" w:rsidRPr="00CD7813">
        <w:rPr>
          <w:rFonts w:ascii="Times New Roman" w:hAnsi="Times New Roman"/>
          <w:sz w:val="24"/>
          <w:szCs w:val="24"/>
          <w:lang w:val="bg-BG"/>
        </w:rPr>
        <w:t xml:space="preserve"> особености, и е съобразена с описаните ресурси.</w:t>
      </w:r>
      <w:r w:rsidR="0007268B">
        <w:rPr>
          <w:rFonts w:ascii="Times New Roman" w:hAnsi="Times New Roman"/>
          <w:sz w:val="24"/>
          <w:szCs w:val="24"/>
          <w:lang w:val="bg-BG"/>
        </w:rPr>
        <w:t xml:space="preserve"> </w:t>
      </w:r>
      <w:r w:rsidRPr="0007268B">
        <w:rPr>
          <w:rFonts w:ascii="Times New Roman" w:hAnsi="Times New Roman"/>
          <w:sz w:val="24"/>
          <w:szCs w:val="24"/>
          <w:lang w:val="bg-BG"/>
        </w:rPr>
        <w:t>Комисията взе единодушно решение, че по отношение наличието и съдържанието на четвъртия изискуем елемент „Предложение за ресурсно обезпечаване с работна сила (работници), механизация (строителни машини и автотранспортни средства) и строителни продукти на изпълнението на строително – монтажните работи, предмет на поръчката“ Предложението за изпълнение на поръчката на Участника отговаря на изискванията на Възложителя.</w:t>
      </w:r>
    </w:p>
    <w:p w:rsidR="0015794F" w:rsidRPr="00454515" w:rsidRDefault="0015794F" w:rsidP="0087679E">
      <w:pPr>
        <w:jc w:val="both"/>
        <w:rPr>
          <w:rFonts w:ascii="Times New Roman" w:hAnsi="Times New Roman"/>
          <w:sz w:val="24"/>
          <w:szCs w:val="24"/>
          <w:lang w:val="bg-BG"/>
        </w:rPr>
      </w:pPr>
      <w:r w:rsidRPr="0007268B">
        <w:rPr>
          <w:rFonts w:ascii="Times New Roman" w:hAnsi="Times New Roman"/>
          <w:sz w:val="24"/>
          <w:szCs w:val="24"/>
        </w:rPr>
        <w:t xml:space="preserve">По отношение наличието и съдържанието на </w:t>
      </w:r>
      <w:r w:rsidRPr="0007268B">
        <w:rPr>
          <w:rFonts w:ascii="Times New Roman" w:hAnsi="Times New Roman"/>
          <w:sz w:val="24"/>
          <w:szCs w:val="24"/>
          <w:lang w:val="bg-BG"/>
        </w:rPr>
        <w:t>петия</w:t>
      </w:r>
      <w:r w:rsidRPr="0007268B">
        <w:rPr>
          <w:rFonts w:ascii="Times New Roman" w:hAnsi="Times New Roman"/>
          <w:sz w:val="24"/>
          <w:szCs w:val="24"/>
        </w:rPr>
        <w:t xml:space="preserve"> задължителен елемент „Предложение за контрол върху сроковете за изпълнение на дейностите по проектиране и строителство“</w:t>
      </w:r>
      <w:r w:rsidRPr="0007268B">
        <w:t xml:space="preserve"> </w:t>
      </w:r>
      <w:r w:rsidRPr="0007268B">
        <w:rPr>
          <w:rFonts w:ascii="Times New Roman" w:hAnsi="Times New Roman"/>
          <w:sz w:val="24"/>
          <w:szCs w:val="24"/>
        </w:rPr>
        <w:t xml:space="preserve">от </w:t>
      </w:r>
      <w:r w:rsidRPr="0007268B">
        <w:rPr>
          <w:rFonts w:ascii="Times New Roman" w:hAnsi="Times New Roman"/>
          <w:sz w:val="24"/>
          <w:szCs w:val="24"/>
          <w:lang w:val="bg-BG"/>
        </w:rPr>
        <w:t>Предложението</w:t>
      </w:r>
      <w:r w:rsidRPr="0007268B">
        <w:rPr>
          <w:rFonts w:ascii="Times New Roman" w:hAnsi="Times New Roman"/>
          <w:sz w:val="24"/>
          <w:szCs w:val="24"/>
        </w:rPr>
        <w:t xml:space="preserve"> за изпълнение на поръчката, комисията констатира следното:</w:t>
      </w:r>
      <w:r w:rsidRPr="0007268B">
        <w:rPr>
          <w:rFonts w:ascii="Times New Roman" w:hAnsi="Times New Roman"/>
          <w:sz w:val="24"/>
          <w:szCs w:val="24"/>
          <w:lang w:val="bg-BG"/>
        </w:rPr>
        <w:t xml:space="preserve"> В раздел „Предложение за контрол върху сроковете за изпълнение на дейностите по проектиране и строителство“ (стр. 10</w:t>
      </w:r>
      <w:r w:rsidR="0007268B">
        <w:rPr>
          <w:rFonts w:ascii="Times New Roman" w:hAnsi="Times New Roman"/>
          <w:sz w:val="24"/>
          <w:szCs w:val="24"/>
          <w:lang w:val="bg-BG"/>
        </w:rPr>
        <w:t>9</w:t>
      </w:r>
      <w:r w:rsidRPr="0007268B">
        <w:rPr>
          <w:rFonts w:ascii="Times New Roman" w:hAnsi="Times New Roman"/>
          <w:sz w:val="24"/>
          <w:szCs w:val="24"/>
          <w:lang w:val="bg-BG"/>
        </w:rPr>
        <w:t xml:space="preserve"> - 11</w:t>
      </w:r>
      <w:r w:rsidR="0007268B">
        <w:rPr>
          <w:rFonts w:ascii="Times New Roman" w:hAnsi="Times New Roman"/>
          <w:sz w:val="24"/>
          <w:szCs w:val="24"/>
          <w:lang w:val="bg-BG"/>
        </w:rPr>
        <w:t>5</w:t>
      </w:r>
      <w:r w:rsidRPr="0007268B">
        <w:rPr>
          <w:rFonts w:ascii="Times New Roman" w:hAnsi="Times New Roman"/>
          <w:sz w:val="24"/>
          <w:szCs w:val="24"/>
          <w:lang w:val="bg-BG"/>
        </w:rPr>
        <w:t>) Участникът е описал</w:t>
      </w:r>
      <w:r w:rsidR="0007268B">
        <w:rPr>
          <w:rFonts w:ascii="Times New Roman" w:hAnsi="Times New Roman"/>
          <w:sz w:val="24"/>
          <w:szCs w:val="24"/>
          <w:lang w:val="bg-BG"/>
        </w:rPr>
        <w:t xml:space="preserve"> </w:t>
      </w:r>
      <w:r w:rsidR="0007268B" w:rsidRPr="0007268B">
        <w:rPr>
          <w:rFonts w:ascii="Times New Roman" w:hAnsi="Times New Roman"/>
          <w:sz w:val="24"/>
          <w:szCs w:val="24"/>
          <w:lang w:val="bg-BG"/>
        </w:rPr>
        <w:t>процесите на осъществяване на контрол по време на проектирането и строителството по отношение навременното стартиране и приключване на отделните проектантски дейности и строително – монтажни работи в планираните срокове, и на поръчката като цяло</w:t>
      </w:r>
      <w:r w:rsidR="0007268B">
        <w:rPr>
          <w:rFonts w:ascii="Times New Roman" w:hAnsi="Times New Roman"/>
          <w:sz w:val="24"/>
          <w:szCs w:val="24"/>
          <w:lang w:val="bg-BG"/>
        </w:rPr>
        <w:t xml:space="preserve">, методите за контрол, които ще бъдат приложени, и очакваните резултати от извършения контрол и приложените методи. </w:t>
      </w:r>
      <w:r w:rsidR="00454515">
        <w:rPr>
          <w:rFonts w:ascii="Times New Roman" w:hAnsi="Times New Roman"/>
          <w:sz w:val="24"/>
          <w:szCs w:val="24"/>
          <w:lang w:val="bg-BG"/>
        </w:rPr>
        <w:t xml:space="preserve">Описани са </w:t>
      </w:r>
      <w:r w:rsidR="00454515" w:rsidRPr="00454515">
        <w:rPr>
          <w:rFonts w:ascii="Times New Roman" w:hAnsi="Times New Roman"/>
          <w:sz w:val="24"/>
          <w:szCs w:val="24"/>
          <w:lang w:val="bg-BG"/>
        </w:rPr>
        <w:t xml:space="preserve">действията, отговорностите и задължения на членовете на ръководния екип при осъществяването на контрол върху сроковете в процеса на проектирането и строителството, </w:t>
      </w:r>
      <w:r w:rsidR="00454515" w:rsidRPr="00454515">
        <w:rPr>
          <w:rFonts w:ascii="Times New Roman" w:hAnsi="Times New Roman"/>
          <w:sz w:val="24"/>
          <w:szCs w:val="24"/>
          <w:lang w:val="bg-BG"/>
        </w:rPr>
        <w:lastRenderedPageBreak/>
        <w:t>и за преодоляване негативните последици за проекта и неговата реализация при допускане на забава в изпълнението.</w:t>
      </w:r>
      <w:r w:rsidR="00454515">
        <w:rPr>
          <w:rFonts w:ascii="Times New Roman" w:hAnsi="Times New Roman"/>
          <w:sz w:val="24"/>
          <w:szCs w:val="24"/>
          <w:lang w:val="bg-BG"/>
        </w:rPr>
        <w:t xml:space="preserve"> Описаните </w:t>
      </w:r>
      <w:r w:rsidR="00454515" w:rsidRPr="00454515">
        <w:rPr>
          <w:rFonts w:ascii="Times New Roman" w:hAnsi="Times New Roman"/>
          <w:sz w:val="24"/>
          <w:szCs w:val="24"/>
          <w:lang w:val="bg-BG"/>
        </w:rPr>
        <w:t>действия на членовете на ръководния екип</w:t>
      </w:r>
      <w:r w:rsidR="00454515">
        <w:rPr>
          <w:rFonts w:ascii="Times New Roman" w:hAnsi="Times New Roman"/>
          <w:sz w:val="24"/>
          <w:szCs w:val="24"/>
          <w:lang w:val="bg-BG"/>
        </w:rPr>
        <w:t xml:space="preserve"> са приложими и ако бъдат извършени, ще доведат до </w:t>
      </w:r>
      <w:r w:rsidR="00454515" w:rsidRPr="00454515">
        <w:rPr>
          <w:rFonts w:ascii="Times New Roman" w:hAnsi="Times New Roman"/>
          <w:sz w:val="24"/>
          <w:szCs w:val="24"/>
          <w:lang w:val="bg-BG"/>
        </w:rPr>
        <w:t xml:space="preserve">постигане на очакваните резултати </w:t>
      </w:r>
      <w:r w:rsidR="00454515">
        <w:rPr>
          <w:rFonts w:ascii="Times New Roman" w:hAnsi="Times New Roman"/>
          <w:sz w:val="24"/>
          <w:szCs w:val="24"/>
          <w:lang w:val="bg-BG"/>
        </w:rPr>
        <w:t xml:space="preserve">от извършения контрол </w:t>
      </w:r>
      <w:r w:rsidR="00454515" w:rsidRPr="00454515">
        <w:rPr>
          <w:rFonts w:ascii="Times New Roman" w:hAnsi="Times New Roman"/>
          <w:sz w:val="24"/>
          <w:szCs w:val="24"/>
          <w:lang w:val="bg-BG"/>
        </w:rPr>
        <w:t>и до реално преодоляване на негативните последици за проекта и неговата реализация при допускане на забава в изпълнението</w:t>
      </w:r>
      <w:r w:rsidR="00454515">
        <w:rPr>
          <w:rFonts w:ascii="Times New Roman" w:hAnsi="Times New Roman"/>
          <w:sz w:val="24"/>
          <w:szCs w:val="24"/>
          <w:lang w:val="bg-BG"/>
        </w:rPr>
        <w:t xml:space="preserve">. </w:t>
      </w:r>
      <w:r w:rsidRPr="00454515">
        <w:rPr>
          <w:rFonts w:ascii="Times New Roman" w:hAnsi="Times New Roman"/>
          <w:sz w:val="24"/>
          <w:szCs w:val="24"/>
          <w:lang w:val="bg-BG"/>
        </w:rPr>
        <w:t>Комисията взе единодушно решение, че по отношение наличието и съдържанието на петия изискуем елемент „Предложение за контрол върху сроковете за изпълнение на дейностите по проектиране и строителство“ Предложението за изпълнение на поръчката на Участника отговаря на изискванията на Възложителя.</w:t>
      </w:r>
    </w:p>
    <w:p w:rsidR="0015794F" w:rsidRPr="00454515" w:rsidRDefault="0015794F" w:rsidP="0087679E">
      <w:pPr>
        <w:jc w:val="both"/>
        <w:rPr>
          <w:rFonts w:ascii="Times New Roman" w:hAnsi="Times New Roman"/>
          <w:sz w:val="24"/>
          <w:szCs w:val="24"/>
        </w:rPr>
      </w:pPr>
      <w:r w:rsidRPr="00454515">
        <w:rPr>
          <w:rFonts w:ascii="Times New Roman" w:hAnsi="Times New Roman"/>
          <w:sz w:val="24"/>
          <w:szCs w:val="24"/>
        </w:rPr>
        <w:t xml:space="preserve">По отношение наличието и съдържанието на </w:t>
      </w:r>
      <w:r w:rsidRPr="00454515">
        <w:rPr>
          <w:rFonts w:ascii="Times New Roman" w:hAnsi="Times New Roman"/>
          <w:sz w:val="24"/>
          <w:szCs w:val="24"/>
          <w:lang w:val="bg-BG"/>
        </w:rPr>
        <w:t>шестия</w:t>
      </w:r>
      <w:r w:rsidRPr="00454515">
        <w:rPr>
          <w:rFonts w:ascii="Times New Roman" w:hAnsi="Times New Roman"/>
          <w:sz w:val="24"/>
          <w:szCs w:val="24"/>
        </w:rPr>
        <w:t xml:space="preserve"> задължителен елемент „График за изпълнение на поръчката“</w:t>
      </w:r>
      <w:r w:rsidRPr="00454515">
        <w:t xml:space="preserve"> </w:t>
      </w:r>
      <w:r w:rsidRPr="00454515">
        <w:rPr>
          <w:rFonts w:ascii="Times New Roman" w:hAnsi="Times New Roman"/>
          <w:sz w:val="24"/>
          <w:szCs w:val="24"/>
        </w:rPr>
        <w:t xml:space="preserve">от Предложението за изпълнение на поръчката, комисията констатира следното: Участникът е представил График за изпълнение на поръчката, който онагледява хода на проектирането и строителството, като дава представа за сроковете на проектирането и строителството като цяло </w:t>
      </w:r>
      <w:r w:rsidR="00454515" w:rsidRPr="00454515">
        <w:rPr>
          <w:rFonts w:ascii="Times New Roman" w:hAnsi="Times New Roman"/>
          <w:sz w:val="24"/>
          <w:szCs w:val="24"/>
        </w:rPr>
        <w:t>и на отделните етапи в изпълнението, и за последователността, взаимната връзка, продължителността на изпълнение и ресурсното обезпечаване на дейностите, включени в предмета на поръчката</w:t>
      </w:r>
      <w:r w:rsidRPr="00454515">
        <w:rPr>
          <w:rFonts w:ascii="Times New Roman" w:hAnsi="Times New Roman"/>
          <w:sz w:val="24"/>
          <w:szCs w:val="24"/>
        </w:rPr>
        <w:t xml:space="preserve">. </w:t>
      </w:r>
      <w:r w:rsidR="00454515" w:rsidRPr="00454515">
        <w:rPr>
          <w:rFonts w:ascii="Times New Roman" w:hAnsi="Times New Roman"/>
          <w:sz w:val="24"/>
          <w:szCs w:val="24"/>
        </w:rPr>
        <w:t>Графикът представя изпълнението в съответствие с офертата на участника и изискванията на възложителя</w:t>
      </w:r>
      <w:r w:rsidRPr="00454515">
        <w:rPr>
          <w:rFonts w:ascii="Times New Roman" w:hAnsi="Times New Roman"/>
          <w:sz w:val="24"/>
          <w:szCs w:val="24"/>
        </w:rPr>
        <w:t>.</w:t>
      </w:r>
      <w:r w:rsidR="00454515" w:rsidRPr="00454515">
        <w:t xml:space="preserve"> </w:t>
      </w:r>
      <w:r w:rsidR="00454515" w:rsidRPr="00454515">
        <w:rPr>
          <w:rFonts w:ascii="Times New Roman" w:hAnsi="Times New Roman"/>
          <w:sz w:val="24"/>
          <w:szCs w:val="24"/>
        </w:rPr>
        <w:t>Комисията взе единодушно решение, че по отношение наличието и съдържанието на шестия задължителен елемент „График за изпълнение на поръчката“ Предложението за изпълнение на поръчката на Участника отговаря на изискванията на Възложителя.</w:t>
      </w:r>
    </w:p>
    <w:p w:rsidR="0015794F" w:rsidRPr="00454515" w:rsidRDefault="0015794F" w:rsidP="0087679E">
      <w:pPr>
        <w:jc w:val="both"/>
        <w:rPr>
          <w:rFonts w:ascii="Times New Roman" w:hAnsi="Times New Roman"/>
          <w:sz w:val="24"/>
          <w:szCs w:val="24"/>
          <w:u w:val="single"/>
        </w:rPr>
      </w:pPr>
      <w:r w:rsidRPr="00454515">
        <w:rPr>
          <w:rFonts w:ascii="Times New Roman" w:hAnsi="Times New Roman"/>
          <w:sz w:val="24"/>
          <w:szCs w:val="24"/>
          <w:u w:val="single"/>
        </w:rPr>
        <w:t>Заключение на комисията:</w:t>
      </w:r>
    </w:p>
    <w:p w:rsidR="00223117" w:rsidRPr="00223117" w:rsidRDefault="00223117" w:rsidP="0087679E">
      <w:pPr>
        <w:jc w:val="both"/>
        <w:rPr>
          <w:rFonts w:ascii="Times New Roman" w:hAnsi="Times New Roman"/>
          <w:sz w:val="24"/>
          <w:szCs w:val="24"/>
        </w:rPr>
      </w:pPr>
      <w:r w:rsidRPr="00223117">
        <w:rPr>
          <w:rFonts w:ascii="Times New Roman" w:hAnsi="Times New Roman"/>
          <w:sz w:val="24"/>
          <w:szCs w:val="24"/>
        </w:rPr>
        <w:t>Комисията взе единодушно решение, че предложението за изпълнението на поръчката на „БАУ СИСТЕМ“ ООД отговаря на предварително обявените изисквания на възложителя, съдържа задължително изискуемите елементи, в своята последователност гарантира навременното и спрямо минималните изисквания на техническ</w:t>
      </w:r>
      <w:r>
        <w:rPr>
          <w:rFonts w:ascii="Times New Roman" w:hAnsi="Times New Roman"/>
          <w:sz w:val="24"/>
          <w:szCs w:val="24"/>
          <w:lang w:val="bg-BG"/>
        </w:rPr>
        <w:t>и</w:t>
      </w:r>
      <w:r w:rsidRPr="00223117">
        <w:rPr>
          <w:rFonts w:ascii="Times New Roman" w:hAnsi="Times New Roman"/>
          <w:sz w:val="24"/>
          <w:szCs w:val="24"/>
        </w:rPr>
        <w:t>т</w:t>
      </w:r>
      <w:r>
        <w:rPr>
          <w:rFonts w:ascii="Times New Roman" w:hAnsi="Times New Roman"/>
          <w:sz w:val="24"/>
          <w:szCs w:val="24"/>
          <w:lang w:val="bg-BG"/>
        </w:rPr>
        <w:t>е</w:t>
      </w:r>
      <w:r w:rsidRPr="00223117">
        <w:rPr>
          <w:rFonts w:ascii="Times New Roman" w:hAnsi="Times New Roman"/>
          <w:sz w:val="24"/>
          <w:szCs w:val="24"/>
        </w:rPr>
        <w:t xml:space="preserve"> спецификаци</w:t>
      </w:r>
      <w:r>
        <w:rPr>
          <w:rFonts w:ascii="Times New Roman" w:hAnsi="Times New Roman"/>
          <w:sz w:val="24"/>
          <w:szCs w:val="24"/>
          <w:lang w:val="bg-BG"/>
        </w:rPr>
        <w:t>и</w:t>
      </w:r>
      <w:r w:rsidRPr="00223117">
        <w:rPr>
          <w:rFonts w:ascii="Times New Roman" w:hAnsi="Times New Roman"/>
          <w:sz w:val="24"/>
          <w:szCs w:val="24"/>
        </w:rPr>
        <w:t xml:space="preserve"> постигане на резултати и следва да бъде оценено по показателя „</w:t>
      </w:r>
      <w:r w:rsidR="004F49EC" w:rsidRPr="004F49EC">
        <w:rPr>
          <w:rFonts w:ascii="Times New Roman" w:hAnsi="Times New Roman"/>
          <w:sz w:val="24"/>
          <w:szCs w:val="24"/>
        </w:rPr>
        <w:t xml:space="preserve">Предложение за изпълнение на поръчката” (ПП) </w:t>
      </w:r>
      <w:r w:rsidRPr="00223117">
        <w:rPr>
          <w:rFonts w:ascii="Times New Roman" w:hAnsi="Times New Roman"/>
          <w:sz w:val="24"/>
          <w:szCs w:val="24"/>
        </w:rPr>
        <w:t xml:space="preserve">с оценка </w:t>
      </w:r>
      <w:r w:rsidR="004F49EC">
        <w:rPr>
          <w:rFonts w:ascii="Times New Roman" w:hAnsi="Times New Roman"/>
          <w:sz w:val="24"/>
          <w:szCs w:val="24"/>
          <w:lang w:val="bg-BG"/>
        </w:rPr>
        <w:t>3</w:t>
      </w:r>
      <w:r w:rsidRPr="00223117">
        <w:rPr>
          <w:rFonts w:ascii="Times New Roman" w:hAnsi="Times New Roman"/>
          <w:sz w:val="24"/>
          <w:szCs w:val="24"/>
        </w:rPr>
        <w:t>0,00 (</w:t>
      </w:r>
      <w:r w:rsidR="004F49EC">
        <w:rPr>
          <w:rFonts w:ascii="Times New Roman" w:hAnsi="Times New Roman"/>
          <w:sz w:val="24"/>
          <w:szCs w:val="24"/>
          <w:lang w:val="bg-BG"/>
        </w:rPr>
        <w:t>три</w:t>
      </w:r>
      <w:r w:rsidRPr="00223117">
        <w:rPr>
          <w:rFonts w:ascii="Times New Roman" w:hAnsi="Times New Roman"/>
          <w:sz w:val="24"/>
          <w:szCs w:val="24"/>
        </w:rPr>
        <w:t>десет) точки.</w:t>
      </w:r>
    </w:p>
    <w:p w:rsidR="00223117" w:rsidRDefault="00223117" w:rsidP="0087679E">
      <w:pPr>
        <w:jc w:val="both"/>
        <w:rPr>
          <w:rFonts w:ascii="Times New Roman" w:hAnsi="Times New Roman"/>
          <w:sz w:val="24"/>
          <w:szCs w:val="24"/>
          <w:u w:val="single"/>
        </w:rPr>
      </w:pPr>
      <w:r w:rsidRPr="004F49EC">
        <w:rPr>
          <w:rFonts w:ascii="Times New Roman" w:hAnsi="Times New Roman"/>
          <w:sz w:val="24"/>
          <w:szCs w:val="24"/>
          <w:u w:val="single"/>
        </w:rPr>
        <w:t xml:space="preserve">Комисията пристъпи към разглеждане на предложените от </w:t>
      </w:r>
      <w:r w:rsidR="004F49EC" w:rsidRPr="004F49EC">
        <w:rPr>
          <w:rFonts w:ascii="Times New Roman" w:hAnsi="Times New Roman"/>
          <w:sz w:val="24"/>
          <w:szCs w:val="24"/>
          <w:u w:val="single"/>
        </w:rPr>
        <w:t xml:space="preserve">„БАУ </w:t>
      </w:r>
      <w:proofErr w:type="gramStart"/>
      <w:r w:rsidR="004F49EC" w:rsidRPr="004F49EC">
        <w:rPr>
          <w:rFonts w:ascii="Times New Roman" w:hAnsi="Times New Roman"/>
          <w:sz w:val="24"/>
          <w:szCs w:val="24"/>
          <w:u w:val="single"/>
        </w:rPr>
        <w:t>СИСТЕМ“ ООД</w:t>
      </w:r>
      <w:proofErr w:type="gramEnd"/>
      <w:r w:rsidR="004F49EC" w:rsidRPr="004F49EC">
        <w:rPr>
          <w:rFonts w:ascii="Times New Roman" w:hAnsi="Times New Roman"/>
          <w:sz w:val="24"/>
          <w:szCs w:val="24"/>
          <w:u w:val="single"/>
        </w:rPr>
        <w:t xml:space="preserve"> </w:t>
      </w:r>
      <w:r w:rsidR="004F49EC" w:rsidRPr="004F49EC">
        <w:rPr>
          <w:rFonts w:ascii="Times New Roman" w:hAnsi="Times New Roman"/>
          <w:sz w:val="24"/>
          <w:szCs w:val="24"/>
          <w:u w:val="single"/>
          <w:lang w:val="bg-BG"/>
        </w:rPr>
        <w:t>„</w:t>
      </w:r>
      <w:r w:rsidR="004F49EC" w:rsidRPr="004F49EC">
        <w:rPr>
          <w:rFonts w:ascii="Times New Roman" w:hAnsi="Times New Roman"/>
          <w:sz w:val="24"/>
          <w:szCs w:val="24"/>
          <w:u w:val="single"/>
        </w:rPr>
        <w:t>Мерки за осигуряване на качеството при изработването на инвестиционния проект и изпълнението на строителството</w:t>
      </w:r>
      <w:r w:rsidRPr="004F49EC">
        <w:rPr>
          <w:rFonts w:ascii="Times New Roman" w:hAnsi="Times New Roman"/>
          <w:sz w:val="24"/>
          <w:szCs w:val="24"/>
          <w:u w:val="single"/>
        </w:rPr>
        <w:t>“:</w:t>
      </w:r>
    </w:p>
    <w:p w:rsidR="004F49EC" w:rsidRDefault="004F49EC" w:rsidP="0087679E">
      <w:pPr>
        <w:jc w:val="both"/>
        <w:rPr>
          <w:rFonts w:ascii="Times New Roman" w:hAnsi="Times New Roman"/>
          <w:sz w:val="24"/>
          <w:szCs w:val="24"/>
          <w:lang w:val="bg-BG"/>
        </w:rPr>
      </w:pPr>
      <w:r>
        <w:rPr>
          <w:rFonts w:ascii="Times New Roman" w:hAnsi="Times New Roman"/>
          <w:sz w:val="24"/>
          <w:szCs w:val="24"/>
          <w:lang w:val="bg-BG"/>
        </w:rPr>
        <w:t>В раздел „</w:t>
      </w:r>
      <w:r w:rsidR="007E68C4" w:rsidRPr="007E68C4">
        <w:rPr>
          <w:rFonts w:ascii="Times New Roman" w:hAnsi="Times New Roman"/>
          <w:sz w:val="24"/>
          <w:szCs w:val="24"/>
          <w:lang w:val="bg-BG"/>
        </w:rPr>
        <w:t>Условие №</w:t>
      </w:r>
      <w:r w:rsidR="007E68C4">
        <w:rPr>
          <w:rFonts w:ascii="Times New Roman" w:hAnsi="Times New Roman"/>
          <w:sz w:val="24"/>
          <w:szCs w:val="24"/>
          <w:lang w:val="bg-BG"/>
        </w:rPr>
        <w:t xml:space="preserve"> </w:t>
      </w:r>
      <w:r w:rsidR="007E68C4" w:rsidRPr="007E68C4">
        <w:rPr>
          <w:rFonts w:ascii="Times New Roman" w:hAnsi="Times New Roman"/>
          <w:sz w:val="24"/>
          <w:szCs w:val="24"/>
          <w:lang w:val="bg-BG"/>
        </w:rPr>
        <w:t>1 - Предложение за мерки за осигуряване на качеството при изработв</w:t>
      </w:r>
      <w:r w:rsidR="007E68C4">
        <w:rPr>
          <w:rFonts w:ascii="Times New Roman" w:hAnsi="Times New Roman"/>
          <w:sz w:val="24"/>
          <w:szCs w:val="24"/>
          <w:lang w:val="bg-BG"/>
        </w:rPr>
        <w:t>ането на инвестиционния проект и изп</w:t>
      </w:r>
      <w:r w:rsidR="007E68C4" w:rsidRPr="007E68C4">
        <w:rPr>
          <w:rFonts w:ascii="Times New Roman" w:hAnsi="Times New Roman"/>
          <w:sz w:val="24"/>
          <w:szCs w:val="24"/>
          <w:lang w:val="bg-BG"/>
        </w:rPr>
        <w:t>ълнение на строителството</w:t>
      </w:r>
      <w:r w:rsidR="007E68C4">
        <w:rPr>
          <w:rFonts w:ascii="Times New Roman" w:hAnsi="Times New Roman"/>
          <w:sz w:val="24"/>
          <w:szCs w:val="24"/>
          <w:lang w:val="bg-BG"/>
        </w:rPr>
        <w:t xml:space="preserve">“ (стр. 116 – 125) Участникът е направил предложение за осем мерки, които </w:t>
      </w:r>
      <w:r w:rsidR="007E68C4" w:rsidRPr="007E68C4">
        <w:rPr>
          <w:rFonts w:ascii="Times New Roman" w:hAnsi="Times New Roman"/>
          <w:sz w:val="24"/>
          <w:szCs w:val="24"/>
          <w:lang w:val="bg-BG"/>
        </w:rPr>
        <w:t>предвижда да предприеме</w:t>
      </w:r>
      <w:r w:rsidR="007E68C4">
        <w:rPr>
          <w:rFonts w:ascii="Times New Roman" w:hAnsi="Times New Roman"/>
          <w:sz w:val="24"/>
          <w:szCs w:val="24"/>
          <w:lang w:val="bg-BG"/>
        </w:rPr>
        <w:t>,</w:t>
      </w:r>
      <w:r w:rsidR="007E68C4" w:rsidRPr="007E68C4">
        <w:rPr>
          <w:rFonts w:ascii="Times New Roman" w:hAnsi="Times New Roman"/>
          <w:sz w:val="24"/>
          <w:szCs w:val="24"/>
          <w:lang w:val="bg-BG"/>
        </w:rPr>
        <w:t xml:space="preserve"> с цел осигуряване на качеството при изработването на инвестиционния проект и изпълнението на строителството в рамките на настоящата поръчка.</w:t>
      </w:r>
      <w:r w:rsidR="007E68C4">
        <w:rPr>
          <w:rFonts w:ascii="Times New Roman" w:hAnsi="Times New Roman"/>
          <w:sz w:val="24"/>
          <w:szCs w:val="24"/>
          <w:lang w:val="bg-BG"/>
        </w:rPr>
        <w:t xml:space="preserve"> Всички предложени мерки</w:t>
      </w:r>
      <w:r w:rsidR="007E68C4" w:rsidRPr="007E68C4">
        <w:rPr>
          <w:rFonts w:ascii="Times New Roman" w:hAnsi="Times New Roman"/>
          <w:sz w:val="24"/>
          <w:szCs w:val="24"/>
          <w:lang w:val="bg-BG"/>
        </w:rPr>
        <w:t xml:space="preserve"> са насочени към навременна и качествена реализация на отделните дейности, свързани проектирането и с произтичащите от съдържанието на проекта СМР, и</w:t>
      </w:r>
      <w:r w:rsidR="007E68C4">
        <w:rPr>
          <w:rFonts w:ascii="Times New Roman" w:hAnsi="Times New Roman"/>
          <w:sz w:val="24"/>
          <w:szCs w:val="24"/>
          <w:lang w:val="bg-BG"/>
        </w:rPr>
        <w:t xml:space="preserve"> ако бъдат приложени,</w:t>
      </w:r>
      <w:r w:rsidR="007E68C4" w:rsidRPr="007E68C4">
        <w:rPr>
          <w:rFonts w:ascii="Times New Roman" w:hAnsi="Times New Roman"/>
          <w:sz w:val="24"/>
          <w:szCs w:val="24"/>
          <w:lang w:val="bg-BG"/>
        </w:rPr>
        <w:t xml:space="preserve"> </w:t>
      </w:r>
      <w:r w:rsidR="007E68C4">
        <w:rPr>
          <w:rFonts w:ascii="Times New Roman" w:hAnsi="Times New Roman"/>
          <w:sz w:val="24"/>
          <w:szCs w:val="24"/>
          <w:lang w:val="bg-BG"/>
        </w:rPr>
        <w:t>ще</w:t>
      </w:r>
      <w:r w:rsidR="007E68C4" w:rsidRPr="007E68C4">
        <w:rPr>
          <w:rFonts w:ascii="Times New Roman" w:hAnsi="Times New Roman"/>
          <w:sz w:val="24"/>
          <w:szCs w:val="24"/>
          <w:lang w:val="bg-BG"/>
        </w:rPr>
        <w:t xml:space="preserve"> осигурят постигането на очакваните резултати съгласно Техническите спецификации по отношение качественото изпълнение на настоящата поръчка. Предложените мерки за осигуряване на качеството трябва да отчитат спецификата на възлаганите работи и да са насочени към конкретната обществена поръчка, а не да са мерки от общ характер, т.е. да са приложими </w:t>
      </w:r>
      <w:r w:rsidR="007E68C4" w:rsidRPr="007E68C4">
        <w:rPr>
          <w:rFonts w:ascii="Times New Roman" w:hAnsi="Times New Roman"/>
          <w:sz w:val="24"/>
          <w:szCs w:val="24"/>
          <w:lang w:val="bg-BG"/>
        </w:rPr>
        <w:lastRenderedPageBreak/>
        <w:t xml:space="preserve">към всяка една поръчка за проектиране или изпълнение на СМР, без значение нейния обхват и специфични особености. </w:t>
      </w:r>
      <w:r w:rsidR="007E68C4">
        <w:rPr>
          <w:rFonts w:ascii="Times New Roman" w:hAnsi="Times New Roman"/>
          <w:sz w:val="24"/>
          <w:szCs w:val="24"/>
          <w:lang w:val="bg-BG"/>
        </w:rPr>
        <w:t>З</w:t>
      </w:r>
      <w:r w:rsidR="007E68C4" w:rsidRPr="007E68C4">
        <w:rPr>
          <w:rFonts w:ascii="Times New Roman" w:hAnsi="Times New Roman"/>
          <w:sz w:val="24"/>
          <w:szCs w:val="24"/>
          <w:lang w:val="bg-BG"/>
        </w:rPr>
        <w:t xml:space="preserve">а всяка предложена мярка в Предложението </w:t>
      </w:r>
      <w:r w:rsidR="007E68C4">
        <w:rPr>
          <w:rFonts w:ascii="Times New Roman" w:hAnsi="Times New Roman"/>
          <w:sz w:val="24"/>
          <w:szCs w:val="24"/>
          <w:lang w:val="bg-BG"/>
        </w:rPr>
        <w:t xml:space="preserve">са </w:t>
      </w:r>
      <w:r w:rsidR="007E68C4" w:rsidRPr="007E68C4">
        <w:rPr>
          <w:rFonts w:ascii="Times New Roman" w:hAnsi="Times New Roman"/>
          <w:sz w:val="24"/>
          <w:szCs w:val="24"/>
          <w:lang w:val="bg-BG"/>
        </w:rPr>
        <w:t>налични следните компоненти:</w:t>
      </w:r>
      <w:r w:rsidR="007E68C4">
        <w:rPr>
          <w:rFonts w:ascii="Times New Roman" w:hAnsi="Times New Roman"/>
          <w:sz w:val="24"/>
          <w:szCs w:val="24"/>
          <w:lang w:val="bg-BG"/>
        </w:rPr>
        <w:t xml:space="preserve"> </w:t>
      </w:r>
      <w:r w:rsidR="007E68C4" w:rsidRPr="007E68C4">
        <w:rPr>
          <w:rFonts w:ascii="Times New Roman" w:hAnsi="Times New Roman"/>
          <w:sz w:val="24"/>
          <w:szCs w:val="24"/>
          <w:lang w:val="bg-BG"/>
        </w:rPr>
        <w:t xml:space="preserve">Предложение относно обхвата </w:t>
      </w:r>
      <w:r w:rsidR="007E68C4">
        <w:rPr>
          <w:rFonts w:ascii="Times New Roman" w:hAnsi="Times New Roman"/>
          <w:sz w:val="24"/>
          <w:szCs w:val="24"/>
          <w:lang w:val="bg-BG"/>
        </w:rPr>
        <w:t xml:space="preserve">и предмета на конкретната мярка, </w:t>
      </w:r>
      <w:r w:rsidR="007E68C4" w:rsidRPr="007E68C4">
        <w:rPr>
          <w:rFonts w:ascii="Times New Roman" w:hAnsi="Times New Roman"/>
          <w:sz w:val="24"/>
          <w:szCs w:val="24"/>
          <w:lang w:val="bg-BG"/>
        </w:rPr>
        <w:t>Очаквани резултати от п</w:t>
      </w:r>
      <w:r w:rsidR="007E68C4">
        <w:rPr>
          <w:rFonts w:ascii="Times New Roman" w:hAnsi="Times New Roman"/>
          <w:sz w:val="24"/>
          <w:szCs w:val="24"/>
          <w:lang w:val="bg-BG"/>
        </w:rPr>
        <w:t xml:space="preserve">рилагането на конкретната мярка, </w:t>
      </w:r>
      <w:r w:rsidR="007E68C4" w:rsidRPr="007E68C4">
        <w:rPr>
          <w:rFonts w:ascii="Times New Roman" w:hAnsi="Times New Roman"/>
          <w:sz w:val="24"/>
          <w:szCs w:val="24"/>
          <w:lang w:val="bg-BG"/>
        </w:rPr>
        <w:t>Систематизиран план за прилагане на конкретната мярк</w:t>
      </w:r>
      <w:r w:rsidR="007E68C4">
        <w:rPr>
          <w:rFonts w:ascii="Times New Roman" w:hAnsi="Times New Roman"/>
          <w:sz w:val="24"/>
          <w:szCs w:val="24"/>
          <w:lang w:val="bg-BG"/>
        </w:rPr>
        <w:t xml:space="preserve">а, </w:t>
      </w:r>
      <w:r w:rsidR="007E68C4" w:rsidRPr="007E68C4">
        <w:rPr>
          <w:rFonts w:ascii="Times New Roman" w:hAnsi="Times New Roman"/>
          <w:sz w:val="24"/>
          <w:szCs w:val="24"/>
          <w:lang w:val="bg-BG"/>
        </w:rPr>
        <w:t>Действия по контрол на изпълнението на представения план за</w:t>
      </w:r>
      <w:r w:rsidR="007E68C4">
        <w:rPr>
          <w:rFonts w:ascii="Times New Roman" w:hAnsi="Times New Roman"/>
          <w:sz w:val="24"/>
          <w:szCs w:val="24"/>
          <w:lang w:val="bg-BG"/>
        </w:rPr>
        <w:t xml:space="preserve"> прилагане на конкретната мярка и </w:t>
      </w:r>
      <w:r w:rsidR="007E68C4" w:rsidRPr="007E68C4">
        <w:rPr>
          <w:rFonts w:ascii="Times New Roman" w:hAnsi="Times New Roman"/>
          <w:sz w:val="24"/>
          <w:szCs w:val="24"/>
          <w:lang w:val="bg-BG"/>
        </w:rPr>
        <w:t>Действия в случаите на констатирано отклонение от плана за прилагане на конкретната мярка.</w:t>
      </w:r>
    </w:p>
    <w:p w:rsidR="007E68C4" w:rsidRPr="00454515" w:rsidRDefault="007E68C4" w:rsidP="0087679E">
      <w:pPr>
        <w:jc w:val="both"/>
        <w:rPr>
          <w:rFonts w:ascii="Times New Roman" w:hAnsi="Times New Roman"/>
          <w:sz w:val="24"/>
          <w:szCs w:val="24"/>
          <w:u w:val="single"/>
        </w:rPr>
      </w:pPr>
      <w:r w:rsidRPr="00454515">
        <w:rPr>
          <w:rFonts w:ascii="Times New Roman" w:hAnsi="Times New Roman"/>
          <w:sz w:val="24"/>
          <w:szCs w:val="24"/>
          <w:u w:val="single"/>
        </w:rPr>
        <w:t>Заключение на комисията:</w:t>
      </w:r>
    </w:p>
    <w:p w:rsidR="00223117" w:rsidRPr="007E68C4" w:rsidRDefault="00223117" w:rsidP="0087679E">
      <w:pPr>
        <w:jc w:val="both"/>
        <w:rPr>
          <w:rFonts w:ascii="Times New Roman" w:hAnsi="Times New Roman"/>
          <w:sz w:val="24"/>
          <w:szCs w:val="24"/>
          <w:lang w:val="bg-BG"/>
        </w:rPr>
      </w:pPr>
      <w:r w:rsidRPr="007E68C4">
        <w:rPr>
          <w:rFonts w:ascii="Times New Roman" w:hAnsi="Times New Roman"/>
          <w:sz w:val="24"/>
          <w:szCs w:val="24"/>
          <w:lang w:val="bg-BG"/>
        </w:rPr>
        <w:t xml:space="preserve">Относно предложените от </w:t>
      </w:r>
      <w:r w:rsidR="007E68C4" w:rsidRPr="007E68C4">
        <w:rPr>
          <w:rFonts w:ascii="Times New Roman" w:hAnsi="Times New Roman"/>
          <w:sz w:val="24"/>
          <w:szCs w:val="24"/>
          <w:lang w:val="bg-BG"/>
        </w:rPr>
        <w:t>„БАУ СИСТЕМ“ ООД „Мерки за осигуряване на качеството при изработването на инвестиционния проект и изпълнението на строителството“</w:t>
      </w:r>
      <w:r w:rsidRPr="007E68C4">
        <w:rPr>
          <w:rFonts w:ascii="Times New Roman" w:hAnsi="Times New Roman"/>
          <w:sz w:val="24"/>
          <w:szCs w:val="24"/>
          <w:lang w:val="bg-BG"/>
        </w:rPr>
        <w:t xml:space="preserve"> комисията взе единодушно решение, че спрямо предложението на участника може да бъде заключено наличието на условие, надграждащо техническото предложение и следва да се присъдят допълнително 20,00 (двадесет) точки.</w:t>
      </w:r>
    </w:p>
    <w:p w:rsidR="00223117" w:rsidRPr="007E68C4" w:rsidRDefault="00223117" w:rsidP="0087679E">
      <w:pPr>
        <w:jc w:val="both"/>
        <w:rPr>
          <w:rFonts w:ascii="Times New Roman" w:hAnsi="Times New Roman"/>
          <w:sz w:val="24"/>
          <w:szCs w:val="24"/>
          <w:u w:val="single"/>
        </w:rPr>
      </w:pPr>
      <w:r w:rsidRPr="007E68C4">
        <w:rPr>
          <w:rFonts w:ascii="Times New Roman" w:hAnsi="Times New Roman"/>
          <w:sz w:val="24"/>
          <w:szCs w:val="24"/>
          <w:u w:val="single"/>
        </w:rPr>
        <w:t>Комисията пристъпи към разглеждане на предложените от „</w:t>
      </w:r>
      <w:r w:rsidR="007E68C4" w:rsidRPr="007E68C4">
        <w:rPr>
          <w:rFonts w:ascii="Times New Roman" w:hAnsi="Times New Roman"/>
          <w:sz w:val="24"/>
          <w:szCs w:val="24"/>
          <w:u w:val="single"/>
        </w:rPr>
        <w:t xml:space="preserve">БАУ </w:t>
      </w:r>
      <w:proofErr w:type="gramStart"/>
      <w:r w:rsidR="007E68C4" w:rsidRPr="007E68C4">
        <w:rPr>
          <w:rFonts w:ascii="Times New Roman" w:hAnsi="Times New Roman"/>
          <w:sz w:val="24"/>
          <w:szCs w:val="24"/>
          <w:u w:val="single"/>
        </w:rPr>
        <w:t>СИСТЕМ“ ООД</w:t>
      </w:r>
      <w:proofErr w:type="gramEnd"/>
      <w:r w:rsidR="007E68C4" w:rsidRPr="007E68C4">
        <w:rPr>
          <w:rFonts w:ascii="Times New Roman" w:hAnsi="Times New Roman"/>
          <w:sz w:val="24"/>
          <w:szCs w:val="24"/>
          <w:u w:val="single"/>
        </w:rPr>
        <w:t xml:space="preserve"> </w:t>
      </w:r>
      <w:r w:rsidRPr="007E68C4">
        <w:rPr>
          <w:rFonts w:ascii="Times New Roman" w:hAnsi="Times New Roman"/>
          <w:sz w:val="24"/>
          <w:szCs w:val="24"/>
          <w:u w:val="single"/>
        </w:rPr>
        <w:t>„Мерки за опазване на околната среда в строителството“:</w:t>
      </w:r>
    </w:p>
    <w:p w:rsidR="00223117" w:rsidRPr="007E68C4" w:rsidRDefault="00223117" w:rsidP="0087679E">
      <w:pPr>
        <w:jc w:val="both"/>
        <w:rPr>
          <w:rFonts w:ascii="Times New Roman" w:hAnsi="Times New Roman"/>
          <w:sz w:val="24"/>
          <w:szCs w:val="24"/>
          <w:lang w:val="bg-BG"/>
        </w:rPr>
      </w:pPr>
      <w:r w:rsidRPr="007E68C4">
        <w:rPr>
          <w:rFonts w:ascii="Times New Roman" w:hAnsi="Times New Roman"/>
          <w:sz w:val="24"/>
          <w:szCs w:val="24"/>
          <w:lang w:val="bg-BG"/>
        </w:rPr>
        <w:t xml:space="preserve">В </w:t>
      </w:r>
      <w:r w:rsidR="007E68C4">
        <w:rPr>
          <w:rFonts w:ascii="Times New Roman" w:hAnsi="Times New Roman"/>
          <w:sz w:val="24"/>
          <w:szCs w:val="24"/>
          <w:lang w:val="bg-BG"/>
        </w:rPr>
        <w:t xml:space="preserve">раздел </w:t>
      </w:r>
      <w:r w:rsidRPr="007E68C4">
        <w:rPr>
          <w:rFonts w:ascii="Times New Roman" w:hAnsi="Times New Roman"/>
          <w:sz w:val="24"/>
          <w:szCs w:val="24"/>
          <w:lang w:val="bg-BG"/>
        </w:rPr>
        <w:t>„</w:t>
      </w:r>
      <w:r w:rsidR="007E68C4" w:rsidRPr="007E68C4">
        <w:rPr>
          <w:rFonts w:ascii="Times New Roman" w:hAnsi="Times New Roman"/>
          <w:sz w:val="24"/>
          <w:szCs w:val="24"/>
          <w:lang w:val="bg-BG"/>
        </w:rPr>
        <w:t xml:space="preserve">Условие №2 - Мерки </w:t>
      </w:r>
      <w:r w:rsidR="00596A62">
        <w:rPr>
          <w:rFonts w:ascii="Times New Roman" w:hAnsi="Times New Roman"/>
          <w:sz w:val="24"/>
          <w:szCs w:val="24"/>
          <w:lang w:val="bg-BG"/>
        </w:rPr>
        <w:t>за опазване на околната среда в</w:t>
      </w:r>
      <w:r w:rsidR="007E68C4" w:rsidRPr="007E68C4">
        <w:rPr>
          <w:rFonts w:ascii="Times New Roman" w:hAnsi="Times New Roman"/>
          <w:sz w:val="24"/>
          <w:szCs w:val="24"/>
          <w:lang w:val="bg-BG"/>
        </w:rPr>
        <w:t xml:space="preserve"> строителството</w:t>
      </w:r>
      <w:r w:rsidRPr="007E68C4">
        <w:rPr>
          <w:rFonts w:ascii="Times New Roman" w:hAnsi="Times New Roman"/>
          <w:sz w:val="24"/>
          <w:szCs w:val="24"/>
          <w:lang w:val="bg-BG"/>
        </w:rPr>
        <w:t>“ (стр. 1</w:t>
      </w:r>
      <w:r w:rsidR="00596A62">
        <w:rPr>
          <w:rFonts w:ascii="Times New Roman" w:hAnsi="Times New Roman"/>
          <w:sz w:val="24"/>
          <w:szCs w:val="24"/>
          <w:lang w:val="bg-BG"/>
        </w:rPr>
        <w:t>26</w:t>
      </w:r>
      <w:r w:rsidRPr="007E68C4">
        <w:rPr>
          <w:rFonts w:ascii="Times New Roman" w:hAnsi="Times New Roman"/>
          <w:sz w:val="24"/>
          <w:szCs w:val="24"/>
          <w:lang w:val="bg-BG"/>
        </w:rPr>
        <w:t xml:space="preserve"> - 1</w:t>
      </w:r>
      <w:r w:rsidR="007E68C4">
        <w:rPr>
          <w:rFonts w:ascii="Times New Roman" w:hAnsi="Times New Roman"/>
          <w:sz w:val="24"/>
          <w:szCs w:val="24"/>
          <w:lang w:val="bg-BG"/>
        </w:rPr>
        <w:t>28</w:t>
      </w:r>
      <w:r w:rsidRPr="007E68C4">
        <w:rPr>
          <w:rFonts w:ascii="Times New Roman" w:hAnsi="Times New Roman"/>
          <w:sz w:val="24"/>
          <w:szCs w:val="24"/>
          <w:lang w:val="bg-BG"/>
        </w:rPr>
        <w:t xml:space="preserve">) Участникът е предложил мерки за опазване на околната среда, съобразени със спецификата и местоположението на обекта, свързани с предотвратяване замърсяването на компонентите на околната среда - атмосферен въздух, почви, води. </w:t>
      </w:r>
      <w:r w:rsidR="00596A62">
        <w:rPr>
          <w:rFonts w:ascii="Times New Roman" w:hAnsi="Times New Roman"/>
          <w:sz w:val="24"/>
          <w:szCs w:val="24"/>
          <w:lang w:val="bg-BG"/>
        </w:rPr>
        <w:t>П</w:t>
      </w:r>
      <w:r w:rsidRPr="007E68C4">
        <w:rPr>
          <w:rFonts w:ascii="Times New Roman" w:hAnsi="Times New Roman"/>
          <w:sz w:val="24"/>
          <w:szCs w:val="24"/>
          <w:lang w:val="bg-BG"/>
        </w:rPr>
        <w:t xml:space="preserve">редложени </w:t>
      </w:r>
      <w:r w:rsidR="00596A62">
        <w:rPr>
          <w:rFonts w:ascii="Times New Roman" w:hAnsi="Times New Roman"/>
          <w:sz w:val="24"/>
          <w:szCs w:val="24"/>
          <w:lang w:val="bg-BG"/>
        </w:rPr>
        <w:t xml:space="preserve">са </w:t>
      </w:r>
      <w:r w:rsidRPr="007E68C4">
        <w:rPr>
          <w:rFonts w:ascii="Times New Roman" w:hAnsi="Times New Roman"/>
          <w:sz w:val="24"/>
          <w:szCs w:val="24"/>
          <w:lang w:val="bg-BG"/>
        </w:rPr>
        <w:t>превантивни мерки за предотвратяването на отрицателното влияние на материалите, които могат да предизвикат замърсяване и други негативни влияния върху околната среда</w:t>
      </w:r>
      <w:r w:rsidR="00596A62" w:rsidRPr="00596A62">
        <w:rPr>
          <w:rFonts w:ascii="Times New Roman" w:hAnsi="Times New Roman"/>
          <w:sz w:val="24"/>
          <w:szCs w:val="24"/>
          <w:lang w:val="bg-BG"/>
        </w:rPr>
        <w:t xml:space="preserve"> в процеса на подготовка и използване на строителни продукти</w:t>
      </w:r>
      <w:r w:rsidRPr="007E68C4">
        <w:rPr>
          <w:rFonts w:ascii="Times New Roman" w:hAnsi="Times New Roman"/>
          <w:sz w:val="24"/>
          <w:szCs w:val="24"/>
          <w:lang w:val="bg-BG"/>
        </w:rPr>
        <w:t xml:space="preserve">. Предложени са мерки за опазване на околната среда при създаването на отпадъци, мерки, свързани с </w:t>
      </w:r>
      <w:r w:rsidR="00596A62" w:rsidRPr="00596A62">
        <w:rPr>
          <w:rFonts w:ascii="Times New Roman" w:hAnsi="Times New Roman"/>
          <w:sz w:val="24"/>
          <w:szCs w:val="24"/>
          <w:lang w:val="bg-BG"/>
        </w:rPr>
        <w:t>повторно</w:t>
      </w:r>
      <w:r w:rsidR="00596A62">
        <w:rPr>
          <w:rFonts w:ascii="Times New Roman" w:hAnsi="Times New Roman"/>
          <w:sz w:val="24"/>
          <w:szCs w:val="24"/>
          <w:lang w:val="bg-BG"/>
        </w:rPr>
        <w:t>то</w:t>
      </w:r>
      <w:r w:rsidR="00596A62" w:rsidRPr="00596A62">
        <w:rPr>
          <w:rFonts w:ascii="Times New Roman" w:hAnsi="Times New Roman"/>
          <w:sz w:val="24"/>
          <w:szCs w:val="24"/>
          <w:lang w:val="bg-BG"/>
        </w:rPr>
        <w:t xml:space="preserve"> използване</w:t>
      </w:r>
      <w:r w:rsidR="00596A62">
        <w:rPr>
          <w:rFonts w:ascii="Times New Roman" w:hAnsi="Times New Roman"/>
          <w:sz w:val="24"/>
          <w:szCs w:val="24"/>
          <w:lang w:val="bg-BG"/>
        </w:rPr>
        <w:t>,</w:t>
      </w:r>
      <w:r w:rsidR="00596A62" w:rsidRPr="00596A62">
        <w:rPr>
          <w:rFonts w:ascii="Times New Roman" w:hAnsi="Times New Roman"/>
          <w:sz w:val="24"/>
          <w:szCs w:val="24"/>
          <w:lang w:val="bg-BG"/>
        </w:rPr>
        <w:t xml:space="preserve"> </w:t>
      </w:r>
      <w:r w:rsidRPr="007E68C4">
        <w:rPr>
          <w:rFonts w:ascii="Times New Roman" w:hAnsi="Times New Roman"/>
          <w:sz w:val="24"/>
          <w:szCs w:val="24"/>
          <w:lang w:val="bg-BG"/>
        </w:rPr>
        <w:t>екологично</w:t>
      </w:r>
      <w:r w:rsidR="00596A62">
        <w:rPr>
          <w:rFonts w:ascii="Times New Roman" w:hAnsi="Times New Roman"/>
          <w:sz w:val="24"/>
          <w:szCs w:val="24"/>
          <w:lang w:val="bg-BG"/>
        </w:rPr>
        <w:t>то</w:t>
      </w:r>
      <w:r w:rsidRPr="007E68C4">
        <w:rPr>
          <w:rFonts w:ascii="Times New Roman" w:hAnsi="Times New Roman"/>
          <w:sz w:val="24"/>
          <w:szCs w:val="24"/>
          <w:lang w:val="bg-BG"/>
        </w:rPr>
        <w:t xml:space="preserve"> </w:t>
      </w:r>
      <w:r w:rsidR="00596A62" w:rsidRPr="00596A62">
        <w:rPr>
          <w:rFonts w:ascii="Times New Roman" w:hAnsi="Times New Roman"/>
          <w:sz w:val="24"/>
          <w:szCs w:val="24"/>
          <w:lang w:val="bg-BG"/>
        </w:rPr>
        <w:t>оползотворяване</w:t>
      </w:r>
      <w:r w:rsidRPr="007E68C4">
        <w:rPr>
          <w:rFonts w:ascii="Times New Roman" w:hAnsi="Times New Roman"/>
          <w:sz w:val="24"/>
          <w:szCs w:val="24"/>
          <w:lang w:val="bg-BG"/>
        </w:rPr>
        <w:t xml:space="preserve"> и отстраняване на отпадъците, мерки за разделно събиране, транспортиране и подготовка за оползотворяване или обезвреждане на строителни отпадъци, както и мерки за осигуряване събирането и извозването на битовите и строителните отпадъци на определените за това места, поддръжка на хигиена на строителната площадка, недопускане замърсяване на уличната мрежа </w:t>
      </w:r>
      <w:r w:rsidR="00596A62" w:rsidRPr="00596A62">
        <w:rPr>
          <w:rFonts w:ascii="Times New Roman" w:hAnsi="Times New Roman"/>
          <w:sz w:val="24"/>
          <w:szCs w:val="24"/>
          <w:lang w:val="bg-BG"/>
        </w:rPr>
        <w:t>при внасяне на строителни продукти и изнасяне на строителни отпадъци до и от строителната площадка</w:t>
      </w:r>
      <w:r w:rsidRPr="007E68C4">
        <w:rPr>
          <w:rFonts w:ascii="Times New Roman" w:hAnsi="Times New Roman"/>
          <w:sz w:val="24"/>
          <w:szCs w:val="24"/>
          <w:lang w:val="bg-BG"/>
        </w:rPr>
        <w:t xml:space="preserve">. Мерките, които е предложил Участникът, са свързани със сградата, предмет на </w:t>
      </w:r>
      <w:r w:rsidR="00596A62">
        <w:rPr>
          <w:rFonts w:ascii="Times New Roman" w:hAnsi="Times New Roman"/>
          <w:sz w:val="24"/>
          <w:szCs w:val="24"/>
          <w:lang w:val="bg-BG"/>
        </w:rPr>
        <w:t>поръчката</w:t>
      </w:r>
      <w:r w:rsidRPr="007E68C4">
        <w:rPr>
          <w:rFonts w:ascii="Times New Roman" w:hAnsi="Times New Roman"/>
          <w:sz w:val="24"/>
          <w:szCs w:val="24"/>
          <w:lang w:val="bg-BG"/>
        </w:rPr>
        <w:t xml:space="preserve">, и практически обосновават минимизирането на вредите върху околната среда по посочените от Възложителя </w:t>
      </w:r>
      <w:r w:rsidR="00596A62">
        <w:rPr>
          <w:rFonts w:ascii="Times New Roman" w:hAnsi="Times New Roman"/>
          <w:sz w:val="24"/>
          <w:szCs w:val="24"/>
          <w:lang w:val="bg-BG"/>
        </w:rPr>
        <w:t xml:space="preserve">в Документацията за обществената поръчка </w:t>
      </w:r>
      <w:r w:rsidRPr="007E68C4">
        <w:rPr>
          <w:rFonts w:ascii="Times New Roman" w:hAnsi="Times New Roman"/>
          <w:sz w:val="24"/>
          <w:szCs w:val="24"/>
          <w:lang w:val="bg-BG"/>
        </w:rPr>
        <w:t xml:space="preserve">аспекти. На база предложените мерки Участникът е представил програма за управление на строителните отпадъци за спазване на екологичните изисквания по време на строителството, съобразно действащата нормативна уредба за околната среда. Управлението на строителните отпадъци отразява препоръчителните практики, свързани с </w:t>
      </w:r>
      <w:r w:rsidR="00596A62" w:rsidRPr="00596A62">
        <w:rPr>
          <w:rFonts w:ascii="Times New Roman" w:hAnsi="Times New Roman"/>
          <w:sz w:val="24"/>
          <w:szCs w:val="24"/>
          <w:lang w:val="bg-BG"/>
        </w:rPr>
        <w:t>предотвратяване на образуването на отпадъци,</w:t>
      </w:r>
      <w:r w:rsidR="00596A62">
        <w:rPr>
          <w:rFonts w:ascii="Times New Roman" w:hAnsi="Times New Roman"/>
          <w:sz w:val="24"/>
          <w:szCs w:val="24"/>
          <w:lang w:val="bg-BG"/>
        </w:rPr>
        <w:t xml:space="preserve"> </w:t>
      </w:r>
      <w:r w:rsidR="00596A62" w:rsidRPr="007E68C4">
        <w:rPr>
          <w:rFonts w:ascii="Times New Roman" w:hAnsi="Times New Roman"/>
          <w:sz w:val="24"/>
          <w:szCs w:val="24"/>
          <w:lang w:val="bg-BG"/>
        </w:rPr>
        <w:t>подготовка за повторна употреба на образуваните строителни отпадъци,</w:t>
      </w:r>
      <w:r w:rsidR="00596A62" w:rsidRPr="00596A62">
        <w:t xml:space="preserve"> </w:t>
      </w:r>
      <w:r w:rsidR="00596A62" w:rsidRPr="00596A62">
        <w:rPr>
          <w:rFonts w:ascii="Times New Roman" w:hAnsi="Times New Roman"/>
          <w:sz w:val="24"/>
          <w:szCs w:val="24"/>
          <w:lang w:val="bg-BG"/>
        </w:rPr>
        <w:t>рециклиране</w:t>
      </w:r>
      <w:r w:rsidR="00596A62">
        <w:rPr>
          <w:rFonts w:ascii="Times New Roman" w:hAnsi="Times New Roman"/>
          <w:sz w:val="24"/>
          <w:szCs w:val="24"/>
          <w:lang w:val="bg-BG"/>
        </w:rPr>
        <w:t xml:space="preserve">, </w:t>
      </w:r>
      <w:r w:rsidR="00596A62" w:rsidRPr="00596A62">
        <w:rPr>
          <w:rFonts w:ascii="Times New Roman" w:hAnsi="Times New Roman"/>
          <w:sz w:val="24"/>
          <w:szCs w:val="24"/>
          <w:lang w:val="bg-BG"/>
        </w:rPr>
        <w:t>оползотворяване на отпадъците и изгаряне за получаване на енергия на отпадъците, които не могат да бъдат рециклирани и/или материално оползотворени, както и обезвреждане чрез депониране на строителните отпадъци, които не могат да бъдат повторно употребени, оползотворени и/и</w:t>
      </w:r>
      <w:r w:rsidR="00596A62">
        <w:rPr>
          <w:rFonts w:ascii="Times New Roman" w:hAnsi="Times New Roman"/>
          <w:sz w:val="24"/>
          <w:szCs w:val="24"/>
          <w:lang w:val="bg-BG"/>
        </w:rPr>
        <w:t xml:space="preserve">ли рециклирани по описания ред. </w:t>
      </w:r>
      <w:r w:rsidRPr="007E68C4">
        <w:rPr>
          <w:rFonts w:ascii="Times New Roman" w:hAnsi="Times New Roman"/>
          <w:sz w:val="24"/>
          <w:szCs w:val="24"/>
          <w:lang w:val="bg-BG"/>
        </w:rPr>
        <w:t xml:space="preserve">Процесът на управление на </w:t>
      </w:r>
      <w:r w:rsidRPr="007E68C4">
        <w:rPr>
          <w:rFonts w:ascii="Times New Roman" w:hAnsi="Times New Roman"/>
          <w:sz w:val="24"/>
          <w:szCs w:val="24"/>
          <w:lang w:val="bg-BG"/>
        </w:rPr>
        <w:lastRenderedPageBreak/>
        <w:t>строителните отпадъци, предложен от Участника, е съобразен с конкретната сграда, предмет на поръчката, и третира предотвратяване производството, минимизиране, повторна употреба, рециклиране, изгаряне и обезвреждане само на строителните отпадъци, които се очаква да бъдат образувани в резултат от изпълненото строителство – предмет на поръчката.</w:t>
      </w:r>
    </w:p>
    <w:p w:rsidR="00223117" w:rsidRPr="007E68C4" w:rsidRDefault="00223117" w:rsidP="0087679E">
      <w:pPr>
        <w:jc w:val="both"/>
        <w:rPr>
          <w:rFonts w:ascii="Times New Roman" w:hAnsi="Times New Roman"/>
          <w:sz w:val="24"/>
          <w:szCs w:val="24"/>
          <w:lang w:val="bg-BG"/>
        </w:rPr>
      </w:pPr>
      <w:r w:rsidRPr="007E68C4">
        <w:rPr>
          <w:rFonts w:ascii="Times New Roman" w:hAnsi="Times New Roman"/>
          <w:sz w:val="24"/>
          <w:szCs w:val="24"/>
          <w:lang w:val="bg-BG"/>
        </w:rPr>
        <w:t xml:space="preserve">Относно предложените от </w:t>
      </w:r>
      <w:r w:rsidR="00596A62" w:rsidRPr="00596A62">
        <w:rPr>
          <w:rFonts w:ascii="Times New Roman" w:hAnsi="Times New Roman"/>
          <w:sz w:val="24"/>
          <w:szCs w:val="24"/>
          <w:lang w:val="bg-BG"/>
        </w:rPr>
        <w:t xml:space="preserve">„БАУ СИСТЕМ“ ООД </w:t>
      </w:r>
      <w:r w:rsidRPr="007E68C4">
        <w:rPr>
          <w:rFonts w:ascii="Times New Roman" w:hAnsi="Times New Roman"/>
          <w:sz w:val="24"/>
          <w:szCs w:val="24"/>
          <w:lang w:val="bg-BG"/>
        </w:rPr>
        <w:t>„Мерки за опазване на околната среда в строителството“, комисията взе единодушно решение, че спрямо предложението може да бъде заключено наличието на условие, надграждащо техническото предложение и следва да бъдат присъдени допълнително 20,00 (двадесет) точки.</w:t>
      </w:r>
    </w:p>
    <w:p w:rsidR="00223117" w:rsidRPr="00596A62" w:rsidRDefault="00223117" w:rsidP="0087679E">
      <w:pPr>
        <w:jc w:val="both"/>
        <w:rPr>
          <w:rFonts w:ascii="Times New Roman" w:hAnsi="Times New Roman"/>
          <w:sz w:val="24"/>
          <w:szCs w:val="24"/>
          <w:lang w:val="bg-BG"/>
        </w:rPr>
      </w:pPr>
      <w:r w:rsidRPr="00596A62">
        <w:rPr>
          <w:rFonts w:ascii="Times New Roman" w:hAnsi="Times New Roman"/>
          <w:sz w:val="24"/>
          <w:szCs w:val="24"/>
          <w:lang w:val="bg-BG"/>
        </w:rPr>
        <w:t>Оценка по Показател „Предложение за изпълнение на поръчката</w:t>
      </w:r>
      <w:r w:rsidR="0087679E">
        <w:rPr>
          <w:rFonts w:ascii="Times New Roman" w:hAnsi="Times New Roman"/>
          <w:sz w:val="24"/>
          <w:szCs w:val="24"/>
          <w:lang w:val="bg-BG"/>
        </w:rPr>
        <w:t>“</w:t>
      </w:r>
      <w:r w:rsidRPr="00596A62">
        <w:rPr>
          <w:rFonts w:ascii="Times New Roman" w:hAnsi="Times New Roman"/>
          <w:sz w:val="24"/>
          <w:szCs w:val="24"/>
          <w:lang w:val="bg-BG"/>
        </w:rPr>
        <w:t xml:space="preserve"> (ПП) на </w:t>
      </w:r>
      <w:r w:rsidR="00BB303A" w:rsidRPr="00596A62">
        <w:rPr>
          <w:rFonts w:ascii="Times New Roman" w:hAnsi="Times New Roman"/>
          <w:sz w:val="24"/>
          <w:szCs w:val="24"/>
          <w:lang w:val="bg-BG"/>
        </w:rPr>
        <w:t>„БАУ СИСТЕМ“ ООД</w:t>
      </w:r>
      <w:r w:rsidRPr="00596A62">
        <w:rPr>
          <w:rFonts w:ascii="Times New Roman" w:hAnsi="Times New Roman"/>
          <w:sz w:val="24"/>
          <w:szCs w:val="24"/>
          <w:lang w:val="bg-BG"/>
        </w:rPr>
        <w:t xml:space="preserve"> – </w:t>
      </w:r>
      <w:r w:rsidR="00BB303A">
        <w:rPr>
          <w:rFonts w:ascii="Times New Roman" w:hAnsi="Times New Roman"/>
          <w:sz w:val="24"/>
          <w:szCs w:val="24"/>
          <w:lang w:val="bg-BG"/>
        </w:rPr>
        <w:t>7</w:t>
      </w:r>
      <w:r w:rsidRPr="00596A62">
        <w:rPr>
          <w:rFonts w:ascii="Times New Roman" w:hAnsi="Times New Roman"/>
          <w:sz w:val="24"/>
          <w:szCs w:val="24"/>
          <w:lang w:val="bg-BG"/>
        </w:rPr>
        <w:t>0,00 (</w:t>
      </w:r>
      <w:r w:rsidR="00BB303A">
        <w:rPr>
          <w:rFonts w:ascii="Times New Roman" w:hAnsi="Times New Roman"/>
          <w:sz w:val="24"/>
          <w:szCs w:val="24"/>
          <w:lang w:val="bg-BG"/>
        </w:rPr>
        <w:t>седем</w:t>
      </w:r>
      <w:r w:rsidRPr="00596A62">
        <w:rPr>
          <w:rFonts w:ascii="Times New Roman" w:hAnsi="Times New Roman"/>
          <w:sz w:val="24"/>
          <w:szCs w:val="24"/>
          <w:lang w:val="bg-BG"/>
        </w:rPr>
        <w:t>десет) точки.</w:t>
      </w:r>
    </w:p>
    <w:p w:rsidR="0087679E" w:rsidRPr="00660B24" w:rsidRDefault="00660B24" w:rsidP="0087679E">
      <w:pPr>
        <w:jc w:val="both"/>
        <w:rPr>
          <w:rFonts w:ascii="Times New Roman" w:hAnsi="Times New Roman" w:cs="Times New Roman"/>
          <w:sz w:val="24"/>
          <w:szCs w:val="24"/>
        </w:rPr>
      </w:pPr>
      <w:r>
        <w:rPr>
          <w:rFonts w:ascii="Times New Roman" w:hAnsi="Times New Roman" w:cs="Times New Roman"/>
          <w:sz w:val="24"/>
          <w:szCs w:val="24"/>
          <w:lang w:val="bg-BG"/>
        </w:rPr>
        <w:t>В заключение к</w:t>
      </w:r>
      <w:r w:rsidRPr="001A3839">
        <w:rPr>
          <w:rFonts w:ascii="Times New Roman" w:hAnsi="Times New Roman" w:cs="Times New Roman"/>
          <w:sz w:val="24"/>
          <w:szCs w:val="24"/>
        </w:rPr>
        <w:t xml:space="preserve">омисията взе единодушно следното решение: Допуска Участника </w:t>
      </w:r>
      <w:r w:rsidR="0087679E" w:rsidRPr="00660B24">
        <w:rPr>
          <w:rFonts w:ascii="Times New Roman" w:hAnsi="Times New Roman" w:cs="Times New Roman"/>
          <w:sz w:val="24"/>
          <w:szCs w:val="24"/>
        </w:rPr>
        <w:t>„БАУ СИСТЕМ“ ООД до етап отваряне на ценови предложения.</w:t>
      </w:r>
    </w:p>
    <w:p w:rsidR="0087679E" w:rsidRPr="009838DC" w:rsidRDefault="00660B24" w:rsidP="0087679E">
      <w:pPr>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lang w:val="bg-BG"/>
        </w:rPr>
        <w:t xml:space="preserve">. </w:t>
      </w:r>
      <w:r w:rsidR="0087679E" w:rsidRPr="009838DC">
        <w:rPr>
          <w:rFonts w:ascii="Times New Roman" w:hAnsi="Times New Roman"/>
          <w:sz w:val="24"/>
          <w:szCs w:val="24"/>
        </w:rPr>
        <w:t xml:space="preserve">След извършване на описаните действия комисията взе решение да отвори и оповести ценовите предложения на допуснатите до този етап на процедурата участници на </w:t>
      </w:r>
      <w:r>
        <w:rPr>
          <w:rFonts w:ascii="Times New Roman" w:hAnsi="Times New Roman"/>
          <w:sz w:val="24"/>
          <w:szCs w:val="24"/>
          <w:lang w:val="bg-BG"/>
        </w:rPr>
        <w:t>03</w:t>
      </w:r>
      <w:r w:rsidR="0087679E" w:rsidRPr="009838DC">
        <w:rPr>
          <w:rFonts w:ascii="Times New Roman" w:hAnsi="Times New Roman"/>
          <w:sz w:val="24"/>
          <w:szCs w:val="24"/>
        </w:rPr>
        <w:t>.0</w:t>
      </w:r>
      <w:r>
        <w:rPr>
          <w:rFonts w:ascii="Times New Roman" w:hAnsi="Times New Roman"/>
          <w:sz w:val="24"/>
          <w:szCs w:val="24"/>
          <w:lang w:val="bg-BG"/>
        </w:rPr>
        <w:t>6</w:t>
      </w:r>
      <w:r w:rsidR="0087679E" w:rsidRPr="009838DC">
        <w:rPr>
          <w:rFonts w:ascii="Times New Roman" w:hAnsi="Times New Roman"/>
          <w:sz w:val="24"/>
          <w:szCs w:val="24"/>
        </w:rPr>
        <w:t>.201</w:t>
      </w:r>
      <w:r w:rsidR="0087679E">
        <w:rPr>
          <w:rFonts w:ascii="Times New Roman" w:hAnsi="Times New Roman"/>
          <w:sz w:val="24"/>
          <w:szCs w:val="24"/>
        </w:rPr>
        <w:t>9</w:t>
      </w:r>
      <w:r w:rsidR="0087679E" w:rsidRPr="009838DC">
        <w:rPr>
          <w:rFonts w:ascii="Times New Roman" w:hAnsi="Times New Roman"/>
          <w:sz w:val="24"/>
          <w:szCs w:val="24"/>
        </w:rPr>
        <w:t xml:space="preserve"> г. от 1</w:t>
      </w:r>
      <w:r>
        <w:rPr>
          <w:rFonts w:ascii="Times New Roman" w:hAnsi="Times New Roman"/>
          <w:sz w:val="24"/>
          <w:szCs w:val="24"/>
          <w:lang w:val="bg-BG"/>
        </w:rPr>
        <w:t>0</w:t>
      </w:r>
      <w:r w:rsidR="0087679E" w:rsidRPr="009838DC">
        <w:rPr>
          <w:rFonts w:ascii="Times New Roman" w:hAnsi="Times New Roman"/>
          <w:sz w:val="24"/>
          <w:szCs w:val="24"/>
        </w:rPr>
        <w:t>:</w:t>
      </w:r>
      <w:r>
        <w:rPr>
          <w:rFonts w:ascii="Times New Roman" w:hAnsi="Times New Roman"/>
          <w:sz w:val="24"/>
          <w:szCs w:val="24"/>
          <w:lang w:val="bg-BG"/>
        </w:rPr>
        <w:t>3</w:t>
      </w:r>
      <w:r w:rsidR="0087679E" w:rsidRPr="009838DC">
        <w:rPr>
          <w:rFonts w:ascii="Times New Roman" w:hAnsi="Times New Roman"/>
          <w:sz w:val="24"/>
          <w:szCs w:val="24"/>
        </w:rPr>
        <w:t xml:space="preserve">0 ч. в </w:t>
      </w:r>
      <w:r w:rsidRPr="00660B24">
        <w:rPr>
          <w:rFonts w:ascii="Times New Roman" w:hAnsi="Times New Roman"/>
          <w:sz w:val="24"/>
          <w:szCs w:val="24"/>
        </w:rPr>
        <w:t>сграда Ректорат на ПУ „Паисий Хилендарски”, гр. Пловдив, ул. „Цар Асен” № 24</w:t>
      </w:r>
      <w:r w:rsidR="0087679E" w:rsidRPr="009838DC">
        <w:rPr>
          <w:rFonts w:ascii="Times New Roman" w:hAnsi="Times New Roman"/>
          <w:sz w:val="24"/>
          <w:szCs w:val="24"/>
        </w:rPr>
        <w:t>, и да обяви чрез съобщение в профила на купувача датата, часа и мястото на отварянето.</w:t>
      </w:r>
    </w:p>
    <w:p w:rsidR="001A3839" w:rsidRPr="001A3839" w:rsidRDefault="001A3839" w:rsidP="0087679E">
      <w:pPr>
        <w:jc w:val="both"/>
        <w:rPr>
          <w:rFonts w:ascii="Times New Roman" w:hAnsi="Times New Roman" w:cs="Times New Roman"/>
          <w:sz w:val="24"/>
          <w:szCs w:val="24"/>
        </w:rPr>
      </w:pPr>
      <w:r w:rsidRPr="001A3839">
        <w:rPr>
          <w:rFonts w:ascii="Times New Roman" w:hAnsi="Times New Roman" w:cs="Times New Roman"/>
          <w:sz w:val="24"/>
          <w:szCs w:val="24"/>
        </w:rPr>
        <w:t xml:space="preserve">Комисията състави настоящия протокол на основание чл. 181, ал. 4 от ЗОП в съответствие с разпоредбите на чл. </w:t>
      </w:r>
      <w:r w:rsidR="00E43C8F" w:rsidRPr="00E43C8F">
        <w:rPr>
          <w:rFonts w:ascii="Times New Roman" w:hAnsi="Times New Roman" w:cs="Times New Roman"/>
          <w:sz w:val="24"/>
          <w:szCs w:val="24"/>
        </w:rPr>
        <w:t xml:space="preserve">54, ал. 12 и и чл. 56, ал. 1 и 2 от ППЗОП на </w:t>
      </w:r>
      <w:r w:rsidR="00E43C8F">
        <w:rPr>
          <w:rFonts w:ascii="Times New Roman" w:hAnsi="Times New Roman" w:cs="Times New Roman"/>
          <w:sz w:val="24"/>
          <w:szCs w:val="24"/>
          <w:lang w:val="bg-BG"/>
        </w:rPr>
        <w:t>23</w:t>
      </w:r>
      <w:r w:rsidR="00E43C8F" w:rsidRPr="00E43C8F">
        <w:rPr>
          <w:rFonts w:ascii="Times New Roman" w:hAnsi="Times New Roman" w:cs="Times New Roman"/>
          <w:sz w:val="24"/>
          <w:szCs w:val="24"/>
        </w:rPr>
        <w:t>.05.2019 г.</w:t>
      </w:r>
    </w:p>
    <w:p w:rsidR="001A3839" w:rsidRPr="001A3839" w:rsidRDefault="001A3839" w:rsidP="001A3839">
      <w:pPr>
        <w:jc w:val="both"/>
        <w:rPr>
          <w:rFonts w:ascii="Times New Roman" w:hAnsi="Times New Roman" w:cs="Times New Roman"/>
          <w:sz w:val="24"/>
          <w:szCs w:val="24"/>
        </w:rPr>
      </w:pPr>
      <w:r w:rsidRPr="001A3839">
        <w:rPr>
          <w:rFonts w:ascii="Times New Roman" w:hAnsi="Times New Roman" w:cs="Times New Roman"/>
          <w:sz w:val="24"/>
          <w:szCs w:val="24"/>
        </w:rPr>
        <w:t>КОМИСИЯ:</w:t>
      </w:r>
    </w:p>
    <w:p w:rsidR="001A3839" w:rsidRPr="001A3839" w:rsidRDefault="001A3839" w:rsidP="001A3839">
      <w:pPr>
        <w:jc w:val="both"/>
        <w:rPr>
          <w:rFonts w:ascii="Times New Roman" w:hAnsi="Times New Roman" w:cs="Times New Roman"/>
          <w:sz w:val="24"/>
          <w:szCs w:val="24"/>
        </w:rPr>
      </w:pPr>
      <w:r w:rsidRPr="001A3839">
        <w:rPr>
          <w:rFonts w:ascii="Times New Roman" w:hAnsi="Times New Roman" w:cs="Times New Roman"/>
          <w:sz w:val="24"/>
          <w:szCs w:val="24"/>
        </w:rPr>
        <w:t>Председател: Румен Киров</w:t>
      </w:r>
      <w:r w:rsidRPr="001A3839">
        <w:rPr>
          <w:rFonts w:ascii="Times New Roman" w:hAnsi="Times New Roman" w:cs="Times New Roman"/>
          <w:sz w:val="24"/>
          <w:szCs w:val="24"/>
        </w:rPr>
        <w:tab/>
        <w:t>.......................................</w:t>
      </w:r>
    </w:p>
    <w:p w:rsidR="001A3839" w:rsidRPr="001A3839" w:rsidRDefault="001A3839" w:rsidP="001A3839">
      <w:pPr>
        <w:tabs>
          <w:tab w:val="left" w:pos="1440"/>
        </w:tabs>
        <w:jc w:val="both"/>
        <w:rPr>
          <w:rFonts w:ascii="Times New Roman" w:hAnsi="Times New Roman" w:cs="Times New Roman"/>
          <w:sz w:val="24"/>
          <w:szCs w:val="24"/>
        </w:rPr>
      </w:pPr>
      <w:r w:rsidRPr="001A3839">
        <w:rPr>
          <w:rFonts w:ascii="Times New Roman" w:hAnsi="Times New Roman" w:cs="Times New Roman"/>
          <w:sz w:val="24"/>
          <w:szCs w:val="24"/>
        </w:rPr>
        <w:t>Членове:</w:t>
      </w:r>
      <w:r w:rsidRPr="001A3839">
        <w:rPr>
          <w:rFonts w:ascii="Times New Roman" w:hAnsi="Times New Roman" w:cs="Times New Roman"/>
          <w:sz w:val="24"/>
          <w:szCs w:val="24"/>
        </w:rPr>
        <w:tab/>
        <w:t xml:space="preserve">1. </w:t>
      </w:r>
      <w:r w:rsidR="00495B4B">
        <w:rPr>
          <w:rFonts w:ascii="Times New Roman" w:hAnsi="Times New Roman" w:cs="Times New Roman"/>
          <w:sz w:val="24"/>
          <w:szCs w:val="24"/>
        </w:rPr>
        <w:t>доц.д-р В</w:t>
      </w:r>
      <w:r w:rsidRPr="001A3839">
        <w:rPr>
          <w:rFonts w:ascii="Times New Roman" w:hAnsi="Times New Roman" w:cs="Times New Roman"/>
          <w:sz w:val="24"/>
          <w:szCs w:val="24"/>
        </w:rPr>
        <w:t>еселин Кметов</w:t>
      </w:r>
      <w:r w:rsidRPr="001A3839">
        <w:rPr>
          <w:rFonts w:ascii="Times New Roman" w:hAnsi="Times New Roman" w:cs="Times New Roman"/>
          <w:sz w:val="24"/>
          <w:szCs w:val="24"/>
        </w:rPr>
        <w:tab/>
        <w:t>.......................................</w:t>
      </w:r>
    </w:p>
    <w:p w:rsidR="00544F2B" w:rsidRDefault="00495B4B" w:rsidP="001A3839">
      <w:pPr>
        <w:tabs>
          <w:tab w:val="left" w:pos="1440"/>
        </w:tabs>
        <w:jc w:val="both"/>
        <w:rPr>
          <w:rFonts w:ascii="Times New Roman" w:hAnsi="Times New Roman" w:cs="Times New Roman"/>
          <w:sz w:val="24"/>
          <w:szCs w:val="24"/>
        </w:rPr>
      </w:pPr>
      <w:r>
        <w:rPr>
          <w:rFonts w:ascii="Times New Roman" w:hAnsi="Times New Roman" w:cs="Times New Roman"/>
          <w:sz w:val="24"/>
          <w:szCs w:val="24"/>
        </w:rPr>
        <w:tab/>
        <w:t>2. гл. ас. д</w:t>
      </w:r>
      <w:bookmarkStart w:id="0" w:name="_GoBack"/>
      <w:bookmarkEnd w:id="0"/>
      <w:r w:rsidR="001A3839" w:rsidRPr="001A3839">
        <w:rPr>
          <w:rFonts w:ascii="Times New Roman" w:hAnsi="Times New Roman" w:cs="Times New Roman"/>
          <w:sz w:val="24"/>
          <w:szCs w:val="24"/>
        </w:rPr>
        <w:t>-р Антония Илиева</w:t>
      </w:r>
      <w:r w:rsidR="001A3839" w:rsidRPr="001A3839">
        <w:rPr>
          <w:rFonts w:ascii="Times New Roman" w:hAnsi="Times New Roman" w:cs="Times New Roman"/>
          <w:sz w:val="24"/>
          <w:szCs w:val="24"/>
        </w:rPr>
        <w:tab/>
        <w:t>.......................................</w:t>
      </w:r>
    </w:p>
    <w:p w:rsidR="001A3839" w:rsidRDefault="001A3839" w:rsidP="001A3839">
      <w:pPr>
        <w:tabs>
          <w:tab w:val="left" w:pos="144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bg-BG"/>
        </w:rPr>
        <w:t>3.</w:t>
      </w:r>
      <w:r w:rsidRPr="001A3839">
        <w:t xml:space="preserve"> </w:t>
      </w:r>
      <w:r w:rsidRPr="001A3839">
        <w:rPr>
          <w:rFonts w:ascii="Times New Roman" w:hAnsi="Times New Roman" w:cs="Times New Roman"/>
          <w:sz w:val="24"/>
          <w:szCs w:val="24"/>
          <w:lang w:val="bg-BG"/>
        </w:rPr>
        <w:t>проф. д-р Илиан Иванов</w:t>
      </w:r>
      <w:r w:rsidRPr="001A3839">
        <w:rPr>
          <w:rFonts w:ascii="Times New Roman" w:hAnsi="Times New Roman" w:cs="Times New Roman"/>
          <w:sz w:val="24"/>
          <w:szCs w:val="24"/>
        </w:rPr>
        <w:tab/>
        <w:t>.......................................</w:t>
      </w:r>
    </w:p>
    <w:p w:rsidR="001A3839" w:rsidRDefault="001A3839" w:rsidP="001A3839">
      <w:pPr>
        <w:tabs>
          <w:tab w:val="left" w:pos="144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bg-BG"/>
        </w:rPr>
        <w:t>4.</w:t>
      </w:r>
      <w:r w:rsidRPr="001A3839">
        <w:t xml:space="preserve"> </w:t>
      </w:r>
      <w:r w:rsidRPr="001A3839">
        <w:rPr>
          <w:rFonts w:ascii="Times New Roman" w:hAnsi="Times New Roman" w:cs="Times New Roman"/>
          <w:sz w:val="24"/>
          <w:szCs w:val="24"/>
          <w:lang w:val="bg-BG"/>
        </w:rPr>
        <w:t>инж. Евелина Цонева</w:t>
      </w:r>
      <w:r w:rsidRPr="001A3839">
        <w:rPr>
          <w:rFonts w:ascii="Times New Roman" w:hAnsi="Times New Roman" w:cs="Times New Roman"/>
          <w:sz w:val="24"/>
          <w:szCs w:val="24"/>
        </w:rPr>
        <w:tab/>
        <w:t>.......................................</w:t>
      </w:r>
    </w:p>
    <w:p w:rsidR="001A3839" w:rsidRDefault="001A3839" w:rsidP="001A3839">
      <w:pPr>
        <w:tabs>
          <w:tab w:val="left" w:pos="144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bg-BG"/>
        </w:rPr>
        <w:t>5.</w:t>
      </w:r>
      <w:r w:rsidRPr="001A3839">
        <w:t xml:space="preserve"> </w:t>
      </w:r>
      <w:r w:rsidRPr="001A3839">
        <w:rPr>
          <w:rFonts w:ascii="Times New Roman" w:hAnsi="Times New Roman" w:cs="Times New Roman"/>
          <w:sz w:val="24"/>
          <w:szCs w:val="24"/>
          <w:lang w:val="bg-BG"/>
        </w:rPr>
        <w:t>инж. Румен Рангелов</w:t>
      </w:r>
      <w:r w:rsidRPr="001A3839">
        <w:rPr>
          <w:rFonts w:ascii="Times New Roman" w:hAnsi="Times New Roman" w:cs="Times New Roman"/>
          <w:sz w:val="24"/>
          <w:szCs w:val="24"/>
        </w:rPr>
        <w:tab/>
        <w:t>.......................................</w:t>
      </w:r>
    </w:p>
    <w:p w:rsidR="001A3839" w:rsidRDefault="001A3839" w:rsidP="001A3839">
      <w:pPr>
        <w:tabs>
          <w:tab w:val="left" w:pos="144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bg-BG"/>
        </w:rPr>
        <w:t>6.</w:t>
      </w:r>
      <w:r w:rsidRPr="001A3839">
        <w:t xml:space="preserve"> </w:t>
      </w:r>
      <w:r w:rsidRPr="001A3839">
        <w:rPr>
          <w:rFonts w:ascii="Times New Roman" w:hAnsi="Times New Roman" w:cs="Times New Roman"/>
          <w:sz w:val="24"/>
          <w:szCs w:val="24"/>
          <w:lang w:val="bg-BG"/>
        </w:rPr>
        <w:t>арх. Михаил Богданов</w:t>
      </w:r>
      <w:r w:rsidRPr="001A3839">
        <w:rPr>
          <w:rFonts w:ascii="Times New Roman" w:hAnsi="Times New Roman" w:cs="Times New Roman"/>
          <w:sz w:val="24"/>
          <w:szCs w:val="24"/>
        </w:rPr>
        <w:tab/>
        <w:t>.......................................</w:t>
      </w:r>
    </w:p>
    <w:p w:rsidR="00CC4B87" w:rsidRDefault="00CC4B87" w:rsidP="001A3839">
      <w:pPr>
        <w:tabs>
          <w:tab w:val="left" w:pos="1440"/>
        </w:tabs>
        <w:jc w:val="both"/>
        <w:rPr>
          <w:rFonts w:ascii="Times New Roman" w:hAnsi="Times New Roman" w:cs="Times New Roman"/>
          <w:sz w:val="24"/>
          <w:szCs w:val="24"/>
        </w:rPr>
      </w:pPr>
    </w:p>
    <w:p w:rsidR="00CC4B87" w:rsidRPr="00C25F5B" w:rsidRDefault="00CC4B87" w:rsidP="00CC4B87">
      <w:pPr>
        <w:tabs>
          <w:tab w:val="left" w:pos="1440"/>
        </w:tabs>
        <w:jc w:val="both"/>
        <w:rPr>
          <w:rFonts w:ascii="Times New Roman" w:hAnsi="Times New Roman" w:cs="Times New Roman"/>
          <w:sz w:val="24"/>
          <w:szCs w:val="24"/>
          <w:lang w:val="bg-BG"/>
        </w:rPr>
      </w:pPr>
      <w:r w:rsidRPr="00CC4B87">
        <w:rPr>
          <w:rFonts w:ascii="Times New Roman" w:hAnsi="Times New Roman" w:cs="Times New Roman"/>
          <w:sz w:val="24"/>
          <w:szCs w:val="24"/>
        </w:rPr>
        <w:t>Подписите са заличени на основание чл.2 от ЗЗЛД</w:t>
      </w:r>
      <w:r w:rsidR="00C25F5B">
        <w:rPr>
          <w:rFonts w:ascii="Times New Roman" w:hAnsi="Times New Roman" w:cs="Times New Roman"/>
          <w:sz w:val="24"/>
          <w:szCs w:val="24"/>
          <w:lang w:val="bg-BG"/>
        </w:rPr>
        <w:t>.</w:t>
      </w:r>
    </w:p>
    <w:sectPr w:rsidR="00CC4B87" w:rsidRPr="00C25F5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E20"/>
    <w:multiLevelType w:val="hybridMultilevel"/>
    <w:tmpl w:val="A4585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7CB5"/>
    <w:multiLevelType w:val="hybridMultilevel"/>
    <w:tmpl w:val="0D583028"/>
    <w:lvl w:ilvl="0" w:tplc="7FBE3032">
      <w:start w:val="1"/>
      <w:numFmt w:val="bullet"/>
      <w:lvlText w:val=""/>
      <w:lvlJc w:val="left"/>
      <w:pPr>
        <w:ind w:left="4050"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749A7FB7"/>
    <w:multiLevelType w:val="hybridMultilevel"/>
    <w:tmpl w:val="576E6DEE"/>
    <w:lvl w:ilvl="0" w:tplc="8D8A5F9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42"/>
    <w:rsid w:val="000724C5"/>
    <w:rsid w:val="0007268B"/>
    <w:rsid w:val="000A7A75"/>
    <w:rsid w:val="000D138E"/>
    <w:rsid w:val="000F336F"/>
    <w:rsid w:val="000F69C1"/>
    <w:rsid w:val="00133B4E"/>
    <w:rsid w:val="0015794F"/>
    <w:rsid w:val="001A0FBC"/>
    <w:rsid w:val="001A3839"/>
    <w:rsid w:val="001E54B4"/>
    <w:rsid w:val="00223117"/>
    <w:rsid w:val="002256AF"/>
    <w:rsid w:val="00256B43"/>
    <w:rsid w:val="002871BE"/>
    <w:rsid w:val="00293E43"/>
    <w:rsid w:val="002C7E69"/>
    <w:rsid w:val="00304A31"/>
    <w:rsid w:val="003A0CB9"/>
    <w:rsid w:val="003A66F5"/>
    <w:rsid w:val="004108C2"/>
    <w:rsid w:val="00415003"/>
    <w:rsid w:val="0043361C"/>
    <w:rsid w:val="0043377C"/>
    <w:rsid w:val="0044489E"/>
    <w:rsid w:val="00450595"/>
    <w:rsid w:val="00453055"/>
    <w:rsid w:val="00454515"/>
    <w:rsid w:val="004733AC"/>
    <w:rsid w:val="00495B4B"/>
    <w:rsid w:val="004A6DA0"/>
    <w:rsid w:val="004B57AB"/>
    <w:rsid w:val="004F10EA"/>
    <w:rsid w:val="004F49EC"/>
    <w:rsid w:val="00510A10"/>
    <w:rsid w:val="00535958"/>
    <w:rsid w:val="00544F2B"/>
    <w:rsid w:val="0056248E"/>
    <w:rsid w:val="005633DB"/>
    <w:rsid w:val="00596A62"/>
    <w:rsid w:val="005E3ECF"/>
    <w:rsid w:val="00660B24"/>
    <w:rsid w:val="00715797"/>
    <w:rsid w:val="00734555"/>
    <w:rsid w:val="00744C0E"/>
    <w:rsid w:val="00756AFF"/>
    <w:rsid w:val="00785098"/>
    <w:rsid w:val="0079664B"/>
    <w:rsid w:val="00797B73"/>
    <w:rsid w:val="007E68C4"/>
    <w:rsid w:val="007F53E4"/>
    <w:rsid w:val="0080597F"/>
    <w:rsid w:val="008476FA"/>
    <w:rsid w:val="0087679E"/>
    <w:rsid w:val="00880CF1"/>
    <w:rsid w:val="00932182"/>
    <w:rsid w:val="00A308F9"/>
    <w:rsid w:val="00A60F99"/>
    <w:rsid w:val="00A670EF"/>
    <w:rsid w:val="00AB10DD"/>
    <w:rsid w:val="00AB261E"/>
    <w:rsid w:val="00AC5B33"/>
    <w:rsid w:val="00B32F79"/>
    <w:rsid w:val="00BB303A"/>
    <w:rsid w:val="00BC69F4"/>
    <w:rsid w:val="00BC7534"/>
    <w:rsid w:val="00C25F5B"/>
    <w:rsid w:val="00C66F1E"/>
    <w:rsid w:val="00CB5042"/>
    <w:rsid w:val="00CC4B87"/>
    <w:rsid w:val="00CD7813"/>
    <w:rsid w:val="00CE0750"/>
    <w:rsid w:val="00CF7009"/>
    <w:rsid w:val="00D15180"/>
    <w:rsid w:val="00D36F97"/>
    <w:rsid w:val="00D82A58"/>
    <w:rsid w:val="00DF1A1A"/>
    <w:rsid w:val="00E0128E"/>
    <w:rsid w:val="00E05042"/>
    <w:rsid w:val="00E27BDD"/>
    <w:rsid w:val="00E3343C"/>
    <w:rsid w:val="00E36DF5"/>
    <w:rsid w:val="00E43C8F"/>
    <w:rsid w:val="00E52CFD"/>
    <w:rsid w:val="00EC2AF9"/>
    <w:rsid w:val="00EE0A45"/>
    <w:rsid w:val="00EF3FE7"/>
    <w:rsid w:val="00F56C7E"/>
    <w:rsid w:val="00FC053F"/>
    <w:rsid w:val="00FD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562F"/>
  <w15:chartTrackingRefBased/>
  <w15:docId w15:val="{D8099F26-99EC-4400-859A-D42E9DB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1A"/>
    <w:pPr>
      <w:ind w:left="720"/>
      <w:contextualSpacing/>
    </w:pPr>
  </w:style>
  <w:style w:type="paragraph" w:styleId="BalloonText">
    <w:name w:val="Balloon Text"/>
    <w:basedOn w:val="Normal"/>
    <w:link w:val="BalloonTextChar"/>
    <w:uiPriority w:val="99"/>
    <w:semiHidden/>
    <w:unhideWhenUsed/>
    <w:rsid w:val="00C66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13</Pages>
  <Words>5854</Words>
  <Characters>33370</Characters>
  <Application>Microsoft Office Word</Application>
  <DocSecurity>0</DocSecurity>
  <Lines>278</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Румен К. Киров</dc:creator>
  <cp:keywords/>
  <dc:description/>
  <cp:lastModifiedBy>Румен К. Киров</cp:lastModifiedBy>
  <cp:revision>17</cp:revision>
  <cp:lastPrinted>2019-05-08T13:56:00Z</cp:lastPrinted>
  <dcterms:created xsi:type="dcterms:W3CDTF">2019-06-02T09:01:00Z</dcterms:created>
  <dcterms:modified xsi:type="dcterms:W3CDTF">2019-06-03T06:48:00Z</dcterms:modified>
</cp:coreProperties>
</file>