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79" w:rsidRDefault="001C6479" w:rsidP="00607E6A">
      <w:pPr>
        <w:ind w:firstLine="708"/>
        <w:jc w:val="both"/>
        <w:rPr>
          <w:bCs/>
          <w:lang w:val="en-US"/>
        </w:rPr>
      </w:pPr>
    </w:p>
    <w:p w:rsidR="001C6479" w:rsidRPr="00B10808" w:rsidRDefault="001C6479" w:rsidP="00B10808">
      <w:pPr>
        <w:jc w:val="right"/>
        <w:rPr>
          <w:bCs/>
          <w:i/>
          <w:color w:val="808080"/>
          <w:lang w:val="bg-BG"/>
        </w:rPr>
      </w:pPr>
      <w:r w:rsidRPr="00B10808">
        <w:rPr>
          <w:bCs/>
          <w:i/>
          <w:color w:val="808080"/>
          <w:lang w:val="bg-BG"/>
        </w:rPr>
        <w:t>Образец № 2</w:t>
      </w:r>
    </w:p>
    <w:p w:rsidR="001C6479" w:rsidRPr="00207AE7" w:rsidRDefault="001C6479" w:rsidP="00207AE7">
      <w:pPr>
        <w:ind w:firstLine="708"/>
        <w:jc w:val="both"/>
        <w:rPr>
          <w:bCs/>
          <w:sz w:val="22"/>
          <w:lang w:val="bg-BG"/>
        </w:rPr>
      </w:pPr>
      <w:r w:rsidRPr="002C53CB">
        <w:rPr>
          <w:bCs/>
          <w:lang w:val="bg-BG"/>
        </w:rPr>
        <w:t>Предмет на обществената поръчка</w:t>
      </w:r>
      <w:r w:rsidRPr="002C53C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2C53CB">
        <w:rPr>
          <w:rStyle w:val="FontStyle12"/>
          <w:b w:val="0"/>
          <w:bCs/>
          <w:lang w:val="bg-BG"/>
        </w:rPr>
        <w:t>”.</w:t>
      </w:r>
    </w:p>
    <w:p w:rsidR="001C6479" w:rsidRDefault="001C6479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bg-BG"/>
        </w:rPr>
      </w:pPr>
    </w:p>
    <w:p w:rsidR="001C6479" w:rsidRDefault="001C6479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  <w:r w:rsidRPr="000F5D80">
        <w:rPr>
          <w:b/>
          <w:sz w:val="32"/>
          <w:szCs w:val="32"/>
          <w:lang w:val="bg-BG"/>
        </w:rPr>
        <w:t>С</w:t>
      </w:r>
      <w:r>
        <w:rPr>
          <w:b/>
          <w:sz w:val="32"/>
          <w:szCs w:val="32"/>
          <w:lang w:val="bg-BG"/>
        </w:rPr>
        <w:t>ПИСЪК НА ДОКУМЕНТИТЕ</w:t>
      </w:r>
    </w:p>
    <w:p w:rsidR="001C6479" w:rsidRPr="00B10808" w:rsidRDefault="001C6479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</w:p>
    <w:p w:rsidR="001C6479" w:rsidRPr="00100DAE" w:rsidRDefault="001C6479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:rsidR="001C6479" w:rsidRDefault="001C6479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bg-BG"/>
        </w:rPr>
      </w:pPr>
      <w:r w:rsidRPr="00100DAE">
        <w:rPr>
          <w:b/>
          <w:sz w:val="24"/>
          <w:szCs w:val="24"/>
          <w:lang w:val="bg-BG"/>
        </w:rPr>
        <w:t xml:space="preserve">Плик №1 </w:t>
      </w:r>
      <w:r>
        <w:rPr>
          <w:b/>
          <w:sz w:val="24"/>
          <w:szCs w:val="24"/>
          <w:lang w:val="bg-BG"/>
        </w:rPr>
        <w:t xml:space="preserve"> Документи за подбор </w:t>
      </w:r>
    </w:p>
    <w:p w:rsidR="001C6479" w:rsidRPr="00100DAE" w:rsidRDefault="001C6479" w:rsidP="00B10808">
      <w:pPr>
        <w:pStyle w:val="BodyText2"/>
        <w:spacing w:after="0" w:line="240" w:lineRule="auto"/>
        <w:ind w:firstLine="567"/>
        <w:jc w:val="both"/>
        <w:rPr>
          <w:sz w:val="24"/>
          <w:szCs w:val="24"/>
          <w:lang w:val="bg-BG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417"/>
        <w:gridCol w:w="1559"/>
      </w:tblGrid>
      <w:tr w:rsidR="001C6479" w:rsidRPr="00B3593A" w:rsidTr="00B10808">
        <w:tc>
          <w:tcPr>
            <w:tcW w:w="6522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417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559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Заявление за участие </w:t>
            </w:r>
            <w:r w:rsidRPr="00B3593A">
              <w:rPr>
                <w:sz w:val="24"/>
                <w:szCs w:val="24"/>
                <w:lang w:val="bg-BG"/>
              </w:rPr>
              <w:t xml:space="preserve">по образец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1)</w:t>
            </w:r>
          </w:p>
        </w:tc>
        <w:tc>
          <w:tcPr>
            <w:tcW w:w="1417" w:type="dxa"/>
          </w:tcPr>
          <w:p w:rsidR="001C6479" w:rsidRPr="00B3593A" w:rsidRDefault="001C6479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Списък на документите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2)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Нотариално заверено пълномощно на лицето, подписващо офертата, когато офертата (или някой документ от нея) не е подписана от управляващия и представляващ Участника съгласно актуалната му регистрация, а от изрично упълномощен негов представител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Представяне на участника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593A">
              <w:rPr>
                <w:sz w:val="24"/>
                <w:szCs w:val="24"/>
                <w:lang w:val="bg-BG"/>
              </w:rPr>
              <w:t xml:space="preserve"> (</w:t>
            </w:r>
            <w:r w:rsidRPr="00D139A4">
              <w:rPr>
                <w:i/>
                <w:sz w:val="24"/>
                <w:szCs w:val="24"/>
                <w:lang w:val="bg-BG"/>
              </w:rPr>
              <w:t>образец 3</w:t>
            </w:r>
            <w:r w:rsidRPr="00B3593A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7" w:type="dxa"/>
          </w:tcPr>
          <w:p w:rsidR="001C6479" w:rsidRPr="00B3593A" w:rsidRDefault="001C6479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Документ за регистрация</w:t>
            </w:r>
          </w:p>
          <w:p w:rsidR="001C6479" w:rsidRPr="006B0A2E" w:rsidRDefault="001C6479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(опишете документите в случай, че такива са представени)</w:t>
            </w:r>
          </w:p>
        </w:tc>
        <w:tc>
          <w:tcPr>
            <w:tcW w:w="1417" w:type="dxa"/>
          </w:tcPr>
          <w:p w:rsidR="001C6479" w:rsidRPr="003D7B3E" w:rsidRDefault="001C6479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(оригинал, нотариално заверено копие или заверено от участника копие 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</w:t>
            </w:r>
            <w:r>
              <w:rPr>
                <w:sz w:val="24"/>
                <w:szCs w:val="24"/>
                <w:lang w:val="bg-BG"/>
              </w:rPr>
              <w:t xml:space="preserve"> по чл.47, ал.9 от ЗОП</w:t>
            </w:r>
            <w:r w:rsidRPr="00B3593A">
              <w:rPr>
                <w:sz w:val="24"/>
                <w:szCs w:val="24"/>
                <w:lang w:val="bg-BG"/>
              </w:rPr>
              <w:t xml:space="preserve"> за липса на обстоятелствата по чл. 47, ал. 1, ал. 2 и ал. 5 от ЗОП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4)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Декларация за подизпълнителите по чл. 56 ал. 1 т. 8 от ЗОП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5)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0C7272" w:rsidRDefault="001C6479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975A0">
              <w:rPr>
                <w:sz w:val="24"/>
                <w:szCs w:val="24"/>
                <w:lang w:val="bg-BG"/>
              </w:rPr>
              <w:t xml:space="preserve">Декларация по чл.56, ал.1, т.6 от ЗОП за липса на обстоятелства чл. 55 , ал. 7 </w:t>
            </w:r>
            <w:r w:rsidRPr="002975A0">
              <w:rPr>
                <w:sz w:val="24"/>
                <w:szCs w:val="24"/>
              </w:rPr>
              <w:t>за липса на свързаност с други участници или кандидати</w:t>
            </w:r>
            <w:r w:rsidRPr="002975A0">
              <w:rPr>
                <w:sz w:val="24"/>
                <w:szCs w:val="24"/>
                <w:lang w:val="bg-BG"/>
              </w:rPr>
              <w:t xml:space="preserve">, </w:t>
            </w:r>
            <w:r w:rsidRPr="002975A0">
              <w:rPr>
                <w:sz w:val="24"/>
                <w:szCs w:val="24"/>
              </w:rPr>
              <w:t xml:space="preserve">както и за липса на обстоятелство по </w:t>
            </w:r>
            <w:r w:rsidRPr="002975A0">
              <w:rPr>
                <w:sz w:val="24"/>
                <w:szCs w:val="24"/>
                <w:lang w:val="bg-BG"/>
              </w:rPr>
              <w:t>чл.8, ал.8, т.2 от ЗОП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A70FB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bg-BG"/>
              </w:rPr>
              <w:t>7</w:t>
            </w:r>
            <w:r w:rsidRPr="007A70FB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9254BC" w:rsidRDefault="001C6479" w:rsidP="002975A0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0C7272" w:rsidRDefault="001C6479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C7272">
              <w:rPr>
                <w:b/>
                <w:sz w:val="24"/>
                <w:szCs w:val="24"/>
                <w:lang w:val="bg-BG"/>
              </w:rPr>
              <w:t>Документи, доказващи техническите възможности на участника: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416755" w:rsidRDefault="001C6479" w:rsidP="002975A0">
            <w:pPr>
              <w:jc w:val="both"/>
              <w:rPr>
                <w:lang w:val="bg-BG"/>
              </w:rPr>
            </w:pPr>
            <w:r w:rsidRPr="00B3593A">
              <w:rPr>
                <w:lang w:val="bg-BG"/>
              </w:rPr>
              <w:t>Сертификат за внедрена система за управление качеството от производителя по EN ISO 9001</w:t>
            </w:r>
            <w:r w:rsidRPr="00B3593A">
              <w:rPr>
                <w:lang w:val="en-US"/>
              </w:rPr>
              <w:t xml:space="preserve"> </w:t>
            </w:r>
            <w:r w:rsidRPr="00B3593A">
              <w:rPr>
                <w:lang w:val="bg-BG"/>
              </w:rPr>
              <w:t>или еквивалентен за производителя – заверено копие, придружено с превод на български език (когато документ</w:t>
            </w:r>
            <w:r>
              <w:rPr>
                <w:lang w:val="bg-BG"/>
              </w:rPr>
              <w:t>ът</w:t>
            </w:r>
            <w:r w:rsidRPr="00B3593A">
              <w:rPr>
                <w:lang w:val="bg-BG"/>
              </w:rPr>
              <w:t xml:space="preserve"> е на чужд език)</w:t>
            </w:r>
            <w:r>
              <w:rPr>
                <w:lang w:val="bg-BG"/>
              </w:rPr>
              <w:t xml:space="preserve">. Сертификацията трябва да е с обхват обхвата на обществената поръчка. Участникът може да представи и други </w:t>
            </w:r>
            <w:r>
              <w:rPr>
                <w:rFonts w:ascii="Verdana" w:hAnsi="Verdana"/>
              </w:rPr>
              <w:t xml:space="preserve"> </w:t>
            </w:r>
            <w:r w:rsidRPr="00A94773">
              <w:t xml:space="preserve">доказателства за </w:t>
            </w:r>
            <w:r w:rsidRPr="00A94773">
              <w:rPr>
                <w:lang w:val="bg-BG"/>
              </w:rPr>
              <w:t xml:space="preserve">въведени </w:t>
            </w:r>
            <w:r w:rsidRPr="00A94773">
              <w:t>еквивалентни мерки за осигуряване на качеството</w:t>
            </w:r>
            <w:r w:rsidRPr="00A94773">
              <w:rPr>
                <w:lang w:val="bg-BG"/>
              </w:rPr>
              <w:t>.</w:t>
            </w:r>
          </w:p>
          <w:p w:rsidR="001C6479" w:rsidRPr="00B3593A" w:rsidRDefault="001C6479" w:rsidP="000C7272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  <w:p w:rsidR="001C6479" w:rsidRPr="005A6BCC" w:rsidRDefault="001C6479" w:rsidP="00E338C4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Сертификат за внедрена система за управление качеството по EN ISO 9001 или еквивалентен за участника – заверено копие, придружено с превод на български език (когато документа е на чужд език) за участника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 w:rsidRPr="005A6BCC">
              <w:rPr>
                <w:sz w:val="24"/>
                <w:szCs w:val="24"/>
                <w:lang w:val="bg-BG"/>
              </w:rPr>
              <w:t>Сертификацията трябва да е с обхват обхвата на обществената поръчка.</w:t>
            </w:r>
            <w:r>
              <w:rPr>
                <w:lang w:val="bg-BG"/>
              </w:rPr>
              <w:t xml:space="preserve"> Участникът може да представи и други </w:t>
            </w:r>
            <w:r>
              <w:rPr>
                <w:rFonts w:ascii="Verdana" w:hAnsi="Verdana"/>
              </w:rPr>
              <w:t xml:space="preserve"> </w:t>
            </w:r>
            <w:r w:rsidRPr="00A94773">
              <w:t xml:space="preserve">доказателства за </w:t>
            </w:r>
            <w:r w:rsidRPr="00A94773">
              <w:rPr>
                <w:lang w:val="bg-BG"/>
              </w:rPr>
              <w:t xml:space="preserve">въведени </w:t>
            </w:r>
            <w:r w:rsidRPr="00A94773">
              <w:t>еквивалентни мерки за осигуряване на качеството</w:t>
            </w:r>
            <w:r w:rsidRPr="00A94773">
              <w:rPr>
                <w:lang w:val="bg-BG"/>
              </w:rPr>
              <w:t>.</w:t>
            </w:r>
          </w:p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r>
              <w:rPr>
                <w:lang w:val="bg-BG"/>
              </w:rPr>
              <w:t>Оригинал или з</w:t>
            </w:r>
            <w:r w:rsidRPr="00B3593A">
              <w:rPr>
                <w:lang w:val="bg-BG"/>
              </w:rPr>
              <w:t>аверено копие от участника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  <w:p w:rsidR="001C6479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Оторизация от производителя </w:t>
            </w:r>
            <w:r>
              <w:rPr>
                <w:sz w:val="24"/>
                <w:szCs w:val="24"/>
                <w:lang w:val="bg-BG"/>
              </w:rPr>
              <w:t xml:space="preserve">/свободен текст/ </w:t>
            </w:r>
            <w:r w:rsidRPr="00B3593A">
              <w:rPr>
                <w:sz w:val="24"/>
                <w:szCs w:val="24"/>
                <w:lang w:val="bg-BG"/>
              </w:rPr>
              <w:t xml:space="preserve">на предлаганото оборудване, удостоверяваща правото на участника да извършва </w:t>
            </w:r>
            <w:r>
              <w:rPr>
                <w:sz w:val="24"/>
                <w:szCs w:val="24"/>
                <w:lang w:val="bg-BG"/>
              </w:rPr>
              <w:t>доставка и сервизно обслужване.</w:t>
            </w:r>
          </w:p>
          <w:p w:rsidR="001C6479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  <w:r>
              <w:rPr>
                <w:sz w:val="24"/>
                <w:szCs w:val="24"/>
                <w:lang w:val="bg-BG"/>
              </w:rPr>
              <w:t xml:space="preserve"> или заверено от участника копие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6F6C8E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416755" w:rsidRDefault="001C6479" w:rsidP="00CA6318">
            <w:pPr>
              <w:jc w:val="both"/>
              <w:rPr>
                <w:i/>
                <w:lang w:val="bg-BG"/>
              </w:rPr>
            </w:pPr>
            <w:r w:rsidRPr="00B3593A">
              <w:rPr>
                <w:lang w:val="bg-BG"/>
              </w:rPr>
              <w:t xml:space="preserve">Списък на сервизните инженери </w:t>
            </w:r>
            <w:r w:rsidRPr="002E3FF9">
              <w:rPr>
                <w:i/>
                <w:lang w:val="bg-BG"/>
              </w:rPr>
              <w:t>(образец 8)</w:t>
            </w:r>
            <w:r>
              <w:rPr>
                <w:i/>
                <w:lang w:val="bg-BG"/>
              </w:rPr>
              <w:t xml:space="preserve"> ), </w:t>
            </w:r>
            <w:r w:rsidRPr="00093C31">
              <w:rPr>
                <w:lang w:val="bg-BG"/>
              </w:rPr>
              <w:t>с</w:t>
            </w:r>
            <w:r>
              <w:rPr>
                <w:i/>
                <w:lang w:val="bg-BG"/>
              </w:rPr>
              <w:t xml:space="preserve"> </w:t>
            </w:r>
            <w:r w:rsidRPr="00093C31">
              <w:t>посочване на образованието, професионалната квалификация и професионалния</w:t>
            </w:r>
            <w:r w:rsidRPr="00093C31">
              <w:rPr>
                <w:lang w:val="bg-BG"/>
              </w:rPr>
              <w:t>т им опит.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FD51E1">
              <w:rPr>
                <w:lang w:val="bg-BG"/>
              </w:rPr>
              <w:t xml:space="preserve">Участникът трябва да разполага поне с </w:t>
            </w:r>
            <w:r>
              <w:rPr>
                <w:lang w:val="bg-BG"/>
              </w:rPr>
              <w:t>един сервизен инженер с</w:t>
            </w:r>
            <w:r w:rsidRPr="00093C31">
              <w:rPr>
                <w:lang w:val="bg-BG"/>
              </w:rPr>
              <w:t xml:space="preserve"> </w:t>
            </w:r>
            <w:r w:rsidRPr="00FD51E1">
              <w:rPr>
                <w:lang w:val="bg-BG"/>
              </w:rPr>
              <w:t xml:space="preserve">повече от </w:t>
            </w:r>
            <w:r>
              <w:rPr>
                <w:lang w:val="bg-BG"/>
              </w:rPr>
              <w:t>3</w:t>
            </w:r>
            <w:r w:rsidRPr="00FD51E1">
              <w:rPr>
                <w:lang w:val="bg-BG"/>
              </w:rPr>
              <w:t xml:space="preserve"> години професионален опит</w:t>
            </w:r>
            <w:r>
              <w:rPr>
                <w:lang w:val="bg-BG"/>
              </w:rPr>
              <w:t xml:space="preserve">, който да е преминал обучение за сервизно обслужване; </w:t>
            </w:r>
          </w:p>
          <w:p w:rsidR="001C6479" w:rsidRPr="001C1BDF" w:rsidRDefault="001C6479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416755" w:rsidRDefault="001C6479" w:rsidP="00CA6318">
            <w:pPr>
              <w:jc w:val="both"/>
              <w:rPr>
                <w:lang w:val="bg-BG"/>
              </w:rPr>
            </w:pPr>
            <w:r w:rsidRPr="00B3593A">
              <w:rPr>
                <w:lang w:val="bg-BG"/>
              </w:rPr>
              <w:t>Списък на специалистите, които ще въвеждат оборудването в експлоатация</w:t>
            </w:r>
            <w:r>
              <w:rPr>
                <w:lang w:val="bg-BG"/>
              </w:rPr>
              <w:t xml:space="preserve"> </w:t>
            </w:r>
            <w:r>
              <w:rPr>
                <w:i/>
                <w:lang w:val="bg-BG"/>
              </w:rPr>
              <w:t>(образец 9)</w:t>
            </w:r>
            <w:r w:rsidRPr="00093C31">
              <w:rPr>
                <w:lang w:val="bg-BG"/>
              </w:rPr>
              <w:t xml:space="preserve"> с</w:t>
            </w:r>
            <w:r>
              <w:rPr>
                <w:i/>
                <w:lang w:val="bg-BG"/>
              </w:rPr>
              <w:t xml:space="preserve"> </w:t>
            </w:r>
            <w:r w:rsidRPr="00093C31">
              <w:t>посочване на образованието, професионалната квалификация и професионалния</w:t>
            </w:r>
            <w:r w:rsidRPr="00093C31">
              <w:rPr>
                <w:lang w:val="bg-BG"/>
              </w:rPr>
              <w:t>т им опит.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FD51E1">
              <w:rPr>
                <w:lang w:val="bg-BG"/>
              </w:rPr>
              <w:t xml:space="preserve">Участникът трябва да разполага поне с </w:t>
            </w:r>
            <w:r>
              <w:rPr>
                <w:lang w:val="bg-BG"/>
              </w:rPr>
              <w:t>един специалист, с</w:t>
            </w:r>
            <w:r w:rsidRPr="00093C31">
              <w:rPr>
                <w:lang w:val="bg-BG"/>
              </w:rPr>
              <w:t xml:space="preserve"> </w:t>
            </w:r>
            <w:r w:rsidRPr="00FD51E1">
              <w:rPr>
                <w:lang w:val="bg-BG"/>
              </w:rPr>
              <w:t xml:space="preserve">повече от </w:t>
            </w:r>
            <w:r>
              <w:rPr>
                <w:lang w:val="bg-BG"/>
              </w:rPr>
              <w:t>3</w:t>
            </w:r>
            <w:r w:rsidRPr="00FD51E1">
              <w:rPr>
                <w:lang w:val="bg-BG"/>
              </w:rPr>
              <w:t xml:space="preserve"> години професионален опит</w:t>
            </w:r>
            <w:r>
              <w:rPr>
                <w:lang w:val="bg-BG"/>
              </w:rPr>
              <w:t>, който да е преминал обучение, организирано от производителите на оборудването;</w:t>
            </w:r>
          </w:p>
          <w:p w:rsidR="001C6479" w:rsidRPr="001C1BDF" w:rsidRDefault="001C6479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r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 по чл. 56 ал. 1 т. 12  от ЗОП за приемане условията</w:t>
            </w:r>
            <w:r>
              <w:rPr>
                <w:sz w:val="24"/>
                <w:szCs w:val="24"/>
                <w:lang w:val="bg-BG"/>
              </w:rPr>
              <w:t xml:space="preserve"> в проекта на договор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10)</w:t>
            </w:r>
            <w:r>
              <w:rPr>
                <w:i/>
                <w:sz w:val="24"/>
                <w:szCs w:val="24"/>
                <w:lang w:val="bg-BG"/>
              </w:rPr>
              <w:t xml:space="preserve">                                  </w:t>
            </w:r>
          </w:p>
        </w:tc>
        <w:tc>
          <w:tcPr>
            <w:tcW w:w="1417" w:type="dxa"/>
          </w:tcPr>
          <w:p w:rsidR="001C6479" w:rsidRPr="00CA6318" w:rsidRDefault="001C6479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5F2392" w:rsidRDefault="001C6479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Документ за </w:t>
            </w:r>
            <w:r>
              <w:rPr>
                <w:sz w:val="24"/>
                <w:szCs w:val="24"/>
                <w:lang w:val="bg-BG"/>
              </w:rPr>
              <w:t xml:space="preserve">внесена </w:t>
            </w:r>
            <w:r w:rsidRPr="00B3593A">
              <w:rPr>
                <w:sz w:val="24"/>
                <w:szCs w:val="24"/>
                <w:lang w:val="bg-BG"/>
              </w:rPr>
              <w:t>гаранция за участие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 или заверено от участника копие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6D20E0" w:rsidRDefault="001C6479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Декларация, че доставяното</w:t>
            </w:r>
            <w:r>
              <w:rPr>
                <w:sz w:val="24"/>
                <w:szCs w:val="24"/>
                <w:lang w:val="bg-BG"/>
              </w:rPr>
              <w:t xml:space="preserve"> оборудване ще е ново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 (образец 11)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6D20E0" w:rsidRDefault="001C6479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Декларация, че оферираните моде</w:t>
            </w:r>
            <w:r>
              <w:rPr>
                <w:sz w:val="24"/>
                <w:szCs w:val="24"/>
                <w:lang w:val="bg-BG"/>
              </w:rPr>
              <w:t>ли са в производство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 (образец 12)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Default="001C6479" w:rsidP="00CA6318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 за съгласие за участието</w:t>
            </w:r>
            <w:r>
              <w:rPr>
                <w:sz w:val="24"/>
                <w:szCs w:val="24"/>
                <w:lang w:val="bg-BG"/>
              </w:rPr>
              <w:t xml:space="preserve"> на подизпълнителите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</w:t>
            </w:r>
            <w:r>
              <w:rPr>
                <w:i/>
                <w:sz w:val="24"/>
                <w:szCs w:val="24"/>
                <w:lang w:val="bg-BG"/>
              </w:rPr>
              <w:t>3</w:t>
            </w:r>
            <w:r w:rsidRPr="00B97692">
              <w:rPr>
                <w:i/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  <w:lang w:val="bg-BG"/>
              </w:rPr>
              <w:t xml:space="preserve"> с</w:t>
            </w:r>
            <w:r w:rsidRPr="00B3593A">
              <w:rPr>
                <w:sz w:val="24"/>
                <w:szCs w:val="24"/>
                <w:lang w:val="bg-BG"/>
              </w:rPr>
              <w:t xml:space="preserve"> опис на всички представени от подизпълнителя документи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(</w:t>
            </w:r>
            <w:r w:rsidRPr="00543F4E">
              <w:rPr>
                <w:i/>
                <w:sz w:val="24"/>
                <w:szCs w:val="24"/>
                <w:lang w:val="bg-BG"/>
              </w:rPr>
              <w:t>Образец 1</w:t>
            </w:r>
            <w:r>
              <w:rPr>
                <w:i/>
                <w:sz w:val="24"/>
                <w:szCs w:val="24"/>
                <w:lang w:val="bg-BG"/>
              </w:rPr>
              <w:t>4</w:t>
            </w:r>
            <w:r w:rsidRPr="00543F4E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417" w:type="dxa"/>
          </w:tcPr>
          <w:p w:rsidR="001C6479" w:rsidRPr="00CA6318" w:rsidRDefault="001C6479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CA6318" w:rsidRDefault="001C6479" w:rsidP="00CA6318">
            <w:pPr>
              <w:pStyle w:val="BodyText2"/>
              <w:tabs>
                <w:tab w:val="left" w:pos="4284"/>
              </w:tabs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CA6318">
              <w:rPr>
                <w:sz w:val="24"/>
                <w:szCs w:val="24"/>
                <w:lang w:val="bg-BG"/>
              </w:rPr>
              <w:t>Други документи по преценка на Участника</w:t>
            </w:r>
            <w:r w:rsidRPr="00CA6318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</w:t>
            </w:r>
          </w:p>
        </w:tc>
        <w:tc>
          <w:tcPr>
            <w:tcW w:w="1417" w:type="dxa"/>
          </w:tcPr>
          <w:p w:rsidR="001C6479" w:rsidRPr="00B3593A" w:rsidRDefault="001C6479" w:rsidP="00E338C4"/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</w:t>
            </w:r>
          </w:p>
        </w:tc>
        <w:tc>
          <w:tcPr>
            <w:tcW w:w="1417" w:type="dxa"/>
          </w:tcPr>
          <w:p w:rsidR="001C6479" w:rsidRDefault="001C6479" w:rsidP="00E338C4"/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Default="001C6479" w:rsidP="00E338C4"/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Default="001C6479" w:rsidP="00E338C4"/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1C6479" w:rsidRPr="00B10808" w:rsidRDefault="001C6479" w:rsidP="00B10808">
      <w:pPr>
        <w:rPr>
          <w:lang w:val="bg-BG"/>
        </w:rPr>
      </w:pPr>
    </w:p>
    <w:p w:rsidR="001C6479" w:rsidRPr="00E0231A" w:rsidRDefault="001C6479" w:rsidP="00B10808">
      <w:pPr>
        <w:rPr>
          <w:b/>
        </w:rPr>
      </w:pPr>
      <w:r w:rsidRPr="00E0231A">
        <w:rPr>
          <w:b/>
        </w:rPr>
        <w:t xml:space="preserve">Плик 2.  </w:t>
      </w:r>
      <w:r w:rsidRPr="00E0231A">
        <w:rPr>
          <w:b/>
          <w:bCs/>
          <w:lang w:val="bg-BG"/>
        </w:rPr>
        <w:t>Предложение за изпълнение на поръчката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559"/>
        <w:gridCol w:w="1417"/>
      </w:tblGrid>
      <w:tr w:rsidR="001C6479" w:rsidRPr="00B3593A" w:rsidTr="00B10808">
        <w:tc>
          <w:tcPr>
            <w:tcW w:w="6522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1C6479" w:rsidRPr="00B3593A" w:rsidTr="00B10808">
        <w:tc>
          <w:tcPr>
            <w:tcW w:w="6522" w:type="dxa"/>
          </w:tcPr>
          <w:p w:rsidR="001C6479" w:rsidRPr="00EF36B5" w:rsidRDefault="001C6479" w:rsidP="00A10E62">
            <w:pPr>
              <w:pStyle w:val="NoSpacing"/>
              <w:ind w:firstLine="567"/>
              <w:jc w:val="both"/>
            </w:pPr>
            <w:r w:rsidRPr="00B3593A">
              <w:t>Техническ</w:t>
            </w:r>
            <w:r>
              <w:t xml:space="preserve">о предложение </w:t>
            </w:r>
            <w:r w:rsidRPr="00B97692">
              <w:rPr>
                <w:i/>
              </w:rPr>
              <w:t>(образец 15)</w:t>
            </w:r>
            <w:r w:rsidRPr="00EF36B5">
              <w:t xml:space="preserve"> заедно с таблично приложение към него</w:t>
            </w:r>
            <w:r w:rsidRPr="00B93792">
              <w:t xml:space="preserve"> </w:t>
            </w:r>
            <w:r w:rsidRPr="00EF36B5">
              <w:t xml:space="preserve">„Таблица за техническо съответствие” на хартиен и електронен носител </w:t>
            </w:r>
            <w:r>
              <w:rPr>
                <w:i/>
              </w:rPr>
              <w:t>(Образец 16</w:t>
            </w:r>
            <w:r w:rsidRPr="00EF36B5">
              <w:rPr>
                <w:i/>
              </w:rPr>
              <w:t>)</w:t>
            </w:r>
            <w:r w:rsidRPr="00EF36B5">
              <w:t xml:space="preserve">. </w:t>
            </w:r>
          </w:p>
          <w:p w:rsidR="001C6479" w:rsidRPr="00EF36B5" w:rsidRDefault="001C6479" w:rsidP="00A10E62">
            <w:pPr>
              <w:pStyle w:val="NoSpacing"/>
              <w:ind w:firstLine="567"/>
              <w:jc w:val="both"/>
            </w:pPr>
            <w:r w:rsidRPr="00EF36B5">
              <w:t xml:space="preserve">- Попълва се и се прилага таблица за техническо съответствие на предлаганото оборудване. В съответните графи се нанася следната информация: </w:t>
            </w:r>
          </w:p>
          <w:p w:rsidR="001C6479" w:rsidRPr="00B93792" w:rsidRDefault="001C6479" w:rsidP="00A10E62">
            <w:pPr>
              <w:pStyle w:val="NoSpacing"/>
              <w:ind w:firstLine="567"/>
              <w:jc w:val="both"/>
            </w:pPr>
            <w:r w:rsidRPr="00EF36B5">
              <w:t xml:space="preserve">  - № каталог в който се съдържа информация за конкретната характеристика</w:t>
            </w:r>
          </w:p>
          <w:p w:rsidR="001C6479" w:rsidRPr="00B93792" w:rsidRDefault="001C6479" w:rsidP="00A10E62">
            <w:pPr>
              <w:pStyle w:val="NoSpacing"/>
              <w:ind w:firstLine="567"/>
              <w:jc w:val="both"/>
            </w:pPr>
            <w:r w:rsidRPr="00B93792">
              <w:t xml:space="preserve">  - страница от каталога, на която се вижда съответствието </w:t>
            </w:r>
          </w:p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</w:t>
            </w:r>
            <w:r w:rsidRPr="00B3593A">
              <w:rPr>
                <w:sz w:val="24"/>
                <w:szCs w:val="24"/>
                <w:lang w:val="bg-BG"/>
              </w:rPr>
              <w:t>игинал на хартиен носител и електронно копие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Таблица с приложените каталози, </w:t>
            </w:r>
            <w:r w:rsidRPr="00B3593A">
              <w:rPr>
                <w:sz w:val="24"/>
                <w:szCs w:val="24"/>
                <w:lang w:val="bg-BG"/>
              </w:rPr>
              <w:t>брошури и друга техническа информация на оферираното оборудване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B97692">
              <w:rPr>
                <w:i/>
                <w:sz w:val="24"/>
                <w:szCs w:val="24"/>
              </w:rPr>
              <w:t>(образец 1</w:t>
            </w:r>
            <w:r>
              <w:rPr>
                <w:i/>
                <w:sz w:val="24"/>
                <w:szCs w:val="24"/>
                <w:lang w:val="bg-BG"/>
              </w:rPr>
              <w:t>7</w:t>
            </w:r>
            <w:r w:rsidRPr="00B9769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6479" w:rsidRPr="00B3593A" w:rsidTr="00B10808">
        <w:tc>
          <w:tcPr>
            <w:tcW w:w="6522" w:type="dxa"/>
          </w:tcPr>
          <w:p w:rsidR="001C6479" w:rsidRPr="00B10808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1C6479" w:rsidRPr="00100DAE" w:rsidRDefault="001C6479" w:rsidP="00B10808"/>
    <w:p w:rsidR="001C6479" w:rsidRPr="000239F7" w:rsidRDefault="001C6479" w:rsidP="00B10808">
      <w:pPr>
        <w:rPr>
          <w:b/>
        </w:rPr>
      </w:pPr>
      <w:r w:rsidRPr="000239F7">
        <w:rPr>
          <w:b/>
        </w:rPr>
        <w:t>Плик 3. Предлагана цена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559"/>
        <w:gridCol w:w="1417"/>
      </w:tblGrid>
      <w:tr w:rsidR="001C6479" w:rsidRPr="00B3593A" w:rsidTr="000C7272">
        <w:tc>
          <w:tcPr>
            <w:tcW w:w="6522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1C6479" w:rsidRPr="00B3593A" w:rsidTr="000C7272">
        <w:tc>
          <w:tcPr>
            <w:tcW w:w="6522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</w:rPr>
              <w:t xml:space="preserve">Ценовото предложение на участника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</w:t>
            </w:r>
            <w:r>
              <w:rPr>
                <w:i/>
                <w:sz w:val="24"/>
                <w:szCs w:val="24"/>
                <w:lang w:val="bg-BG"/>
              </w:rPr>
              <w:t>8</w:t>
            </w:r>
            <w:r w:rsidRPr="00B9769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559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О</w:t>
            </w:r>
            <w:r w:rsidRPr="00B3593A">
              <w:rPr>
                <w:sz w:val="24"/>
                <w:szCs w:val="24"/>
                <w:lang w:val="bg-BG"/>
              </w:rPr>
              <w:t>ригинал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1C6479" w:rsidRPr="00B3593A" w:rsidRDefault="001C6479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1C6479" w:rsidRDefault="001C6479" w:rsidP="00B10808">
      <w:pPr>
        <w:ind w:firstLine="708"/>
        <w:jc w:val="both"/>
        <w:rPr>
          <w:lang w:val="bg-BG"/>
        </w:rPr>
      </w:pPr>
    </w:p>
    <w:p w:rsidR="001C6479" w:rsidRPr="00607E6A" w:rsidRDefault="001C6479" w:rsidP="00B10808">
      <w:pPr>
        <w:ind w:firstLine="708"/>
        <w:jc w:val="both"/>
        <w:rPr>
          <w:lang w:val="bg-BG"/>
        </w:rPr>
      </w:pPr>
    </w:p>
    <w:p w:rsidR="001C6479" w:rsidRPr="0087553F" w:rsidRDefault="001C6479" w:rsidP="00B10808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1C6479" w:rsidRPr="0087553F" w:rsidRDefault="001C6479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Подпис и печат: _________________________________</w:t>
      </w:r>
    </w:p>
    <w:p w:rsidR="001C6479" w:rsidRPr="0087553F" w:rsidRDefault="001C6479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(_______________________________)</w:t>
      </w:r>
    </w:p>
    <w:p w:rsidR="001C6479" w:rsidRPr="0087553F" w:rsidRDefault="001C6479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(име, длъжност)</w:t>
      </w:r>
    </w:p>
    <w:p w:rsidR="001C6479" w:rsidRPr="00100DAE" w:rsidRDefault="001C6479" w:rsidP="00B10808">
      <w:pPr>
        <w:pStyle w:val="NoSpacing1"/>
        <w:jc w:val="both"/>
      </w:pPr>
    </w:p>
    <w:p w:rsidR="001C6479" w:rsidRPr="00B10808" w:rsidRDefault="001C6479" w:rsidP="00607E6A">
      <w:pPr>
        <w:ind w:firstLine="708"/>
        <w:jc w:val="both"/>
        <w:rPr>
          <w:bCs/>
          <w:lang w:val="en-US"/>
        </w:rPr>
      </w:pPr>
    </w:p>
    <w:p w:rsidR="001C6479" w:rsidRDefault="001C6479" w:rsidP="001029B0">
      <w:pPr>
        <w:jc w:val="both"/>
        <w:rPr>
          <w:lang w:val="ru-RU"/>
        </w:rPr>
      </w:pPr>
    </w:p>
    <w:p w:rsidR="001C6479" w:rsidRDefault="001C6479" w:rsidP="0048126C">
      <w:pPr>
        <w:ind w:left="-142" w:firstLine="142"/>
      </w:pPr>
    </w:p>
    <w:p w:rsidR="001C6479" w:rsidRPr="00C97A2D" w:rsidRDefault="001C6479" w:rsidP="00C97A2D"/>
    <w:p w:rsidR="001C6479" w:rsidRPr="00C97A2D" w:rsidRDefault="001C6479" w:rsidP="00C97A2D"/>
    <w:p w:rsidR="001C6479" w:rsidRPr="00C97A2D" w:rsidRDefault="001C6479" w:rsidP="00C97A2D"/>
    <w:p w:rsidR="001C6479" w:rsidRPr="00C97A2D" w:rsidRDefault="001C6479" w:rsidP="00C97A2D"/>
    <w:p w:rsidR="001C6479" w:rsidRPr="00C97A2D" w:rsidRDefault="001C6479" w:rsidP="00C97A2D"/>
    <w:p w:rsidR="001C6479" w:rsidRPr="00C97A2D" w:rsidRDefault="001C6479" w:rsidP="00C97A2D"/>
    <w:p w:rsidR="001C6479" w:rsidRDefault="001C6479" w:rsidP="00C97A2D">
      <w:pPr>
        <w:rPr>
          <w:lang w:val="bg-BG"/>
        </w:rPr>
      </w:pPr>
    </w:p>
    <w:p w:rsidR="001C6479" w:rsidRDefault="001C6479" w:rsidP="00C97A2D">
      <w:pPr>
        <w:rPr>
          <w:lang w:val="bg-BG"/>
        </w:rPr>
      </w:pPr>
    </w:p>
    <w:p w:rsidR="001C6479" w:rsidRDefault="001C6479" w:rsidP="00C97A2D">
      <w:pPr>
        <w:rPr>
          <w:lang w:val="bg-BG"/>
        </w:rPr>
      </w:pPr>
    </w:p>
    <w:p w:rsidR="001C6479" w:rsidRDefault="001C6479" w:rsidP="00C97A2D">
      <w:pPr>
        <w:rPr>
          <w:lang w:val="bg-BG"/>
        </w:rPr>
      </w:pPr>
    </w:p>
    <w:p w:rsidR="001C6479" w:rsidRDefault="001C6479" w:rsidP="00C97A2D">
      <w:pPr>
        <w:rPr>
          <w:lang w:val="bg-BG"/>
        </w:rPr>
      </w:pPr>
    </w:p>
    <w:p w:rsidR="001C6479" w:rsidRDefault="001C6479" w:rsidP="00C97A2D">
      <w:pPr>
        <w:rPr>
          <w:lang w:val="bg-BG"/>
        </w:rPr>
      </w:pPr>
    </w:p>
    <w:p w:rsidR="001C6479" w:rsidRDefault="001C6479" w:rsidP="00C97A2D">
      <w:pPr>
        <w:rPr>
          <w:lang w:val="bg-BG"/>
        </w:rPr>
      </w:pPr>
    </w:p>
    <w:p w:rsidR="001C6479" w:rsidRPr="003431FC" w:rsidRDefault="001C6479" w:rsidP="00C97A2D">
      <w:pPr>
        <w:rPr>
          <w:lang w:val="bg-BG"/>
        </w:rPr>
      </w:pPr>
    </w:p>
    <w:p w:rsidR="001C6479" w:rsidRPr="00C97A2D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Pr="00C97A2D" w:rsidRDefault="001C6479" w:rsidP="008259A6"/>
    <w:p w:rsidR="001C6479" w:rsidRPr="00C97A2D" w:rsidRDefault="001C6479" w:rsidP="008259A6"/>
    <w:p w:rsidR="001C6479" w:rsidRPr="00C97A2D" w:rsidRDefault="001C6479" w:rsidP="008259A6"/>
    <w:p w:rsidR="001C6479" w:rsidRPr="00C97A2D" w:rsidRDefault="001C6479" w:rsidP="008259A6"/>
    <w:p w:rsidR="001C6479" w:rsidRPr="00C97A2D" w:rsidRDefault="001C6479" w:rsidP="008259A6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Default="001C6479" w:rsidP="00C97A2D"/>
    <w:p w:rsidR="001C6479" w:rsidRPr="00C97A2D" w:rsidRDefault="001C6479" w:rsidP="00C97A2D">
      <w:pPr>
        <w:jc w:val="center"/>
      </w:pPr>
    </w:p>
    <w:sectPr w:rsidR="001C6479" w:rsidRPr="00C97A2D" w:rsidSect="000C7272">
      <w:headerReference w:type="default" r:id="rId7"/>
      <w:footerReference w:type="default" r:id="rId8"/>
      <w:pgSz w:w="11900" w:h="16840" w:code="9"/>
      <w:pgMar w:top="1474" w:right="1128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79" w:rsidRDefault="001C6479" w:rsidP="00607E6A">
      <w:r>
        <w:separator/>
      </w:r>
    </w:p>
  </w:endnote>
  <w:endnote w:type="continuationSeparator" w:id="0">
    <w:p w:rsidR="001C6479" w:rsidRDefault="001C6479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9" w:rsidRDefault="001C6479" w:rsidP="00AE07F6">
    <w:pPr>
      <w:pStyle w:val="Footer"/>
      <w:rPr>
        <w:sz w:val="16"/>
        <w:szCs w:val="16"/>
        <w:lang w:val="bg-BG"/>
      </w:rPr>
    </w:pPr>
  </w:p>
  <w:p w:rsidR="001C6479" w:rsidRPr="00C97A2D" w:rsidRDefault="001C647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1C6479" w:rsidRPr="00C97A2D" w:rsidRDefault="001C647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1C6479" w:rsidRPr="00C97A2D" w:rsidRDefault="001C647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79" w:rsidRDefault="001C6479" w:rsidP="00607E6A">
      <w:r>
        <w:separator/>
      </w:r>
    </w:p>
  </w:footnote>
  <w:footnote w:type="continuationSeparator" w:id="0">
    <w:p w:rsidR="001C6479" w:rsidRDefault="001C6479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1C6479" w:rsidRPr="00A66969" w:rsidTr="00C97A2D">
      <w:trPr>
        <w:trHeight w:val="1700"/>
      </w:trPr>
      <w:tc>
        <w:tcPr>
          <w:tcW w:w="3756" w:type="dxa"/>
        </w:tcPr>
        <w:p w:rsidR="001C6479" w:rsidRDefault="001C6479" w:rsidP="00FE6ED5">
          <w:pPr>
            <w:rPr>
              <w:b/>
              <w:sz w:val="16"/>
              <w:szCs w:val="16"/>
              <w:lang w:val="bg-BG"/>
            </w:rPr>
          </w:pPr>
          <w:r w:rsidRPr="00FE5BA8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1pt;height:49.5pt;visibility:visible">
                <v:imagedata r:id="rId1" o:title=""/>
              </v:shape>
            </w:pict>
          </w:r>
        </w:p>
        <w:p w:rsidR="001C6479" w:rsidRPr="001145EC" w:rsidRDefault="001C6479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1C6479" w:rsidRPr="00A66969" w:rsidRDefault="001C647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1C6479" w:rsidRDefault="001C647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1C6479" w:rsidRPr="001145EC" w:rsidRDefault="001C647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1C6479" w:rsidRPr="00A66969" w:rsidRDefault="001C6479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FE5BA8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1C6479" w:rsidRPr="00A66969" w:rsidRDefault="001C647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1C6479" w:rsidRPr="00A66969" w:rsidRDefault="001C647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1C6479" w:rsidRPr="00A66969" w:rsidRDefault="001C6479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1C6479" w:rsidRPr="00A66969" w:rsidRDefault="001C6479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FE5BA8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1C6479" w:rsidRPr="00A66969" w:rsidRDefault="001C6479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1C6479" w:rsidRPr="00A66969" w:rsidRDefault="001C647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1C6479" w:rsidRPr="00A66969" w:rsidRDefault="001C647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1C6479" w:rsidRPr="00A66969" w:rsidRDefault="001C6479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1C6479" w:rsidRPr="00607E6A" w:rsidRDefault="001C6479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346"/>
    <w:multiLevelType w:val="hybridMultilevel"/>
    <w:tmpl w:val="AAFC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F42"/>
    <w:multiLevelType w:val="hybridMultilevel"/>
    <w:tmpl w:val="87845E2C"/>
    <w:lvl w:ilvl="0" w:tplc="9020B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062AD"/>
    <w:multiLevelType w:val="hybridMultilevel"/>
    <w:tmpl w:val="8EB89B32"/>
    <w:lvl w:ilvl="0" w:tplc="6D942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1805"/>
    <w:rsid w:val="000239F7"/>
    <w:rsid w:val="000379B7"/>
    <w:rsid w:val="000603E8"/>
    <w:rsid w:val="00093C31"/>
    <w:rsid w:val="000B553A"/>
    <w:rsid w:val="000C3978"/>
    <w:rsid w:val="000C7272"/>
    <w:rsid w:val="000D6169"/>
    <w:rsid w:val="000D71D2"/>
    <w:rsid w:val="000F3675"/>
    <w:rsid w:val="000F5D80"/>
    <w:rsid w:val="00100DAE"/>
    <w:rsid w:val="001029B0"/>
    <w:rsid w:val="001145EC"/>
    <w:rsid w:val="0011554B"/>
    <w:rsid w:val="00115CFE"/>
    <w:rsid w:val="00172BDF"/>
    <w:rsid w:val="001C1BDF"/>
    <w:rsid w:val="001C6479"/>
    <w:rsid w:val="001D721B"/>
    <w:rsid w:val="00207AE7"/>
    <w:rsid w:val="00224780"/>
    <w:rsid w:val="002975A0"/>
    <w:rsid w:val="002B4681"/>
    <w:rsid w:val="002B6598"/>
    <w:rsid w:val="002C53CB"/>
    <w:rsid w:val="002E3FF9"/>
    <w:rsid w:val="002E462F"/>
    <w:rsid w:val="00340776"/>
    <w:rsid w:val="003423B6"/>
    <w:rsid w:val="003431FC"/>
    <w:rsid w:val="00363743"/>
    <w:rsid w:val="0037140B"/>
    <w:rsid w:val="00392BC4"/>
    <w:rsid w:val="003D7B3E"/>
    <w:rsid w:val="003F7DE4"/>
    <w:rsid w:val="004162A7"/>
    <w:rsid w:val="00416755"/>
    <w:rsid w:val="00443684"/>
    <w:rsid w:val="004545CB"/>
    <w:rsid w:val="00477A00"/>
    <w:rsid w:val="0048126C"/>
    <w:rsid w:val="004A0724"/>
    <w:rsid w:val="004B40AB"/>
    <w:rsid w:val="00505588"/>
    <w:rsid w:val="0052334D"/>
    <w:rsid w:val="005415F0"/>
    <w:rsid w:val="00543F4E"/>
    <w:rsid w:val="00552124"/>
    <w:rsid w:val="005A6BCC"/>
    <w:rsid w:val="005F062F"/>
    <w:rsid w:val="005F2392"/>
    <w:rsid w:val="00607E6A"/>
    <w:rsid w:val="006148C5"/>
    <w:rsid w:val="0063362D"/>
    <w:rsid w:val="00691FBC"/>
    <w:rsid w:val="006B0A2E"/>
    <w:rsid w:val="006D20E0"/>
    <w:rsid w:val="006D424D"/>
    <w:rsid w:val="006E225B"/>
    <w:rsid w:val="006F6C8E"/>
    <w:rsid w:val="007312ED"/>
    <w:rsid w:val="0076275E"/>
    <w:rsid w:val="00765616"/>
    <w:rsid w:val="00766D05"/>
    <w:rsid w:val="007A70FB"/>
    <w:rsid w:val="007D6AC0"/>
    <w:rsid w:val="008259A6"/>
    <w:rsid w:val="00861338"/>
    <w:rsid w:val="008628F0"/>
    <w:rsid w:val="00865FCD"/>
    <w:rsid w:val="008702D5"/>
    <w:rsid w:val="0087553F"/>
    <w:rsid w:val="008926D9"/>
    <w:rsid w:val="008D1306"/>
    <w:rsid w:val="008E154E"/>
    <w:rsid w:val="00906A60"/>
    <w:rsid w:val="009254BC"/>
    <w:rsid w:val="009265B8"/>
    <w:rsid w:val="009372A1"/>
    <w:rsid w:val="00941067"/>
    <w:rsid w:val="00946A84"/>
    <w:rsid w:val="00981FB8"/>
    <w:rsid w:val="009A4246"/>
    <w:rsid w:val="009B517C"/>
    <w:rsid w:val="009D0256"/>
    <w:rsid w:val="009E7FF6"/>
    <w:rsid w:val="00A10E62"/>
    <w:rsid w:val="00A46C7A"/>
    <w:rsid w:val="00A6628E"/>
    <w:rsid w:val="00A66969"/>
    <w:rsid w:val="00A94773"/>
    <w:rsid w:val="00AA6186"/>
    <w:rsid w:val="00AC4AC9"/>
    <w:rsid w:val="00AC5587"/>
    <w:rsid w:val="00AE07F6"/>
    <w:rsid w:val="00AF6860"/>
    <w:rsid w:val="00B10808"/>
    <w:rsid w:val="00B3593A"/>
    <w:rsid w:val="00B41519"/>
    <w:rsid w:val="00B41A76"/>
    <w:rsid w:val="00B93792"/>
    <w:rsid w:val="00B94CA2"/>
    <w:rsid w:val="00B97692"/>
    <w:rsid w:val="00BA1DD9"/>
    <w:rsid w:val="00BA2416"/>
    <w:rsid w:val="00BF0DB8"/>
    <w:rsid w:val="00BF3833"/>
    <w:rsid w:val="00C05BEA"/>
    <w:rsid w:val="00C62E8F"/>
    <w:rsid w:val="00C97A2D"/>
    <w:rsid w:val="00CA6318"/>
    <w:rsid w:val="00D06590"/>
    <w:rsid w:val="00D139A4"/>
    <w:rsid w:val="00D32DE1"/>
    <w:rsid w:val="00D330D0"/>
    <w:rsid w:val="00D70089"/>
    <w:rsid w:val="00D973F2"/>
    <w:rsid w:val="00DA5685"/>
    <w:rsid w:val="00DE2C01"/>
    <w:rsid w:val="00E0231A"/>
    <w:rsid w:val="00E02562"/>
    <w:rsid w:val="00E17E84"/>
    <w:rsid w:val="00E338C4"/>
    <w:rsid w:val="00EB1A86"/>
    <w:rsid w:val="00EC389E"/>
    <w:rsid w:val="00EC6767"/>
    <w:rsid w:val="00EF36B5"/>
    <w:rsid w:val="00F36D20"/>
    <w:rsid w:val="00F52E03"/>
    <w:rsid w:val="00F71058"/>
    <w:rsid w:val="00FB2682"/>
    <w:rsid w:val="00FB40EC"/>
    <w:rsid w:val="00FD51E1"/>
    <w:rsid w:val="00FE5BA8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B10808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0808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0808"/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B108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10E6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4</Pages>
  <Words>707</Words>
  <Characters>4030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39</cp:revision>
  <cp:lastPrinted>2013-06-20T07:20:00Z</cp:lastPrinted>
  <dcterms:created xsi:type="dcterms:W3CDTF">2013-06-15T06:25:00Z</dcterms:created>
  <dcterms:modified xsi:type="dcterms:W3CDTF">2015-01-21T13:17:00Z</dcterms:modified>
</cp:coreProperties>
</file>