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0527" w14:textId="180E1D5B" w:rsidR="00082931" w:rsidRPr="00082931" w:rsidRDefault="00082931" w:rsidP="00D8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ПРАВИЛА</w:t>
      </w:r>
    </w:p>
    <w:p w14:paraId="6E459D57" w14:textId="09A79DF0" w:rsidR="007E252C" w:rsidRPr="00082931" w:rsidRDefault="007E252C" w:rsidP="00D8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избор </w:t>
      </w:r>
      <w:r w:rsid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предложения </w:t>
      </w:r>
      <w:r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финансиране по </w:t>
      </w:r>
      <w:r w:rsidR="00D62D7E"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конкурс </w:t>
      </w:r>
      <w:r w:rsidR="00A91162"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Подкрепа на специализирани публикации в реферирани издания и издания с импакт фактор</w:t>
      </w:r>
      <w:r w:rsidR="00915334"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D62D7E"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ФНИ към ПУ „П. Хилендарски“</w:t>
      </w:r>
      <w:r w:rsid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</w:t>
      </w:r>
      <w:bookmarkStart w:id="0" w:name="_GoBack"/>
      <w:bookmarkEnd w:id="0"/>
      <w:r w:rsidR="00082931" w:rsidRPr="000829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г.</w:t>
      </w:r>
    </w:p>
    <w:p w14:paraId="795934BB" w14:textId="77777777" w:rsidR="00A6004A" w:rsidRPr="008A6CE3" w:rsidRDefault="00A6004A" w:rsidP="008A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D54EA1" w14:textId="41F840F5" w:rsidR="00053FD2" w:rsidRPr="00D17229" w:rsidRDefault="00053FD2" w:rsidP="00D17229">
      <w:pPr>
        <w:pStyle w:val="CommentText"/>
        <w:numPr>
          <w:ilvl w:val="0"/>
          <w:numId w:val="3"/>
        </w:numPr>
        <w:rPr>
          <w:highlight w:val="yellow"/>
        </w:rPr>
      </w:pPr>
      <w:r w:rsidRPr="00D17229">
        <w:rPr>
          <w:rFonts w:ascii="Times New Roman" w:hAnsi="Times New Roman" w:cs="Times New Roman"/>
          <w:sz w:val="24"/>
          <w:szCs w:val="24"/>
        </w:rPr>
        <w:t xml:space="preserve">ФНИ може да финансира </w:t>
      </w:r>
      <w:r w:rsidR="00DD532B" w:rsidRPr="00D17229">
        <w:rPr>
          <w:rFonts w:ascii="Times New Roman" w:hAnsi="Times New Roman" w:cs="Times New Roman"/>
          <w:sz w:val="24"/>
          <w:szCs w:val="24"/>
        </w:rPr>
        <w:t>научни публикации</w:t>
      </w:r>
      <w:r w:rsidRPr="00D17229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366D02" w:rsidRPr="00D17229">
        <w:rPr>
          <w:rFonts w:ascii="Times New Roman" w:hAnsi="Times New Roman" w:cs="Times New Roman"/>
          <w:sz w:val="24"/>
          <w:szCs w:val="24"/>
        </w:rPr>
        <w:t>все още не са публикувани до момента на подаване на заявлението за финансиране</w:t>
      </w:r>
      <w:r w:rsidR="00366D02" w:rsidRPr="008A6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B87B4" w14:textId="27267511" w:rsidR="00F03B7E" w:rsidRDefault="00F03B7E" w:rsidP="008A6C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7E">
        <w:rPr>
          <w:rFonts w:ascii="Times New Roman" w:hAnsi="Times New Roman" w:cs="Times New Roman"/>
          <w:sz w:val="24"/>
          <w:szCs w:val="24"/>
        </w:rPr>
        <w:t>ФНИ финансира публикации във всички научни области</w:t>
      </w:r>
      <w:r w:rsidR="00D62D7E">
        <w:rPr>
          <w:rFonts w:ascii="Times New Roman" w:hAnsi="Times New Roman" w:cs="Times New Roman"/>
          <w:sz w:val="24"/>
          <w:szCs w:val="24"/>
        </w:rPr>
        <w:t xml:space="preserve">, като не се допуска </w:t>
      </w:r>
      <w:r w:rsidR="00693B3A">
        <w:rPr>
          <w:rFonts w:ascii="Times New Roman" w:hAnsi="Times New Roman" w:cs="Times New Roman"/>
          <w:sz w:val="24"/>
          <w:szCs w:val="24"/>
        </w:rPr>
        <w:t xml:space="preserve">финансиране на </w:t>
      </w:r>
      <w:r w:rsidR="00D62D7E">
        <w:rPr>
          <w:rFonts w:ascii="Times New Roman" w:hAnsi="Times New Roman" w:cs="Times New Roman"/>
          <w:sz w:val="24"/>
          <w:szCs w:val="24"/>
        </w:rPr>
        <w:t xml:space="preserve">една и съща публикация в различни </w:t>
      </w:r>
      <w:r w:rsidR="003840B3">
        <w:rPr>
          <w:rFonts w:ascii="Times New Roman" w:hAnsi="Times New Roman" w:cs="Times New Roman"/>
          <w:sz w:val="24"/>
          <w:szCs w:val="24"/>
        </w:rPr>
        <w:t xml:space="preserve">конкурси от дадена конкурсна </w:t>
      </w:r>
      <w:r w:rsidR="00D62D7E">
        <w:rPr>
          <w:rFonts w:ascii="Times New Roman" w:hAnsi="Times New Roman" w:cs="Times New Roman"/>
          <w:sz w:val="24"/>
          <w:szCs w:val="24"/>
        </w:rPr>
        <w:t>сеси</w:t>
      </w:r>
      <w:r w:rsidR="003840B3">
        <w:rPr>
          <w:rFonts w:ascii="Times New Roman" w:hAnsi="Times New Roman" w:cs="Times New Roman"/>
          <w:sz w:val="24"/>
          <w:szCs w:val="24"/>
        </w:rPr>
        <w:t>я</w:t>
      </w:r>
      <w:r w:rsidR="00D62D7E">
        <w:rPr>
          <w:rFonts w:ascii="Times New Roman" w:hAnsi="Times New Roman" w:cs="Times New Roman"/>
          <w:sz w:val="24"/>
          <w:szCs w:val="24"/>
        </w:rPr>
        <w:t xml:space="preserve">. </w:t>
      </w:r>
      <w:r w:rsidR="008A6CE3" w:rsidRPr="00D62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10FE4" w14:textId="5D67EBE0" w:rsidR="007B502D" w:rsidRPr="003A6CE4" w:rsidRDefault="00544F21" w:rsidP="003A6C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ФНИ </w:t>
      </w:r>
      <w:r w:rsidR="0049529D">
        <w:rPr>
          <w:rFonts w:ascii="Times New Roman" w:hAnsi="Times New Roman" w:cs="Times New Roman"/>
          <w:sz w:val="24"/>
          <w:szCs w:val="24"/>
        </w:rPr>
        <w:t>приема за финансиране</w:t>
      </w:r>
      <w:r w:rsidR="008A6CE3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49529D">
        <w:rPr>
          <w:rFonts w:ascii="Times New Roman" w:hAnsi="Times New Roman" w:cs="Times New Roman"/>
          <w:sz w:val="24"/>
          <w:szCs w:val="24"/>
        </w:rPr>
        <w:t xml:space="preserve">в списание </w:t>
      </w:r>
      <w:r w:rsidR="006C0E7E" w:rsidRPr="006C0E7E">
        <w:rPr>
          <w:rFonts w:ascii="Times New Roman" w:hAnsi="Times New Roman" w:cs="Times New Roman"/>
          <w:sz w:val="24"/>
          <w:szCs w:val="24"/>
        </w:rPr>
        <w:t>импакт фактор (IF</w:t>
      </w:r>
      <w:r w:rsidR="00527D32">
        <w:rPr>
          <w:rFonts w:ascii="Times New Roman" w:hAnsi="Times New Roman" w:cs="Times New Roman"/>
          <w:sz w:val="24"/>
          <w:szCs w:val="24"/>
        </w:rPr>
        <w:t>) или</w:t>
      </w:r>
      <w:r w:rsidR="00C40AEF">
        <w:rPr>
          <w:rFonts w:ascii="Times New Roman" w:hAnsi="Times New Roman" w:cs="Times New Roman"/>
          <w:sz w:val="24"/>
          <w:szCs w:val="24"/>
        </w:rPr>
        <w:t xml:space="preserve"> </w:t>
      </w:r>
      <w:r w:rsidR="006C0E7E" w:rsidRPr="006C0E7E">
        <w:rPr>
          <w:rFonts w:ascii="Times New Roman" w:hAnsi="Times New Roman" w:cs="Times New Roman"/>
          <w:sz w:val="24"/>
          <w:szCs w:val="24"/>
        </w:rPr>
        <w:t xml:space="preserve">импакт ранг (SJR) </w:t>
      </w:r>
      <w:r w:rsidR="008A6CE3">
        <w:rPr>
          <w:rFonts w:ascii="Times New Roman" w:hAnsi="Times New Roman" w:cs="Times New Roman"/>
          <w:sz w:val="24"/>
          <w:szCs w:val="24"/>
        </w:rPr>
        <w:t xml:space="preserve">в индексирани </w:t>
      </w:r>
      <w:r w:rsidR="006C0E7E">
        <w:rPr>
          <w:rFonts w:ascii="Times New Roman" w:hAnsi="Times New Roman" w:cs="Times New Roman"/>
          <w:sz w:val="24"/>
          <w:szCs w:val="24"/>
        </w:rPr>
        <w:t>списания, които</w:t>
      </w:r>
      <w:r w:rsidR="00053FD2"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са в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и</w:t>
      </w:r>
      <w:r w:rsidR="00CC3524">
        <w:rPr>
          <w:rFonts w:ascii="Times New Roman" w:hAnsi="Times New Roman" w:cs="Times New Roman"/>
          <w:sz w:val="24"/>
          <w:szCs w:val="24"/>
        </w:rPr>
        <w:t>ли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4E040C" w:rsidRPr="008A6C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040C" w:rsidRPr="008A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C3524">
        <w:rPr>
          <w:rFonts w:ascii="Times New Roman" w:hAnsi="Times New Roman" w:cs="Times New Roman"/>
          <w:sz w:val="24"/>
          <w:szCs w:val="24"/>
        </w:rPr>
        <w:t>.</w:t>
      </w:r>
    </w:p>
    <w:p w14:paraId="437678E5" w14:textId="1800E52F" w:rsidR="004E040C" w:rsidRPr="007B502D" w:rsidRDefault="004E040C" w:rsidP="008A6C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2D">
        <w:rPr>
          <w:rFonts w:ascii="Times New Roman" w:hAnsi="Times New Roman" w:cs="Times New Roman"/>
          <w:sz w:val="24"/>
          <w:szCs w:val="24"/>
        </w:rPr>
        <w:t xml:space="preserve">Публикациите могат да се финансират след представяне на </w:t>
      </w:r>
      <w:r w:rsidR="006B25A5">
        <w:rPr>
          <w:rFonts w:ascii="Times New Roman" w:hAnsi="Times New Roman" w:cs="Times New Roman"/>
          <w:sz w:val="24"/>
          <w:szCs w:val="24"/>
        </w:rPr>
        <w:t>потвърждение</w:t>
      </w:r>
      <w:r w:rsidR="00053FD2" w:rsidRPr="007B502D">
        <w:rPr>
          <w:rFonts w:ascii="Times New Roman" w:hAnsi="Times New Roman" w:cs="Times New Roman"/>
          <w:sz w:val="24"/>
          <w:szCs w:val="24"/>
        </w:rPr>
        <w:t xml:space="preserve"> </w:t>
      </w:r>
      <w:r w:rsidR="008A6CE3" w:rsidRPr="007B502D">
        <w:rPr>
          <w:rFonts w:ascii="Times New Roman" w:hAnsi="Times New Roman" w:cs="Times New Roman"/>
          <w:sz w:val="24"/>
          <w:szCs w:val="24"/>
        </w:rPr>
        <w:t xml:space="preserve">за публикуване от </w:t>
      </w:r>
      <w:r w:rsidR="00392477">
        <w:rPr>
          <w:rFonts w:ascii="Times New Roman" w:hAnsi="Times New Roman" w:cs="Times New Roman"/>
          <w:sz w:val="24"/>
          <w:szCs w:val="24"/>
        </w:rPr>
        <w:t xml:space="preserve">научното </w:t>
      </w:r>
      <w:r w:rsidR="000E761E">
        <w:rPr>
          <w:rFonts w:ascii="Times New Roman" w:hAnsi="Times New Roman" w:cs="Times New Roman"/>
          <w:sz w:val="24"/>
          <w:szCs w:val="24"/>
        </w:rPr>
        <w:t>издание</w:t>
      </w:r>
      <w:r w:rsidR="00053FD2" w:rsidRPr="007B502D">
        <w:rPr>
          <w:rFonts w:ascii="Times New Roman" w:hAnsi="Times New Roman" w:cs="Times New Roman"/>
          <w:sz w:val="24"/>
          <w:szCs w:val="24"/>
        </w:rPr>
        <w:t xml:space="preserve">. </w:t>
      </w:r>
      <w:r w:rsidRPr="007B5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ED7B" w14:textId="691B2F05" w:rsidR="00053FD2" w:rsidRPr="00517486" w:rsidRDefault="00966EB5" w:rsidP="00FA1CF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Заявленията </w:t>
      </w:r>
      <w:r w:rsidR="00392477">
        <w:rPr>
          <w:rFonts w:ascii="Times New Roman" w:hAnsi="Times New Roman" w:cs="Times New Roman"/>
          <w:sz w:val="24"/>
          <w:szCs w:val="24"/>
        </w:rPr>
        <w:t xml:space="preserve">за финансиране </w:t>
      </w:r>
      <w:r>
        <w:rPr>
          <w:rFonts w:ascii="Times New Roman" w:hAnsi="Times New Roman" w:cs="Times New Roman"/>
          <w:sz w:val="24"/>
          <w:szCs w:val="24"/>
        </w:rPr>
        <w:t xml:space="preserve">се разглеждат два пъти в рамките на </w:t>
      </w:r>
      <w:r w:rsidR="00392477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E6EC4" w14:textId="63CAAC5C" w:rsidR="00F03B7E" w:rsidRPr="008A6CE3" w:rsidRDefault="00F03B7E" w:rsidP="00FA1CFE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E3">
        <w:rPr>
          <w:rFonts w:ascii="Times New Roman" w:hAnsi="Times New Roman" w:cs="Times New Roman"/>
          <w:sz w:val="24"/>
          <w:szCs w:val="24"/>
        </w:rPr>
        <w:t xml:space="preserve">След </w:t>
      </w:r>
      <w:r w:rsidR="00392477">
        <w:rPr>
          <w:rFonts w:ascii="Times New Roman" w:hAnsi="Times New Roman" w:cs="Times New Roman"/>
          <w:sz w:val="24"/>
          <w:szCs w:val="24"/>
        </w:rPr>
        <w:t>издаване на научната публикация</w:t>
      </w:r>
      <w:r w:rsidRPr="008A6CE3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92477">
        <w:rPr>
          <w:rFonts w:ascii="Times New Roman" w:hAnsi="Times New Roman" w:cs="Times New Roman"/>
          <w:sz w:val="24"/>
          <w:szCs w:val="24"/>
        </w:rPr>
        <w:t>ът</w:t>
      </w:r>
      <w:r w:rsidRPr="008A6CE3">
        <w:rPr>
          <w:rFonts w:ascii="Times New Roman" w:hAnsi="Times New Roman" w:cs="Times New Roman"/>
          <w:sz w:val="24"/>
          <w:szCs w:val="24"/>
        </w:rPr>
        <w:t xml:space="preserve"> </w:t>
      </w:r>
      <w:r w:rsidR="008A6CE3">
        <w:rPr>
          <w:rFonts w:ascii="Times New Roman" w:hAnsi="Times New Roman" w:cs="Times New Roman"/>
          <w:sz w:val="24"/>
          <w:szCs w:val="24"/>
        </w:rPr>
        <w:t>трябва да предостави</w:t>
      </w:r>
      <w:r w:rsidRPr="008A6CE3">
        <w:rPr>
          <w:rFonts w:ascii="Times New Roman" w:hAnsi="Times New Roman" w:cs="Times New Roman"/>
          <w:sz w:val="24"/>
          <w:szCs w:val="24"/>
        </w:rPr>
        <w:t xml:space="preserve"> копие на ФНИ като доказателство. </w:t>
      </w:r>
    </w:p>
    <w:sectPr w:rsidR="00F03B7E" w:rsidRPr="008A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B041" w14:textId="77777777" w:rsidR="00024DB2" w:rsidRDefault="00024DB2" w:rsidP="00A91162">
      <w:pPr>
        <w:spacing w:after="0" w:line="240" w:lineRule="auto"/>
      </w:pPr>
      <w:r>
        <w:separator/>
      </w:r>
    </w:p>
  </w:endnote>
  <w:endnote w:type="continuationSeparator" w:id="0">
    <w:p w14:paraId="351F24C7" w14:textId="77777777" w:rsidR="00024DB2" w:rsidRDefault="00024DB2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4BB9" w14:textId="77777777" w:rsidR="00024DB2" w:rsidRDefault="00024DB2" w:rsidP="00A91162">
      <w:pPr>
        <w:spacing w:after="0" w:line="240" w:lineRule="auto"/>
      </w:pPr>
      <w:r>
        <w:separator/>
      </w:r>
    </w:p>
  </w:footnote>
  <w:footnote w:type="continuationSeparator" w:id="0">
    <w:p w14:paraId="1E43D892" w14:textId="77777777" w:rsidR="00024DB2" w:rsidRDefault="00024DB2" w:rsidP="00A9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91D"/>
    <w:multiLevelType w:val="hybridMultilevel"/>
    <w:tmpl w:val="01FEB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6382"/>
    <w:multiLevelType w:val="hybridMultilevel"/>
    <w:tmpl w:val="0E680BD4"/>
    <w:lvl w:ilvl="0" w:tplc="23B08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7B1"/>
    <w:multiLevelType w:val="hybridMultilevel"/>
    <w:tmpl w:val="FED84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2F8A"/>
    <w:multiLevelType w:val="hybridMultilevel"/>
    <w:tmpl w:val="FD868FA2"/>
    <w:lvl w:ilvl="0" w:tplc="BBF4EE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0582A97"/>
    <w:multiLevelType w:val="hybridMultilevel"/>
    <w:tmpl w:val="D92AA9B2"/>
    <w:lvl w:ilvl="0" w:tplc="BBF4E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319D5"/>
    <w:multiLevelType w:val="hybridMultilevel"/>
    <w:tmpl w:val="BBDC9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C"/>
    <w:rsid w:val="000051A7"/>
    <w:rsid w:val="000210B3"/>
    <w:rsid w:val="00024DB2"/>
    <w:rsid w:val="00053FD2"/>
    <w:rsid w:val="00082931"/>
    <w:rsid w:val="000E761E"/>
    <w:rsid w:val="000F0947"/>
    <w:rsid w:val="0013379E"/>
    <w:rsid w:val="001B32EC"/>
    <w:rsid w:val="001E3094"/>
    <w:rsid w:val="00286764"/>
    <w:rsid w:val="002B0427"/>
    <w:rsid w:val="002C4BE3"/>
    <w:rsid w:val="002D5C48"/>
    <w:rsid w:val="003308CB"/>
    <w:rsid w:val="00366A51"/>
    <w:rsid w:val="00366D02"/>
    <w:rsid w:val="003840B3"/>
    <w:rsid w:val="00392477"/>
    <w:rsid w:val="003A6CE4"/>
    <w:rsid w:val="003F65D3"/>
    <w:rsid w:val="0043159A"/>
    <w:rsid w:val="00440C22"/>
    <w:rsid w:val="0049529D"/>
    <w:rsid w:val="004E040C"/>
    <w:rsid w:val="00517486"/>
    <w:rsid w:val="00527D32"/>
    <w:rsid w:val="00544F21"/>
    <w:rsid w:val="006616B8"/>
    <w:rsid w:val="00693B3A"/>
    <w:rsid w:val="006B042E"/>
    <w:rsid w:val="006B25A5"/>
    <w:rsid w:val="006B759C"/>
    <w:rsid w:val="006C0E7E"/>
    <w:rsid w:val="007303F8"/>
    <w:rsid w:val="007453B4"/>
    <w:rsid w:val="00753A9B"/>
    <w:rsid w:val="0076063C"/>
    <w:rsid w:val="007829B6"/>
    <w:rsid w:val="007B502D"/>
    <w:rsid w:val="007E252C"/>
    <w:rsid w:val="007E2D35"/>
    <w:rsid w:val="007F2CF5"/>
    <w:rsid w:val="007F454B"/>
    <w:rsid w:val="00854F34"/>
    <w:rsid w:val="00871D81"/>
    <w:rsid w:val="00875B18"/>
    <w:rsid w:val="008A6CE3"/>
    <w:rsid w:val="00915334"/>
    <w:rsid w:val="00930265"/>
    <w:rsid w:val="00953A21"/>
    <w:rsid w:val="0096437B"/>
    <w:rsid w:val="00966EB5"/>
    <w:rsid w:val="009E2AF0"/>
    <w:rsid w:val="009F1A2E"/>
    <w:rsid w:val="00A14229"/>
    <w:rsid w:val="00A6004A"/>
    <w:rsid w:val="00A91162"/>
    <w:rsid w:val="00A93712"/>
    <w:rsid w:val="00AA5D93"/>
    <w:rsid w:val="00AB3A0D"/>
    <w:rsid w:val="00B1739D"/>
    <w:rsid w:val="00B452CF"/>
    <w:rsid w:val="00B6195D"/>
    <w:rsid w:val="00C2146C"/>
    <w:rsid w:val="00C40AEF"/>
    <w:rsid w:val="00C440E4"/>
    <w:rsid w:val="00C95FA5"/>
    <w:rsid w:val="00CC1B21"/>
    <w:rsid w:val="00CC3524"/>
    <w:rsid w:val="00CC7BF4"/>
    <w:rsid w:val="00D17229"/>
    <w:rsid w:val="00D62D7E"/>
    <w:rsid w:val="00D861B1"/>
    <w:rsid w:val="00DD532B"/>
    <w:rsid w:val="00DF5021"/>
    <w:rsid w:val="00E20FBB"/>
    <w:rsid w:val="00E53891"/>
    <w:rsid w:val="00ED2382"/>
    <w:rsid w:val="00F03B7E"/>
    <w:rsid w:val="00F94466"/>
    <w:rsid w:val="00FA1CFE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8192"/>
  <w15:docId w15:val="{4A5A8951-C9AD-4049-8821-A17B55B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2C"/>
    <w:pPr>
      <w:ind w:left="720"/>
      <w:contextualSpacing/>
    </w:pPr>
  </w:style>
  <w:style w:type="table" w:styleId="TableGrid">
    <w:name w:val="Table Grid"/>
    <w:basedOn w:val="TableNormal"/>
    <w:uiPriority w:val="59"/>
    <w:rsid w:val="00B1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62"/>
  </w:style>
  <w:style w:type="paragraph" w:styleId="Footer">
    <w:name w:val="footer"/>
    <w:basedOn w:val="Normal"/>
    <w:link w:val="FooterChar"/>
    <w:uiPriority w:val="99"/>
    <w:unhideWhenUsed/>
    <w:rsid w:val="00A91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62"/>
  </w:style>
  <w:style w:type="paragraph" w:styleId="CommentText">
    <w:name w:val="annotation text"/>
    <w:basedOn w:val="Normal"/>
    <w:link w:val="CommentTextChar"/>
    <w:uiPriority w:val="99"/>
    <w:unhideWhenUsed/>
    <w:rsid w:val="00D17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2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F586-C441-4B08-83E6-E7A0E4AD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Ралица  Г. Гърбева</cp:lastModifiedBy>
  <cp:revision>8</cp:revision>
  <dcterms:created xsi:type="dcterms:W3CDTF">2021-06-25T07:51:00Z</dcterms:created>
  <dcterms:modified xsi:type="dcterms:W3CDTF">2023-02-17T06:13:00Z</dcterms:modified>
</cp:coreProperties>
</file>