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08BB0" w14:textId="77777777" w:rsidR="001C05BF" w:rsidRDefault="001C05BF" w:rsidP="001C05BF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ar-SA"/>
        </w:rPr>
      </w:pPr>
    </w:p>
    <w:p w14:paraId="30260AC8" w14:textId="77777777" w:rsidR="001C05BF" w:rsidRPr="001C05BF" w:rsidRDefault="001C05BF" w:rsidP="001C05BF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ar-SA"/>
        </w:rPr>
      </w:pPr>
      <w:r w:rsidRPr="001C05BF">
        <w:rPr>
          <w:b/>
          <w:bCs/>
          <w:color w:val="000000"/>
          <w:sz w:val="22"/>
          <w:szCs w:val="22"/>
          <w:lang w:eastAsia="ar-SA"/>
        </w:rPr>
        <w:t>ПОКАНА</w:t>
      </w:r>
    </w:p>
    <w:p w14:paraId="3E786B5B" w14:textId="77777777" w:rsidR="001C05BF" w:rsidRPr="001C05BF" w:rsidRDefault="001C05BF" w:rsidP="001C05BF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ar-SA"/>
        </w:rPr>
      </w:pPr>
      <w:r w:rsidRPr="001C05BF">
        <w:rPr>
          <w:b/>
          <w:bCs/>
          <w:color w:val="000000"/>
          <w:sz w:val="22"/>
          <w:szCs w:val="22"/>
          <w:lang w:eastAsia="ar-SA"/>
        </w:rPr>
        <w:t>ЗА ЗАИНТЕРЕСОВАНИТЕ ЛИЦА, ЕКИПИ И ОРГАНИЗАЦИИ</w:t>
      </w:r>
    </w:p>
    <w:p w14:paraId="2CBB4D96" w14:textId="4E55DC6A" w:rsidR="001C05BF" w:rsidRPr="001C05BF" w:rsidRDefault="001C05BF" w:rsidP="001C05BF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ar-SA"/>
        </w:rPr>
      </w:pPr>
      <w:r w:rsidRPr="001C05BF">
        <w:rPr>
          <w:b/>
          <w:bCs/>
          <w:color w:val="000000"/>
          <w:sz w:val="22"/>
          <w:szCs w:val="22"/>
          <w:lang w:eastAsia="ar-SA"/>
        </w:rPr>
        <w:t xml:space="preserve">ОТ ПРОВЕЖДАНЕ НА ОБУЧЕНИЕ НА ПРЕПОДАВАТЕЛИ </w:t>
      </w:r>
      <w:r w:rsidRPr="001C05BF">
        <w:rPr>
          <w:b/>
          <w:bCs/>
          <w:color w:val="000000"/>
          <w:sz w:val="22"/>
          <w:szCs w:val="22"/>
          <w:lang w:eastAsia="ar-SA"/>
        </w:rPr>
        <w:br/>
        <w:t xml:space="preserve">ПО ПРОЕКТ </w:t>
      </w:r>
      <w:r>
        <w:rPr>
          <w:b/>
          <w:bCs/>
          <w:color w:val="000000"/>
          <w:sz w:val="22"/>
          <w:szCs w:val="22"/>
          <w:lang w:eastAsia="ar-SA"/>
        </w:rPr>
        <w:t>АКАДЕКОС</w:t>
      </w:r>
    </w:p>
    <w:p w14:paraId="289C50EE" w14:textId="77777777" w:rsidR="001C05BF" w:rsidRPr="001C05BF" w:rsidRDefault="001C05BF" w:rsidP="001C05BF">
      <w:pPr>
        <w:shd w:val="clear" w:color="auto" w:fill="FFFFFF"/>
        <w:rPr>
          <w:color w:val="000000"/>
          <w:sz w:val="23"/>
          <w:szCs w:val="23"/>
          <w:lang w:eastAsia="ar-SA"/>
        </w:rPr>
      </w:pPr>
    </w:p>
    <w:p w14:paraId="0FD98159" w14:textId="03928F59" w:rsidR="001C05BF" w:rsidRPr="001C05BF" w:rsidRDefault="001C05BF" w:rsidP="001C05BF">
      <w:pPr>
        <w:shd w:val="clear" w:color="auto" w:fill="FFFFFF"/>
        <w:jc w:val="both"/>
        <w:rPr>
          <w:color w:val="000000"/>
          <w:sz w:val="23"/>
          <w:szCs w:val="23"/>
          <w:lang w:eastAsia="ar-SA"/>
        </w:rPr>
      </w:pPr>
      <w:r w:rsidRPr="001C05BF">
        <w:rPr>
          <w:color w:val="000000"/>
          <w:sz w:val="23"/>
          <w:szCs w:val="23"/>
          <w:lang w:eastAsia="ar-SA"/>
        </w:rPr>
        <w:t xml:space="preserve">В рамките на изпълнението на проект </w:t>
      </w:r>
      <w:r>
        <w:rPr>
          <w:color w:val="000000"/>
          <w:sz w:val="23"/>
          <w:szCs w:val="23"/>
          <w:lang w:eastAsia="ar-SA"/>
        </w:rPr>
        <w:t>АКАДЕКОС,</w:t>
      </w:r>
      <w:r w:rsidRPr="001C05BF">
        <w:rPr>
          <w:color w:val="000000"/>
          <w:sz w:val="23"/>
          <w:szCs w:val="23"/>
          <w:lang w:eastAsia="ar-SA"/>
        </w:rPr>
        <w:t xml:space="preserve"> П</w:t>
      </w:r>
      <w:r>
        <w:rPr>
          <w:color w:val="000000"/>
          <w:sz w:val="23"/>
          <w:szCs w:val="23"/>
          <w:lang w:eastAsia="ar-SA"/>
        </w:rPr>
        <w:t xml:space="preserve">У </w:t>
      </w:r>
      <w:r w:rsidRPr="001C05BF">
        <w:rPr>
          <w:color w:val="000000"/>
          <w:sz w:val="23"/>
          <w:szCs w:val="23"/>
          <w:lang w:eastAsia="ar-SA"/>
        </w:rPr>
        <w:t xml:space="preserve">„Паисий Хилендарски“ планира провеждането на обучения за преподаватели от </w:t>
      </w:r>
      <w:r>
        <w:rPr>
          <w:color w:val="000000"/>
          <w:sz w:val="23"/>
          <w:szCs w:val="23"/>
          <w:lang w:eastAsia="ar-SA"/>
        </w:rPr>
        <w:t>Пловдивския</w:t>
      </w:r>
      <w:r w:rsidRPr="001C05BF">
        <w:rPr>
          <w:color w:val="000000"/>
          <w:sz w:val="23"/>
          <w:szCs w:val="23"/>
          <w:lang w:eastAsia="ar-SA"/>
        </w:rPr>
        <w:t xml:space="preserve"> университет на тема:</w:t>
      </w:r>
    </w:p>
    <w:p w14:paraId="2643E05E" w14:textId="77777777" w:rsidR="001C05BF" w:rsidRPr="001C05BF" w:rsidRDefault="001C05BF" w:rsidP="001C05BF">
      <w:pPr>
        <w:shd w:val="clear" w:color="auto" w:fill="FFFFFF"/>
        <w:jc w:val="center"/>
        <w:rPr>
          <w:b/>
          <w:bCs/>
          <w:color w:val="000000"/>
          <w:sz w:val="23"/>
          <w:szCs w:val="23"/>
          <w:lang w:eastAsia="ar-SA"/>
        </w:rPr>
      </w:pPr>
    </w:p>
    <w:p w14:paraId="289207E6" w14:textId="54212263" w:rsidR="001C05BF" w:rsidRDefault="001C05BF" w:rsidP="001C05BF">
      <w:pPr>
        <w:widowControl w:val="0"/>
        <w:spacing w:line="276" w:lineRule="auto"/>
        <w:jc w:val="center"/>
        <w:rPr>
          <w:rFonts w:eastAsia="SimSun"/>
          <w:b/>
          <w:sz w:val="23"/>
          <w:szCs w:val="23"/>
          <w:lang w:eastAsia="en-US"/>
        </w:rPr>
      </w:pPr>
      <w:r w:rsidRPr="001C05BF">
        <w:rPr>
          <w:rFonts w:eastAsia="SimSun"/>
          <w:b/>
          <w:sz w:val="23"/>
          <w:szCs w:val="23"/>
          <w:lang w:eastAsia="en-US"/>
        </w:rPr>
        <w:t xml:space="preserve">Обучение </w:t>
      </w:r>
      <w:r>
        <w:rPr>
          <w:rFonts w:eastAsia="SimSun"/>
          <w:b/>
          <w:sz w:val="23"/>
          <w:szCs w:val="23"/>
          <w:lang w:eastAsia="en-US"/>
        </w:rPr>
        <w:t xml:space="preserve">по английски език, ниво </w:t>
      </w:r>
      <w:r w:rsidR="007E287C">
        <w:rPr>
          <w:rFonts w:eastAsia="SimSun"/>
          <w:b/>
          <w:sz w:val="23"/>
          <w:szCs w:val="23"/>
          <w:lang w:eastAsia="en-US"/>
        </w:rPr>
        <w:t>В</w:t>
      </w:r>
      <w:r w:rsidRPr="001C05BF">
        <w:rPr>
          <w:rFonts w:eastAsia="SimSun"/>
          <w:b/>
          <w:sz w:val="23"/>
          <w:szCs w:val="23"/>
          <w:lang w:eastAsia="en-US"/>
        </w:rPr>
        <w:t>1-</w:t>
      </w:r>
      <w:r w:rsidR="007E287C">
        <w:rPr>
          <w:rFonts w:eastAsia="SimSun"/>
          <w:b/>
          <w:sz w:val="23"/>
          <w:szCs w:val="23"/>
          <w:lang w:eastAsia="en-US"/>
        </w:rPr>
        <w:t>В</w:t>
      </w:r>
      <w:r w:rsidRPr="001C05BF">
        <w:rPr>
          <w:rFonts w:eastAsia="SimSun"/>
          <w:b/>
          <w:sz w:val="23"/>
          <w:szCs w:val="23"/>
          <w:lang w:eastAsia="en-US"/>
        </w:rPr>
        <w:t xml:space="preserve">2 </w:t>
      </w:r>
    </w:p>
    <w:p w14:paraId="15032FFF" w14:textId="0545CFBC" w:rsidR="001C05BF" w:rsidRPr="001C05BF" w:rsidRDefault="001C05BF" w:rsidP="001C05BF">
      <w:pPr>
        <w:widowControl w:val="0"/>
        <w:spacing w:after="240" w:line="276" w:lineRule="auto"/>
        <w:jc w:val="center"/>
        <w:rPr>
          <w:rFonts w:eastAsia="SimSun"/>
          <w:b/>
          <w:sz w:val="23"/>
          <w:szCs w:val="23"/>
          <w:lang w:eastAsia="en-US"/>
        </w:rPr>
      </w:pPr>
      <w:r w:rsidRPr="001C05BF">
        <w:rPr>
          <w:rFonts w:eastAsia="SimSun"/>
          <w:b/>
          <w:sz w:val="23"/>
          <w:szCs w:val="23"/>
          <w:lang w:eastAsia="en-US"/>
        </w:rPr>
        <w:t>(наименование на курса)</w:t>
      </w:r>
    </w:p>
    <w:p w14:paraId="365505CE" w14:textId="77777777" w:rsidR="001C05BF" w:rsidRPr="001C05BF" w:rsidRDefault="001C05BF" w:rsidP="001C05BF">
      <w:pPr>
        <w:shd w:val="clear" w:color="auto" w:fill="FFFFFF"/>
        <w:spacing w:after="240"/>
        <w:jc w:val="both"/>
        <w:rPr>
          <w:color w:val="000000"/>
          <w:sz w:val="23"/>
          <w:szCs w:val="23"/>
          <w:lang w:eastAsia="ar-SA"/>
        </w:rPr>
      </w:pPr>
      <w:r w:rsidRPr="001C05BF">
        <w:rPr>
          <w:color w:val="000000"/>
          <w:sz w:val="23"/>
          <w:szCs w:val="23"/>
          <w:lang w:eastAsia="ar-SA"/>
        </w:rPr>
        <w:t>Съдържанието на обучението в курса е описано в кратка анотация, приложена към настоящата покана за обучители.</w:t>
      </w:r>
    </w:p>
    <w:p w14:paraId="1EF8ACF6" w14:textId="4FDE88CD" w:rsidR="001C05BF" w:rsidRPr="001C05BF" w:rsidRDefault="001C05BF" w:rsidP="001C05BF">
      <w:pPr>
        <w:shd w:val="clear" w:color="auto" w:fill="FFFFFF"/>
        <w:jc w:val="both"/>
        <w:rPr>
          <w:color w:val="000000"/>
          <w:sz w:val="23"/>
          <w:szCs w:val="23"/>
          <w:lang w:eastAsia="ar-SA"/>
        </w:rPr>
      </w:pPr>
      <w:r w:rsidRPr="001C05BF">
        <w:rPr>
          <w:color w:val="000000"/>
          <w:sz w:val="23"/>
          <w:szCs w:val="23"/>
          <w:lang w:eastAsia="ar-SA"/>
        </w:rPr>
        <w:t xml:space="preserve">Планираното обучение е в подкрепа на преподавателите за развитие на </w:t>
      </w:r>
      <w:r w:rsidR="00134344">
        <w:rPr>
          <w:color w:val="000000"/>
          <w:sz w:val="23"/>
          <w:szCs w:val="23"/>
          <w:lang w:eastAsia="ar-SA"/>
        </w:rPr>
        <w:t>езикова</w:t>
      </w:r>
      <w:r w:rsidRPr="001C05BF">
        <w:rPr>
          <w:color w:val="000000"/>
          <w:sz w:val="23"/>
          <w:szCs w:val="23"/>
          <w:lang w:eastAsia="ar-SA"/>
        </w:rPr>
        <w:t xml:space="preserve"> компетентност, свързана с разработването на съвместни програми по проекта. То ще се проведе в периода </w:t>
      </w:r>
      <w:r>
        <w:rPr>
          <w:color w:val="000000"/>
          <w:sz w:val="23"/>
          <w:szCs w:val="23"/>
          <w:lang w:eastAsia="ar-SA"/>
        </w:rPr>
        <w:t xml:space="preserve">от </w:t>
      </w:r>
      <w:r w:rsidR="00134344">
        <w:rPr>
          <w:color w:val="000000"/>
          <w:sz w:val="23"/>
          <w:szCs w:val="23"/>
          <w:lang w:eastAsia="ar-SA"/>
        </w:rPr>
        <w:t>01.03.</w:t>
      </w:r>
      <w:r>
        <w:rPr>
          <w:color w:val="000000"/>
          <w:sz w:val="23"/>
          <w:szCs w:val="23"/>
          <w:lang w:eastAsia="ar-SA"/>
        </w:rPr>
        <w:t>2022 г. до края на месец април 2022 г.</w:t>
      </w:r>
    </w:p>
    <w:p w14:paraId="0E103C80" w14:textId="77777777" w:rsidR="006C27D0" w:rsidRDefault="006C27D0" w:rsidP="001C05BF">
      <w:pPr>
        <w:shd w:val="clear" w:color="auto" w:fill="FFFFFF"/>
        <w:jc w:val="both"/>
        <w:rPr>
          <w:color w:val="000000"/>
          <w:sz w:val="23"/>
          <w:szCs w:val="23"/>
          <w:lang w:eastAsia="ar-SA"/>
        </w:rPr>
      </w:pPr>
    </w:p>
    <w:p w14:paraId="373E4FE4" w14:textId="6B29902E" w:rsidR="001C05BF" w:rsidRPr="001C05BF" w:rsidRDefault="001C05BF" w:rsidP="001C05BF">
      <w:pPr>
        <w:shd w:val="clear" w:color="auto" w:fill="FFFFFF"/>
        <w:jc w:val="both"/>
        <w:rPr>
          <w:color w:val="000000"/>
          <w:sz w:val="23"/>
          <w:szCs w:val="23"/>
          <w:lang w:eastAsia="ar-SA"/>
        </w:rPr>
      </w:pPr>
      <w:r w:rsidRPr="001C05BF">
        <w:rPr>
          <w:color w:val="000000"/>
          <w:sz w:val="23"/>
          <w:szCs w:val="23"/>
          <w:lang w:eastAsia="ar-SA"/>
        </w:rPr>
        <w:t xml:space="preserve">Обучението е с продължителност </w:t>
      </w:r>
      <w:r w:rsidR="006C27D0">
        <w:rPr>
          <w:color w:val="000000"/>
          <w:sz w:val="23"/>
          <w:szCs w:val="23"/>
          <w:lang w:eastAsia="ar-SA"/>
        </w:rPr>
        <w:t>160</w:t>
      </w:r>
      <w:r w:rsidRPr="001C05BF">
        <w:rPr>
          <w:color w:val="000000"/>
          <w:sz w:val="23"/>
          <w:szCs w:val="23"/>
          <w:lang w:eastAsia="ar-SA"/>
        </w:rPr>
        <w:t xml:space="preserve"> академични часа. Финансирането предвижда заплащане за лекторите в размер на </w:t>
      </w:r>
      <w:r w:rsidR="006C27D0">
        <w:rPr>
          <w:color w:val="000000"/>
          <w:sz w:val="23"/>
          <w:szCs w:val="23"/>
          <w:lang w:eastAsia="ar-SA"/>
        </w:rPr>
        <w:t>720</w:t>
      </w:r>
      <w:r w:rsidRPr="001C05BF">
        <w:rPr>
          <w:color w:val="000000"/>
          <w:sz w:val="23"/>
          <w:szCs w:val="23"/>
          <w:lang w:eastAsia="ar-SA"/>
        </w:rPr>
        <w:t xml:space="preserve"> лв. на </w:t>
      </w:r>
      <w:r w:rsidR="006C27D0">
        <w:rPr>
          <w:color w:val="000000"/>
          <w:sz w:val="23"/>
          <w:szCs w:val="23"/>
          <w:lang w:eastAsia="ar-SA"/>
        </w:rPr>
        <w:t>обучаем</w:t>
      </w:r>
      <w:r w:rsidRPr="001C05BF">
        <w:rPr>
          <w:color w:val="000000"/>
          <w:sz w:val="23"/>
          <w:szCs w:val="23"/>
          <w:lang w:eastAsia="ar-SA"/>
        </w:rPr>
        <w:t xml:space="preserve">, което включва и дължимите осигуровки. </w:t>
      </w:r>
    </w:p>
    <w:p w14:paraId="6C8BB232" w14:textId="77777777" w:rsidR="001C05BF" w:rsidRPr="001C05BF" w:rsidRDefault="001C05BF" w:rsidP="001C05BF">
      <w:pPr>
        <w:shd w:val="clear" w:color="auto" w:fill="FFFFFF"/>
        <w:jc w:val="both"/>
        <w:rPr>
          <w:color w:val="000000"/>
          <w:sz w:val="23"/>
          <w:szCs w:val="23"/>
          <w:lang w:eastAsia="ar-SA"/>
        </w:rPr>
      </w:pPr>
    </w:p>
    <w:p w14:paraId="4640163C" w14:textId="6F23CEC4" w:rsidR="001C05BF" w:rsidRPr="001C05BF" w:rsidRDefault="001C05BF" w:rsidP="001C05BF">
      <w:pPr>
        <w:shd w:val="clear" w:color="auto" w:fill="FFFFFF"/>
        <w:jc w:val="both"/>
        <w:rPr>
          <w:color w:val="000000"/>
          <w:sz w:val="23"/>
          <w:szCs w:val="23"/>
          <w:lang w:eastAsia="ar-SA"/>
        </w:rPr>
      </w:pPr>
      <w:r w:rsidRPr="001C05BF">
        <w:rPr>
          <w:color w:val="000000"/>
          <w:sz w:val="23"/>
          <w:szCs w:val="23"/>
          <w:lang w:eastAsia="ar-SA"/>
        </w:rPr>
        <w:t xml:space="preserve">Лектори могат да бъдат преподаватели от </w:t>
      </w:r>
      <w:r>
        <w:rPr>
          <w:color w:val="000000"/>
          <w:sz w:val="23"/>
          <w:szCs w:val="23"/>
          <w:lang w:eastAsia="ar-SA"/>
        </w:rPr>
        <w:t>Пловдивския</w:t>
      </w:r>
      <w:r w:rsidRPr="001C05BF">
        <w:rPr>
          <w:color w:val="000000"/>
          <w:sz w:val="23"/>
          <w:szCs w:val="23"/>
          <w:lang w:eastAsia="ar-SA"/>
        </w:rPr>
        <w:t xml:space="preserve"> университет, от висшите училища</w:t>
      </w:r>
      <w:r>
        <w:rPr>
          <w:color w:val="000000"/>
          <w:sz w:val="23"/>
          <w:szCs w:val="23"/>
          <w:lang w:eastAsia="ar-SA"/>
        </w:rPr>
        <w:t xml:space="preserve"> –</w:t>
      </w:r>
      <w:r w:rsidRPr="001C05BF">
        <w:rPr>
          <w:color w:val="000000"/>
          <w:sz w:val="23"/>
          <w:szCs w:val="23"/>
          <w:lang w:eastAsia="ar-SA"/>
        </w:rPr>
        <w:t xml:space="preserve"> партньори</w:t>
      </w:r>
      <w:r>
        <w:rPr>
          <w:color w:val="000000"/>
          <w:sz w:val="23"/>
          <w:szCs w:val="23"/>
          <w:lang w:eastAsia="ar-SA"/>
        </w:rPr>
        <w:t>,</w:t>
      </w:r>
      <w:r w:rsidRPr="001C05BF">
        <w:rPr>
          <w:color w:val="000000"/>
          <w:sz w:val="23"/>
          <w:szCs w:val="23"/>
          <w:lang w:eastAsia="ar-SA"/>
        </w:rPr>
        <w:t xml:space="preserve"> или </w:t>
      </w:r>
      <w:r>
        <w:rPr>
          <w:color w:val="000000"/>
          <w:sz w:val="23"/>
          <w:szCs w:val="23"/>
          <w:lang w:eastAsia="ar-SA"/>
        </w:rPr>
        <w:t xml:space="preserve">от </w:t>
      </w:r>
      <w:r w:rsidRPr="001C05BF">
        <w:rPr>
          <w:color w:val="000000"/>
          <w:sz w:val="23"/>
          <w:szCs w:val="23"/>
          <w:lang w:eastAsia="ar-SA"/>
        </w:rPr>
        <w:t>изявени специалисти от практиката с доказана компетентност по проблематиката на обученията и готовност да реализират обучението по предварително зададената анотация и желание за участие при посочените по-горе условия.</w:t>
      </w:r>
    </w:p>
    <w:p w14:paraId="23A1CF32" w14:textId="77777777" w:rsidR="001C05BF" w:rsidRPr="001C05BF" w:rsidRDefault="001C05BF" w:rsidP="001C05BF">
      <w:pPr>
        <w:shd w:val="clear" w:color="auto" w:fill="FFFFFF"/>
        <w:jc w:val="both"/>
        <w:rPr>
          <w:color w:val="000000"/>
          <w:sz w:val="23"/>
          <w:szCs w:val="23"/>
          <w:lang w:eastAsia="ar-SA"/>
        </w:rPr>
      </w:pPr>
    </w:p>
    <w:p w14:paraId="11966B03" w14:textId="4E106193" w:rsidR="001C05BF" w:rsidRPr="001C05BF" w:rsidRDefault="001C05BF" w:rsidP="00134344">
      <w:pPr>
        <w:widowControl w:val="0"/>
        <w:spacing w:after="200" w:line="276" w:lineRule="auto"/>
        <w:jc w:val="both"/>
        <w:rPr>
          <w:rFonts w:ascii="Calibri" w:eastAsia="SimSun" w:hAnsi="Calibri" w:cs="Tahoma"/>
          <w:sz w:val="22"/>
          <w:szCs w:val="22"/>
          <w:lang w:eastAsia="en-US"/>
        </w:rPr>
      </w:pPr>
      <w:r w:rsidRPr="001C05BF">
        <w:rPr>
          <w:rFonts w:eastAsia="SimSun"/>
          <w:color w:val="000000"/>
          <w:sz w:val="23"/>
          <w:szCs w:val="23"/>
          <w:lang w:eastAsia="en-US"/>
        </w:rPr>
        <w:t>При интерес от Ваша страна да участвате като обучаващ</w:t>
      </w:r>
      <w:r>
        <w:rPr>
          <w:rFonts w:eastAsia="SimSun"/>
          <w:color w:val="000000"/>
          <w:sz w:val="23"/>
          <w:szCs w:val="23"/>
          <w:lang w:eastAsia="en-US"/>
        </w:rPr>
        <w:t>, моля да попълните</w:t>
      </w:r>
      <w:r w:rsidRPr="001C05BF">
        <w:rPr>
          <w:rFonts w:eastAsia="SimSun"/>
          <w:color w:val="000000"/>
          <w:sz w:val="23"/>
          <w:szCs w:val="23"/>
          <w:lang w:eastAsia="en-US"/>
        </w:rPr>
        <w:t xml:space="preserve"> и депозирате </w:t>
      </w:r>
      <w:r w:rsidRPr="001C05BF">
        <w:rPr>
          <w:rFonts w:eastAsia="SimSun"/>
          <w:b/>
          <w:bCs/>
          <w:sz w:val="23"/>
          <w:szCs w:val="23"/>
          <w:lang w:eastAsia="en-US"/>
        </w:rPr>
        <w:t>заявка</w:t>
      </w:r>
      <w:r w:rsidRPr="001C05BF">
        <w:rPr>
          <w:rFonts w:eastAsia="SimSun"/>
          <w:color w:val="000000"/>
          <w:sz w:val="23"/>
          <w:szCs w:val="23"/>
          <w:lang w:eastAsia="en-US"/>
        </w:rPr>
        <w:t xml:space="preserve"> за участие в срок до </w:t>
      </w:r>
      <w:r w:rsidR="00134344">
        <w:rPr>
          <w:rFonts w:eastAsia="SimSun"/>
          <w:b/>
          <w:bCs/>
          <w:color w:val="000000"/>
          <w:sz w:val="23"/>
          <w:szCs w:val="23"/>
          <w:lang w:eastAsia="en-US"/>
        </w:rPr>
        <w:t>19.12.2021 г.</w:t>
      </w:r>
      <w:r w:rsidRPr="001C05BF">
        <w:rPr>
          <w:rFonts w:eastAsia="SimSun"/>
          <w:b/>
          <w:bCs/>
          <w:color w:val="000000"/>
          <w:sz w:val="23"/>
          <w:szCs w:val="23"/>
          <w:lang w:eastAsia="en-US"/>
        </w:rPr>
        <w:t xml:space="preserve"> </w:t>
      </w:r>
      <w:r w:rsidRPr="001C05BF">
        <w:rPr>
          <w:rFonts w:eastAsia="SimSun"/>
          <w:bCs/>
          <w:color w:val="000000"/>
          <w:sz w:val="23"/>
          <w:szCs w:val="23"/>
          <w:lang w:eastAsia="en-US"/>
        </w:rPr>
        <w:t xml:space="preserve">на </w:t>
      </w:r>
      <w:r w:rsidR="00134344">
        <w:rPr>
          <w:rFonts w:eastAsia="SimSun"/>
          <w:bCs/>
          <w:color w:val="000000"/>
          <w:sz w:val="23"/>
          <w:szCs w:val="23"/>
          <w:lang w:eastAsia="en-US"/>
        </w:rPr>
        <w:t xml:space="preserve">имейл </w:t>
      </w:r>
      <w:r w:rsidRPr="001C05BF">
        <w:rPr>
          <w:rFonts w:eastAsia="SimSun"/>
          <w:bCs/>
          <w:color w:val="000000"/>
          <w:sz w:val="23"/>
          <w:szCs w:val="23"/>
          <w:lang w:eastAsia="en-US"/>
        </w:rPr>
        <w:t>адрес</w:t>
      </w:r>
      <w:r>
        <w:rPr>
          <w:rFonts w:eastAsia="SimSun"/>
          <w:bCs/>
          <w:color w:val="000000"/>
          <w:sz w:val="23"/>
          <w:szCs w:val="23"/>
          <w:lang w:eastAsia="en-US"/>
        </w:rPr>
        <w:t>:</w:t>
      </w:r>
      <w:r w:rsidRPr="001C05BF">
        <w:rPr>
          <w:rFonts w:eastAsia="SimSun"/>
          <w:bCs/>
          <w:color w:val="000000"/>
          <w:sz w:val="23"/>
          <w:szCs w:val="23"/>
          <w:lang w:eastAsia="en-US"/>
        </w:rPr>
        <w:t xml:space="preserve"> </w:t>
      </w:r>
      <w:hyperlink r:id="rId6" w:history="1">
        <w:r w:rsidR="00D77A77" w:rsidRPr="00CD47CF">
          <w:rPr>
            <w:rStyle w:val="Hyperlink"/>
            <w:rFonts w:eastAsia="SimSun"/>
            <w:bCs/>
            <w:sz w:val="23"/>
            <w:szCs w:val="23"/>
            <w:lang w:val="en-US" w:eastAsia="en-US"/>
          </w:rPr>
          <w:t>m.yaneva@uni-plovdiv.bg</w:t>
        </w:r>
      </w:hyperlink>
      <w:r w:rsidR="00D77A77">
        <w:rPr>
          <w:rFonts w:eastAsia="SimSun"/>
          <w:bCs/>
          <w:color w:val="000000"/>
          <w:sz w:val="23"/>
          <w:szCs w:val="23"/>
          <w:lang w:val="en-US" w:eastAsia="en-US"/>
        </w:rPr>
        <w:t>.</w:t>
      </w:r>
      <w:bookmarkStart w:id="0" w:name="_GoBack"/>
      <w:bookmarkEnd w:id="0"/>
      <w:r w:rsidR="00D77A77">
        <w:rPr>
          <w:rFonts w:eastAsia="SimSun"/>
          <w:bCs/>
          <w:color w:val="000000"/>
          <w:sz w:val="23"/>
          <w:szCs w:val="23"/>
          <w:lang w:val="en-US" w:eastAsia="en-US"/>
        </w:rPr>
        <w:t xml:space="preserve"> </w:t>
      </w:r>
      <w:r w:rsidRPr="001C05BF">
        <w:rPr>
          <w:rFonts w:eastAsia="SimSun"/>
          <w:sz w:val="23"/>
          <w:szCs w:val="23"/>
          <w:lang w:eastAsia="en-US"/>
        </w:rPr>
        <w:t xml:space="preserve"> </w:t>
      </w:r>
    </w:p>
    <w:p w14:paraId="52940E42" w14:textId="596E5262" w:rsidR="001C05BF" w:rsidRPr="001C05BF" w:rsidRDefault="001C05BF" w:rsidP="001C05BF">
      <w:pPr>
        <w:shd w:val="clear" w:color="auto" w:fill="FFFFFF"/>
        <w:jc w:val="both"/>
        <w:rPr>
          <w:bCs/>
          <w:color w:val="000000"/>
          <w:sz w:val="23"/>
          <w:szCs w:val="23"/>
          <w:lang w:eastAsia="ar-SA"/>
        </w:rPr>
      </w:pPr>
      <w:r w:rsidRPr="001C05BF">
        <w:rPr>
          <w:bCs/>
          <w:color w:val="000000"/>
          <w:sz w:val="23"/>
          <w:szCs w:val="23"/>
          <w:lang w:eastAsia="ar-SA"/>
        </w:rPr>
        <w:t>След разглежд</w:t>
      </w:r>
      <w:r>
        <w:rPr>
          <w:bCs/>
          <w:color w:val="000000"/>
          <w:sz w:val="23"/>
          <w:szCs w:val="23"/>
          <w:lang w:eastAsia="ar-SA"/>
        </w:rPr>
        <w:t>ане на заявките от управленския</w:t>
      </w:r>
      <w:r w:rsidRPr="001C05BF">
        <w:rPr>
          <w:bCs/>
          <w:color w:val="000000"/>
          <w:sz w:val="23"/>
          <w:szCs w:val="23"/>
          <w:lang w:eastAsia="ar-SA"/>
        </w:rPr>
        <w:t xml:space="preserve"> екип на проекта избраните обучители ще бъдат уведомени и ще бъдат уточнени административни въпроси по тяхното включване в проекта.</w:t>
      </w:r>
    </w:p>
    <w:p w14:paraId="14F3CE59" w14:textId="77777777" w:rsidR="001C05BF" w:rsidRPr="001C05BF" w:rsidRDefault="001C05BF" w:rsidP="001C05BF">
      <w:pPr>
        <w:shd w:val="clear" w:color="auto" w:fill="FFFFFF"/>
        <w:jc w:val="both"/>
        <w:rPr>
          <w:bCs/>
          <w:color w:val="000000"/>
          <w:sz w:val="23"/>
          <w:szCs w:val="23"/>
          <w:lang w:eastAsia="ar-SA"/>
        </w:rPr>
      </w:pPr>
    </w:p>
    <w:p w14:paraId="683FF409" w14:textId="77777777" w:rsidR="001C05BF" w:rsidRPr="001C05BF" w:rsidRDefault="001C05BF" w:rsidP="006C27D0">
      <w:pPr>
        <w:shd w:val="clear" w:color="auto" w:fill="FFFFFF"/>
        <w:spacing w:after="240"/>
        <w:jc w:val="both"/>
        <w:rPr>
          <w:b/>
          <w:color w:val="000000"/>
          <w:sz w:val="23"/>
          <w:szCs w:val="23"/>
          <w:lang w:eastAsia="ar-SA"/>
        </w:rPr>
      </w:pPr>
      <w:r w:rsidRPr="001C05BF">
        <w:rPr>
          <w:b/>
          <w:color w:val="000000"/>
          <w:sz w:val="23"/>
          <w:szCs w:val="23"/>
          <w:lang w:eastAsia="ar-SA"/>
        </w:rPr>
        <w:t>Приложения:</w:t>
      </w:r>
    </w:p>
    <w:p w14:paraId="7881F6F3" w14:textId="1F767727" w:rsidR="001C05BF" w:rsidRPr="001C05BF" w:rsidRDefault="001C05BF" w:rsidP="001C05BF">
      <w:pPr>
        <w:widowControl w:val="0"/>
        <w:spacing w:after="200" w:line="276" w:lineRule="auto"/>
        <w:ind w:left="1418" w:hanging="698"/>
        <w:rPr>
          <w:rFonts w:ascii="Calibri" w:eastAsia="SimSun" w:hAnsi="Calibri" w:cs="Tahoma"/>
          <w:sz w:val="22"/>
          <w:szCs w:val="22"/>
          <w:lang w:eastAsia="en-US"/>
        </w:rPr>
      </w:pPr>
      <w:r w:rsidRPr="001C05BF">
        <w:rPr>
          <w:rFonts w:ascii="Calibri" w:eastAsia="SimSun" w:hAnsi="Calibri" w:cs="Tahoma"/>
          <w:bCs/>
          <w:color w:val="000000"/>
          <w:sz w:val="23"/>
          <w:szCs w:val="23"/>
          <w:lang w:eastAsia="en-US"/>
        </w:rPr>
        <w:t>1.</w:t>
      </w:r>
      <w:r w:rsidRPr="001C05BF">
        <w:rPr>
          <w:rFonts w:ascii="Calibri" w:eastAsia="SimSun" w:hAnsi="Calibri" w:cs="Tahoma"/>
          <w:bCs/>
          <w:color w:val="000000"/>
          <w:sz w:val="23"/>
          <w:szCs w:val="23"/>
          <w:lang w:eastAsia="en-US"/>
        </w:rPr>
        <w:tab/>
      </w:r>
      <w:r w:rsidRPr="001C05BF">
        <w:rPr>
          <w:rFonts w:eastAsia="SimSun"/>
          <w:bCs/>
          <w:color w:val="000000"/>
          <w:sz w:val="23"/>
          <w:szCs w:val="23"/>
          <w:lang w:eastAsia="en-US"/>
        </w:rPr>
        <w:t xml:space="preserve">Кратка анотация на </w:t>
      </w:r>
      <w:r w:rsidR="006C27D0">
        <w:rPr>
          <w:rFonts w:eastAsia="SimSun"/>
          <w:bCs/>
          <w:color w:val="000000"/>
          <w:sz w:val="23"/>
          <w:szCs w:val="23"/>
          <w:lang w:eastAsia="en-US"/>
        </w:rPr>
        <w:t>чуждоезиковите</w:t>
      </w:r>
      <w:r w:rsidRPr="001C05BF">
        <w:rPr>
          <w:rFonts w:eastAsia="SimSun"/>
          <w:bCs/>
          <w:color w:val="000000"/>
          <w:sz w:val="23"/>
          <w:szCs w:val="23"/>
          <w:lang w:eastAsia="en-US"/>
        </w:rPr>
        <w:t xml:space="preserve"> курсове</w:t>
      </w:r>
      <w:r>
        <w:rPr>
          <w:rFonts w:eastAsia="SimSun"/>
          <w:bCs/>
          <w:color w:val="000000"/>
          <w:sz w:val="23"/>
          <w:szCs w:val="23"/>
          <w:lang w:eastAsia="en-US"/>
        </w:rPr>
        <w:t>.</w:t>
      </w:r>
    </w:p>
    <w:p w14:paraId="2CEBC7E2" w14:textId="63A55BD3" w:rsidR="001C05BF" w:rsidRPr="001C05BF" w:rsidRDefault="001C05BF" w:rsidP="001C05BF">
      <w:pPr>
        <w:shd w:val="clear" w:color="auto" w:fill="FFFFFF"/>
        <w:ind w:firstLine="720"/>
        <w:jc w:val="both"/>
        <w:rPr>
          <w:lang w:eastAsia="ar-SA"/>
        </w:rPr>
      </w:pPr>
      <w:r w:rsidRPr="001C05BF">
        <w:rPr>
          <w:color w:val="000000"/>
          <w:sz w:val="23"/>
          <w:szCs w:val="23"/>
          <w:lang w:eastAsia="ar-SA"/>
        </w:rPr>
        <w:t>2.</w:t>
      </w:r>
      <w:r w:rsidRPr="001C05BF">
        <w:rPr>
          <w:color w:val="000000"/>
          <w:sz w:val="23"/>
          <w:szCs w:val="23"/>
          <w:lang w:eastAsia="ar-SA"/>
        </w:rPr>
        <w:tab/>
        <w:t>Формуляр за заявяване на интерес от лектори</w:t>
      </w:r>
      <w:r>
        <w:rPr>
          <w:color w:val="000000"/>
          <w:sz w:val="23"/>
          <w:szCs w:val="23"/>
          <w:lang w:eastAsia="ar-SA"/>
        </w:rPr>
        <w:t>.</w:t>
      </w:r>
    </w:p>
    <w:p w14:paraId="5871CFFA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21449EA3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60868D82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24EF9A35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sectPr w:rsidR="001C05BF" w:rsidSect="00C53A3F">
      <w:headerReference w:type="default" r:id="rId7"/>
      <w:footerReference w:type="default" r:id="rId8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18D00" w14:textId="77777777" w:rsidR="0068166B" w:rsidRDefault="0068166B" w:rsidP="00C5450D">
      <w:r>
        <w:separator/>
      </w:r>
    </w:p>
  </w:endnote>
  <w:endnote w:type="continuationSeparator" w:id="0">
    <w:p w14:paraId="408AA031" w14:textId="77777777" w:rsidR="0068166B" w:rsidRDefault="0068166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25A09" w14:textId="77777777" w:rsidR="0068166B" w:rsidRDefault="0068166B" w:rsidP="00C5450D">
      <w:r>
        <w:separator/>
      </w:r>
    </w:p>
  </w:footnote>
  <w:footnote w:type="continuationSeparator" w:id="0">
    <w:p w14:paraId="4A0D0E73" w14:textId="77777777" w:rsidR="0068166B" w:rsidRDefault="0068166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C55"/>
    <w:rsid w:val="00024058"/>
    <w:rsid w:val="000470DF"/>
    <w:rsid w:val="00047DDE"/>
    <w:rsid w:val="00094295"/>
    <w:rsid w:val="000B7E9B"/>
    <w:rsid w:val="000D471A"/>
    <w:rsid w:val="000F1A76"/>
    <w:rsid w:val="00127AB7"/>
    <w:rsid w:val="00134344"/>
    <w:rsid w:val="001728DB"/>
    <w:rsid w:val="001C05BF"/>
    <w:rsid w:val="001F665E"/>
    <w:rsid w:val="00242D14"/>
    <w:rsid w:val="00252BEC"/>
    <w:rsid w:val="00281C22"/>
    <w:rsid w:val="00284C9C"/>
    <w:rsid w:val="00285A16"/>
    <w:rsid w:val="00291AAD"/>
    <w:rsid w:val="002C5A74"/>
    <w:rsid w:val="00324D79"/>
    <w:rsid w:val="00333906"/>
    <w:rsid w:val="004031DC"/>
    <w:rsid w:val="00442D85"/>
    <w:rsid w:val="004A5300"/>
    <w:rsid w:val="004C7BF5"/>
    <w:rsid w:val="004E09B2"/>
    <w:rsid w:val="005663CB"/>
    <w:rsid w:val="005F1302"/>
    <w:rsid w:val="0065193E"/>
    <w:rsid w:val="00653BC1"/>
    <w:rsid w:val="00654692"/>
    <w:rsid w:val="006813C9"/>
    <w:rsid w:val="0068166B"/>
    <w:rsid w:val="00682BAE"/>
    <w:rsid w:val="00685562"/>
    <w:rsid w:val="00690742"/>
    <w:rsid w:val="006B7C00"/>
    <w:rsid w:val="006C27D0"/>
    <w:rsid w:val="006D79DD"/>
    <w:rsid w:val="006F7BD7"/>
    <w:rsid w:val="00713782"/>
    <w:rsid w:val="00747F61"/>
    <w:rsid w:val="007527C6"/>
    <w:rsid w:val="00760ED5"/>
    <w:rsid w:val="007D6329"/>
    <w:rsid w:val="007E287C"/>
    <w:rsid w:val="007E68C6"/>
    <w:rsid w:val="00806170"/>
    <w:rsid w:val="008369A0"/>
    <w:rsid w:val="008651F9"/>
    <w:rsid w:val="008C16B7"/>
    <w:rsid w:val="008D49D8"/>
    <w:rsid w:val="009179FE"/>
    <w:rsid w:val="00922963"/>
    <w:rsid w:val="009447A8"/>
    <w:rsid w:val="00954B1F"/>
    <w:rsid w:val="00957235"/>
    <w:rsid w:val="009A54D0"/>
    <w:rsid w:val="009B193C"/>
    <w:rsid w:val="00A37592"/>
    <w:rsid w:val="00A82A79"/>
    <w:rsid w:val="00A835A7"/>
    <w:rsid w:val="00AE7B0B"/>
    <w:rsid w:val="00AF1F67"/>
    <w:rsid w:val="00B4326E"/>
    <w:rsid w:val="00C12ECE"/>
    <w:rsid w:val="00C320C6"/>
    <w:rsid w:val="00C53A3F"/>
    <w:rsid w:val="00C5450D"/>
    <w:rsid w:val="00C61AB2"/>
    <w:rsid w:val="00CC2E7E"/>
    <w:rsid w:val="00D476D8"/>
    <w:rsid w:val="00D61CD9"/>
    <w:rsid w:val="00D77A77"/>
    <w:rsid w:val="00DC50DB"/>
    <w:rsid w:val="00E47E91"/>
    <w:rsid w:val="00E53239"/>
    <w:rsid w:val="00F2270D"/>
    <w:rsid w:val="00F41CD1"/>
    <w:rsid w:val="00F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yaneva@uni-plovdiv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2021-12-07T11:54:00Z</dcterms:created>
  <dcterms:modified xsi:type="dcterms:W3CDTF">2021-12-10T11:33:00Z</dcterms:modified>
</cp:coreProperties>
</file>