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hyperlink r:id="rId5" w:tgtFrame="_blank" w:history="1">
        <w:r w:rsidRPr="006C18DE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bg-BG"/>
          </w:rPr>
          <w:t>AMFI International</w:t>
        </w:r>
      </w:hyperlink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member of </w:t>
      </w:r>
      <w:hyperlink r:id="rId6" w:tgtFrame="_blank" w:history="1">
        <w:r w:rsidRPr="006C18DE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bg-BG"/>
          </w:rPr>
          <w:t>Erasmusnet</w:t>
        </w:r>
      </w:hyperlink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is happy to announce the </w:t>
      </w:r>
      <w:r w:rsidRPr="006C18DE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opening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 of several Erasmus+ internship positions in Italy: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Bartending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Waiter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Cook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5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Pastry Chef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7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Pizza Chef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5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Digital media/social media marketing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20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Healthcare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5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Mechatronics/Mechanics/Electricians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10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Journalism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4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Law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IT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10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Business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Tourism/Hotel Management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HR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Architecture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Sport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7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NGO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Graphic design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4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Make-up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Hairdresser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5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Chemical analytical laboratory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Medical laboratory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 open position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Travel agency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4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Insurance company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Florist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5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Beauty salon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Sales clerk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10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Social worker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Teaching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Volunteering organizations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4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Veterinarian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Cobbler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Ice cream maker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Agronomist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Woodworker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2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Veterinarian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Forestry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1 open position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Music &amp; sound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5 open positions</w:t>
      </w:r>
    </w:p>
    <w:p w:rsidR="006C18DE" w:rsidRPr="006C18DE" w:rsidRDefault="006C18DE" w:rsidP="006C18D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Photographer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, 3 open positions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b/>
          <w:bCs/>
          <w:color w:val="000000"/>
          <w:sz w:val="19"/>
          <w:szCs w:val="19"/>
          <w:lang w:eastAsia="bg-BG"/>
        </w:rPr>
        <w:t>AMFI International 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can provide: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administration (learning agreement et. al);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search for top-level housing in the city center (apartments or hotels);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transfers to and from major airports, railway stations and bus;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research and management of Internships &amp; Placements;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u w:val="single"/>
          <w:lang w:eastAsia="bg-BG"/>
        </w:rPr>
        <w:t>INTERNSHIP CHANGE option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 if the student is not happy with first placement; 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tutoring 24/7 + WhatsApp communication group;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welcome meeting with refreshments;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20"/>
          <w:szCs w:val="20"/>
          <w:lang w:eastAsia="bg-BG"/>
        </w:rPr>
        <w:t>on arrival </w:t>
      </w: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training to facilitate participant’s cultural and social integration;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first cognitive meeting with the manager of the company/institution in which the training will be carried out, accompanied by an AMFI tutor; 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mid-term evaluation;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AMFI official Certificate of Attendance;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final meeting with refreshments;</w:t>
      </w:r>
    </w:p>
    <w:p w:rsidR="006C18DE" w:rsidRPr="006C18DE" w:rsidRDefault="006C18DE" w:rsidP="006C18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final BLOG article with pictures to use for dissemination purposes;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Please find attached our Summer Offer. Also, check out our </w:t>
      </w:r>
      <w:hyperlink r:id="rId7" w:tgtFrame="_blank" w:history="1">
        <w:r w:rsidRPr="006C18DE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bg-BG"/>
          </w:rPr>
          <w:t>Facebook Reviews</w:t>
        </w:r>
      </w:hyperlink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 to see what others think about us. 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I remain at your disposal for any question or clarification.  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Arial" w:eastAsia="Times New Roman" w:hAnsi="Arial" w:cs="Arial"/>
          <w:color w:val="000000"/>
          <w:sz w:val="19"/>
          <w:szCs w:val="19"/>
          <w:lang w:eastAsia="bg-BG"/>
        </w:rPr>
        <w:t>All the best, 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helvetica neue" w:eastAsia="Times New Roman" w:hAnsi="helvetica neue" w:cs="Tahoma"/>
          <w:b/>
          <w:bCs/>
          <w:color w:val="232323"/>
          <w:sz w:val="20"/>
          <w:szCs w:val="20"/>
          <w:lang w:eastAsia="bg-BG"/>
        </w:rPr>
        <w:t>Paola Panfili 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helvetica neue" w:eastAsia="Times New Roman" w:hAnsi="helvetica neue" w:cs="Tahoma"/>
          <w:b/>
          <w:bCs/>
          <w:color w:val="232323"/>
          <w:sz w:val="20"/>
          <w:szCs w:val="20"/>
          <w:lang w:eastAsia="bg-BG"/>
        </w:rPr>
        <w:t>- Project Manager, AMFI International</w:t>
      </w:r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helvetica neue" w:eastAsia="Times New Roman" w:hAnsi="helvetica neue" w:cs="Tahoma"/>
          <w:color w:val="000000"/>
          <w:sz w:val="20"/>
          <w:szCs w:val="20"/>
          <w:lang w:eastAsia="bg-BG"/>
        </w:rPr>
        <w:t>Email:</w:t>
      </w:r>
      <w:r w:rsidRPr="006C18DE">
        <w:rPr>
          <w:rFonts w:ascii="helvetica neue" w:eastAsia="Times New Roman" w:hAnsi="helvetica neue" w:cs="Tahoma"/>
          <w:color w:val="9E4A2F"/>
          <w:sz w:val="20"/>
          <w:szCs w:val="20"/>
          <w:lang w:eastAsia="bg-BG"/>
        </w:rPr>
        <w:t> </w:t>
      </w:r>
      <w:hyperlink r:id="rId8" w:tgtFrame="_blank" w:history="1">
        <w:r w:rsidRPr="006C18DE">
          <w:rPr>
            <w:rFonts w:ascii="helvetica neue" w:eastAsia="Times New Roman" w:hAnsi="helvetica neue" w:cs="Tahoma"/>
            <w:color w:val="0000FF"/>
            <w:sz w:val="20"/>
            <w:szCs w:val="20"/>
            <w:u w:val="single"/>
            <w:lang w:eastAsia="bg-BG"/>
          </w:rPr>
          <w:t>info@amfinternational.org</w:t>
        </w:r>
      </w:hyperlink>
      <w:r w:rsidRPr="006C18DE">
        <w:rPr>
          <w:rFonts w:ascii="helvetica neue" w:eastAsia="Times New Roman" w:hAnsi="helvetica neue" w:cs="Tahoma"/>
          <w:color w:val="1255CC"/>
          <w:sz w:val="20"/>
          <w:szCs w:val="20"/>
          <w:lang w:eastAsia="bg-BG"/>
        </w:rPr>
        <w:t> </w:t>
      </w:r>
      <w:r w:rsidRPr="006C18DE">
        <w:rPr>
          <w:rFonts w:ascii="Tahoma" w:eastAsia="Times New Roman" w:hAnsi="Tahoma" w:cs="Tahoma"/>
          <w:color w:val="000000"/>
          <w:sz w:val="27"/>
          <w:szCs w:val="27"/>
          <w:lang w:eastAsia="bg-BG"/>
        </w:rPr>
        <w:br/>
      </w:r>
      <w:r w:rsidRPr="006C18DE">
        <w:rPr>
          <w:rFonts w:ascii="helvetica neue" w:eastAsia="Times New Roman" w:hAnsi="helvetica neue" w:cs="Tahoma"/>
          <w:color w:val="000000"/>
          <w:sz w:val="20"/>
          <w:szCs w:val="20"/>
          <w:lang w:eastAsia="bg-BG"/>
        </w:rPr>
        <w:t>Website:</w:t>
      </w:r>
      <w:r w:rsidRPr="006C18DE">
        <w:rPr>
          <w:rFonts w:ascii="helvetica neue" w:eastAsia="Times New Roman" w:hAnsi="helvetica neue" w:cs="Tahoma"/>
          <w:color w:val="9E4A2F"/>
          <w:sz w:val="20"/>
          <w:szCs w:val="20"/>
          <w:lang w:eastAsia="bg-BG"/>
        </w:rPr>
        <w:t> </w:t>
      </w:r>
      <w:hyperlink r:id="rId9" w:tgtFrame="_blank" w:history="1">
        <w:r w:rsidRPr="006C18DE">
          <w:rPr>
            <w:rFonts w:ascii="helvetica neue" w:eastAsia="Times New Roman" w:hAnsi="helvetica neue" w:cs="Tahoma"/>
            <w:color w:val="0000FF"/>
            <w:sz w:val="20"/>
            <w:szCs w:val="20"/>
            <w:u w:val="single"/>
            <w:lang w:eastAsia="bg-BG"/>
          </w:rPr>
          <w:t>www.amfinternational.org</w:t>
        </w:r>
      </w:hyperlink>
      <w:r w:rsidRPr="006C18DE">
        <w:rPr>
          <w:rFonts w:ascii="Tahoma" w:eastAsia="Times New Roman" w:hAnsi="Tahoma" w:cs="Tahoma"/>
          <w:color w:val="000000"/>
          <w:sz w:val="27"/>
          <w:szCs w:val="27"/>
          <w:lang w:eastAsia="bg-BG"/>
        </w:rPr>
        <w:br/>
      </w:r>
      <w:r w:rsidRPr="006C18DE">
        <w:rPr>
          <w:rFonts w:ascii="helvetica neue" w:eastAsia="Times New Roman" w:hAnsi="helvetica neue" w:cs="Tahoma"/>
          <w:color w:val="000000"/>
          <w:sz w:val="20"/>
          <w:szCs w:val="20"/>
          <w:lang w:eastAsia="bg-BG"/>
        </w:rPr>
        <w:t>Facebook: </w:t>
      </w:r>
      <w:hyperlink r:id="rId10" w:tgtFrame="_blank" w:history="1">
        <w:r w:rsidRPr="006C18DE">
          <w:rPr>
            <w:rFonts w:ascii="Tahoma" w:eastAsia="Times New Roman" w:hAnsi="Tahoma" w:cs="Tahoma"/>
            <w:color w:val="0000FF"/>
            <w:sz w:val="27"/>
            <w:szCs w:val="27"/>
            <w:u w:val="single"/>
            <w:lang w:eastAsia="bg-BG"/>
          </w:rPr>
          <w:t>https://www.facebook.com/Erasmus.Mobility.Italy/</w:t>
        </w:r>
      </w:hyperlink>
    </w:p>
    <w:p w:rsidR="006C18DE" w:rsidRPr="006C18DE" w:rsidRDefault="006C18DE" w:rsidP="006C18D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bg-BG"/>
        </w:rPr>
      </w:pPr>
      <w:r w:rsidRPr="006C18DE">
        <w:rPr>
          <w:rFonts w:ascii="helvetica neue" w:eastAsia="Times New Roman" w:hAnsi="helvetica neue" w:cs="Tahoma"/>
          <w:color w:val="232323"/>
          <w:sz w:val="20"/>
          <w:szCs w:val="20"/>
          <w:lang w:eastAsia="bg-BG"/>
        </w:rPr>
        <w:t>Skype: paola.panfili.92</w:t>
      </w:r>
    </w:p>
    <w:p w:rsidR="008847A6" w:rsidRDefault="008847A6">
      <w:bookmarkStart w:id="0" w:name="_GoBack"/>
      <w:bookmarkEnd w:id="0"/>
    </w:p>
    <w:sectPr w:rsidR="00884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458"/>
    <w:multiLevelType w:val="multilevel"/>
    <w:tmpl w:val="E7D4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D70F7"/>
    <w:multiLevelType w:val="multilevel"/>
    <w:tmpl w:val="060C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DE"/>
    <w:rsid w:val="006C18DE"/>
    <w:rsid w:val="008847A6"/>
    <w:rsid w:val="00E7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E6041-8D87-44E4-B00C-737FE97C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36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35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4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74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ta.uni-plovdiv.bg/owa/redir.aspx?C=fa4788d4ee1c40c7a9e7ab85ef53eb99&amp;URL=mailto%3ainfo%40amfinternationa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hta.uni-plovdiv.bg/owa/redir.aspx?C=fa4788d4ee1c40c7a9e7ab85ef53eb99&amp;URL=https%3a%2f%2fwww.facebook.com%2fpg%2fErasmus.Mobility.Italy%2freviews%2f%3fref%3dpage_intern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hta.uni-plovdiv.bg/owa/redir.aspx?C=fa4788d4ee1c40c7a9e7ab85ef53eb99&amp;URL=http%3a%2f%2fwww.erasmusnet.org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shta.uni-plovdiv.bg/owa/redir.aspx?C=fa4788d4ee1c40c7a9e7ab85ef53eb99&amp;URL=http%3a%2f%2fwww.amfinternational.org%2f" TargetMode="External"/><Relationship Id="rId10" Type="http://schemas.openxmlformats.org/officeDocument/2006/relationships/hyperlink" Target="https://poshta.uni-plovdiv.bg/owa/redir.aspx?C=fa4788d4ee1c40c7a9e7ab85ef53eb99&amp;URL=https%3a%2f%2fwww.facebook.com%2fErasmus.Mobility.Italy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hta.uni-plovdiv.bg/owa/redir.aspx?C=fa4788d4ee1c40c7a9e7ab85ef53eb99&amp;URL=http%3a%2f%2fwww.amf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</dc:creator>
  <cp:keywords/>
  <dc:description/>
  <cp:lastModifiedBy>Iro</cp:lastModifiedBy>
  <cp:revision>1</cp:revision>
  <dcterms:created xsi:type="dcterms:W3CDTF">2017-03-23T11:50:00Z</dcterms:created>
  <dcterms:modified xsi:type="dcterms:W3CDTF">2017-03-23T12:05:00Z</dcterms:modified>
</cp:coreProperties>
</file>