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3" w:rsidRDefault="00E34BB7">
      <w:pPr>
        <w:pBdr>
          <w:bottom w:val="single" w:sz="12" w:space="1" w:color="auto"/>
        </w:pBdr>
      </w:pPr>
      <w:r>
        <w:t xml:space="preserve">          </w:t>
      </w:r>
      <w:r w:rsidRPr="00E34BB7">
        <w:rPr>
          <w:noProof/>
          <w:lang w:eastAsia="bg-BG"/>
        </w:rPr>
        <w:drawing>
          <wp:inline distT="0" distB="0" distL="0" distR="0" wp14:anchorId="375102F6" wp14:editId="39EB5722">
            <wp:extent cx="781050" cy="692582"/>
            <wp:effectExtent l="0" t="0" r="0" b="0"/>
            <wp:docPr id="9" name="Picture 4" descr="C:\Users\GhzUser\Desktop\150px-University_of_Plovdiv_-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C:\Users\GhzUser\Desktop\150px-University_of_Plovdiv_-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14" cy="69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E34BB7">
        <w:rPr>
          <w:noProof/>
          <w:lang w:eastAsia="bg-BG"/>
        </w:rPr>
        <w:drawing>
          <wp:inline distT="0" distB="0" distL="0" distR="0" wp14:anchorId="4391AB33" wp14:editId="46619EF1">
            <wp:extent cx="676275" cy="685800"/>
            <wp:effectExtent l="0" t="0" r="9525" b="0"/>
            <wp:docPr id="8" name="Picture 3" descr="C:\Users\GhzUser\Desktop\21462251_1897413427245698_620423488859275826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GhzUser\Desktop\21462251_1897413427245698_6204234888592758266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22" cy="68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bg-BG"/>
        </w:rPr>
        <w:drawing>
          <wp:inline distT="0" distB="0" distL="0" distR="0" wp14:anchorId="41BD5935" wp14:editId="18141621">
            <wp:extent cx="790575" cy="723900"/>
            <wp:effectExtent l="0" t="0" r="9525" b="0"/>
            <wp:docPr id="1" name="Картина 1" descr="C:\Users\GhzUser\Documents\Сдружение Посока Благополучие\СПБ,Документи,материали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zUser\Documents\Сдружение Посока Благополучие\СПБ,Документи,материали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E34BB7">
        <w:rPr>
          <w:noProof/>
          <w:lang w:eastAsia="bg-BG"/>
        </w:rPr>
        <w:drawing>
          <wp:inline distT="0" distB="0" distL="0" distR="0" wp14:anchorId="1FA81BE5" wp14:editId="0F42DACA">
            <wp:extent cx="1038225" cy="682804"/>
            <wp:effectExtent l="0" t="0" r="0" b="3175"/>
            <wp:docPr id="1029" name="Picture 5" descr="C:\Users\GhzUser\Desktop\logo_only_new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GhzUser\Desktop\logo_only_new-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21" cy="6831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71866" w:rsidRPr="00DD2993" w:rsidRDefault="00DD2993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Контакти: </w:t>
      </w:r>
      <w:hyperlink r:id="rId12" w:history="1">
        <w:r w:rsidRPr="009064F1">
          <w:rPr>
            <w:rStyle w:val="a7"/>
            <w:rFonts w:ascii="Arial Narrow" w:hAnsi="Arial Narrow"/>
            <w:b/>
            <w:sz w:val="20"/>
            <w:szCs w:val="20"/>
            <w:lang w:val="en-US"/>
          </w:rPr>
          <w:t>ognyan.koychev@pfpu.bg</w:t>
        </w:r>
      </w:hyperlink>
      <w:r>
        <w:rPr>
          <w:rFonts w:ascii="Arial Narrow" w:hAnsi="Arial Narrow"/>
          <w:b/>
          <w:sz w:val="20"/>
          <w:szCs w:val="20"/>
          <w:lang w:val="en-US"/>
        </w:rPr>
        <w:t xml:space="preserve">;  </w:t>
      </w:r>
      <w:hyperlink r:id="rId13" w:history="1">
        <w:r w:rsidRPr="009064F1">
          <w:rPr>
            <w:rStyle w:val="a7"/>
            <w:rFonts w:ascii="Arial Narrow" w:hAnsi="Arial Narrow"/>
            <w:b/>
            <w:sz w:val="20"/>
            <w:szCs w:val="20"/>
            <w:lang w:val="en-US"/>
          </w:rPr>
          <w:t>direction_wellbeing@abv.bg</w:t>
        </w:r>
      </w:hyperlink>
      <w:r>
        <w:rPr>
          <w:rFonts w:ascii="Arial Narrow" w:hAnsi="Arial Narrow"/>
          <w:b/>
          <w:sz w:val="20"/>
          <w:szCs w:val="20"/>
          <w:lang w:val="en-US"/>
        </w:rPr>
        <w:t xml:space="preserve">; </w:t>
      </w:r>
      <w:r>
        <w:rPr>
          <w:rFonts w:ascii="Arial Narrow" w:hAnsi="Arial Narrow"/>
          <w:b/>
          <w:sz w:val="20"/>
          <w:szCs w:val="20"/>
        </w:rPr>
        <w:t>Тел. 0888 276 129</w:t>
      </w:r>
    </w:p>
    <w:p w:rsidR="00671866" w:rsidRDefault="00DD2993" w:rsidP="00DD29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671866" w:rsidRPr="00671866">
        <w:rPr>
          <w:b/>
          <w:sz w:val="28"/>
          <w:szCs w:val="28"/>
        </w:rPr>
        <w:t>ПОКАНА</w:t>
      </w:r>
    </w:p>
    <w:p w:rsidR="00671866" w:rsidRPr="00671866" w:rsidRDefault="00671866" w:rsidP="00DD2993">
      <w:pPr>
        <w:jc w:val="both"/>
        <w:rPr>
          <w:rFonts w:ascii="Arial" w:hAnsi="Arial" w:cs="Arial"/>
          <w:b/>
          <w:sz w:val="28"/>
          <w:szCs w:val="28"/>
        </w:rPr>
      </w:pPr>
      <w:r w:rsidRPr="00671866">
        <w:rPr>
          <w:rFonts w:ascii="Arial" w:hAnsi="Arial" w:cs="Arial"/>
          <w:b/>
          <w:color w:val="FF0000"/>
          <w:sz w:val="28"/>
          <w:szCs w:val="28"/>
        </w:rPr>
        <w:t xml:space="preserve">За Международна конференция </w:t>
      </w:r>
      <w:r w:rsidRPr="00671866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„</w:t>
      </w:r>
      <w:r w:rsidRPr="009E05EB">
        <w:rPr>
          <w:rFonts w:ascii="Arial" w:hAnsi="Arial" w:cs="Arial"/>
          <w:b/>
          <w:bCs/>
          <w:iCs/>
          <w:color w:val="FF0000"/>
          <w:sz w:val="28"/>
          <w:szCs w:val="28"/>
          <w:u w:val="single"/>
        </w:rPr>
        <w:t>СЪЗДАВАНЕ НА ПО-ДОБРО КАЧЕСТВО НА ЖИВОТ ЗА ДЕЦА И ЛИЦА С ТЕЖКИ ИНТЕЛЕКТУАЛНИ И МНОЖЕСТВЕНИ УВРЕЖДАНИЯ“</w:t>
      </w:r>
      <w:r w:rsidRPr="009E05E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.</w:t>
      </w:r>
    </w:p>
    <w:p w:rsidR="00671866" w:rsidRDefault="00671866" w:rsidP="00671866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</w:t>
      </w:r>
      <w:r w:rsidRPr="00671866">
        <w:rPr>
          <w:rFonts w:ascii="Arial" w:hAnsi="Arial" w:cs="Arial"/>
          <w:b/>
          <w:bCs/>
          <w:sz w:val="24"/>
          <w:szCs w:val="24"/>
        </w:rPr>
        <w:t>17 – 19 Юни 2019, Парк-хотел „Санкт Петербург“, Пловдив</w:t>
      </w:r>
    </w:p>
    <w:p w:rsidR="009E05EB" w:rsidRDefault="009E05EB" w:rsidP="006718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Организатори:</w:t>
      </w:r>
    </w:p>
    <w:p w:rsidR="009E05EB" w:rsidRPr="00093985" w:rsidRDefault="009E05EB" w:rsidP="009E05EB">
      <w:pPr>
        <w:spacing w:line="240" w:lineRule="auto"/>
        <w:rPr>
          <w:rFonts w:ascii="Arial Rounded MT Bold" w:hAnsi="Arial Rounded MT Bold" w:cs="Arial"/>
          <w:b/>
          <w:color w:val="984806" w:themeColor="accent6" w:themeShade="80"/>
          <w:sz w:val="20"/>
          <w:szCs w:val="20"/>
        </w:rPr>
      </w:pPr>
      <w:r w:rsidRPr="00093985">
        <w:rPr>
          <w:rFonts w:ascii="Arial" w:hAnsi="Arial" w:cs="Arial"/>
          <w:b/>
          <w:color w:val="984806" w:themeColor="accent6" w:themeShade="80"/>
          <w:sz w:val="20"/>
          <w:szCs w:val="20"/>
        </w:rPr>
        <w:t>ПЕДАГОГИЧЕСКИ</w:t>
      </w:r>
      <w:r w:rsidRPr="00093985">
        <w:rPr>
          <w:rFonts w:ascii="Arial Rounded MT Bold" w:hAnsi="Arial Rounded MT Bold" w:cs="Arial"/>
          <w:b/>
          <w:color w:val="984806" w:themeColor="accent6" w:themeShade="80"/>
          <w:sz w:val="20"/>
          <w:szCs w:val="20"/>
        </w:rPr>
        <w:t xml:space="preserve"> </w:t>
      </w:r>
      <w:r w:rsidRPr="00093985">
        <w:rPr>
          <w:rFonts w:ascii="Arial" w:hAnsi="Arial" w:cs="Arial"/>
          <w:b/>
          <w:color w:val="984806" w:themeColor="accent6" w:themeShade="80"/>
          <w:sz w:val="20"/>
          <w:szCs w:val="20"/>
        </w:rPr>
        <w:t>ФАКУЛТЕТ</w:t>
      </w:r>
      <w:r w:rsidRPr="00093985">
        <w:rPr>
          <w:rFonts w:ascii="Arial Rounded MT Bold" w:hAnsi="Arial Rounded MT Bold" w:cs="Arial"/>
          <w:b/>
          <w:color w:val="984806" w:themeColor="accent6" w:themeShade="80"/>
          <w:sz w:val="20"/>
          <w:szCs w:val="20"/>
        </w:rPr>
        <w:t xml:space="preserve"> </w:t>
      </w:r>
      <w:r w:rsidRPr="00093985">
        <w:rPr>
          <w:rFonts w:ascii="Arial" w:hAnsi="Arial" w:cs="Arial"/>
          <w:b/>
          <w:color w:val="984806" w:themeColor="accent6" w:themeShade="80"/>
          <w:sz w:val="20"/>
          <w:szCs w:val="20"/>
        </w:rPr>
        <w:t>НА</w:t>
      </w:r>
      <w:r w:rsidRPr="00093985">
        <w:rPr>
          <w:rFonts w:ascii="Arial Rounded MT Bold" w:hAnsi="Arial Rounded MT Bold" w:cs="Arial"/>
          <w:b/>
          <w:color w:val="984806" w:themeColor="accent6" w:themeShade="80"/>
          <w:sz w:val="20"/>
          <w:szCs w:val="20"/>
        </w:rPr>
        <w:t xml:space="preserve"> </w:t>
      </w:r>
      <w:r w:rsidRPr="00093985">
        <w:rPr>
          <w:rFonts w:ascii="Arial" w:hAnsi="Arial" w:cs="Arial"/>
          <w:b/>
          <w:color w:val="984806" w:themeColor="accent6" w:themeShade="80"/>
          <w:sz w:val="20"/>
          <w:szCs w:val="20"/>
        </w:rPr>
        <w:t>ПЛОВДИВСКИ</w:t>
      </w:r>
      <w:r w:rsidRPr="00093985">
        <w:rPr>
          <w:rFonts w:ascii="Arial Rounded MT Bold" w:hAnsi="Arial Rounded MT Bold" w:cs="Arial"/>
          <w:b/>
          <w:color w:val="984806" w:themeColor="accent6" w:themeShade="80"/>
          <w:sz w:val="20"/>
          <w:szCs w:val="20"/>
        </w:rPr>
        <w:t xml:space="preserve"> </w:t>
      </w:r>
      <w:r w:rsidRPr="00093985">
        <w:rPr>
          <w:rFonts w:ascii="Arial" w:hAnsi="Arial" w:cs="Arial"/>
          <w:b/>
          <w:color w:val="984806" w:themeColor="accent6" w:themeShade="80"/>
          <w:sz w:val="20"/>
          <w:szCs w:val="20"/>
        </w:rPr>
        <w:t>УНВЕРСИТЕТ</w:t>
      </w:r>
      <w:r w:rsidRPr="00093985">
        <w:rPr>
          <w:rFonts w:ascii="Arial Rounded MT Bold" w:hAnsi="Arial Rounded MT Bold" w:cs="Arial"/>
          <w:b/>
          <w:color w:val="984806" w:themeColor="accent6" w:themeShade="80"/>
          <w:sz w:val="20"/>
          <w:szCs w:val="20"/>
        </w:rPr>
        <w:t xml:space="preserve"> </w:t>
      </w:r>
      <w:r w:rsidRPr="00093985">
        <w:rPr>
          <w:rFonts w:ascii="Arial Rounded MT Bold" w:hAnsi="Arial Rounded MT Bold" w:cs="Arial Rounded MT Bold"/>
          <w:b/>
          <w:color w:val="984806" w:themeColor="accent6" w:themeShade="80"/>
          <w:sz w:val="20"/>
          <w:szCs w:val="20"/>
        </w:rPr>
        <w:t>„</w:t>
      </w:r>
      <w:r w:rsidRPr="00093985">
        <w:rPr>
          <w:rFonts w:ascii="Arial" w:hAnsi="Arial" w:cs="Arial"/>
          <w:b/>
          <w:color w:val="984806" w:themeColor="accent6" w:themeShade="80"/>
          <w:sz w:val="20"/>
          <w:szCs w:val="20"/>
        </w:rPr>
        <w:t>ПАИСИЙ</w:t>
      </w:r>
      <w:r w:rsidRPr="00093985">
        <w:rPr>
          <w:rFonts w:ascii="Arial Rounded MT Bold" w:hAnsi="Arial Rounded MT Bold" w:cs="Arial"/>
          <w:b/>
          <w:color w:val="984806" w:themeColor="accent6" w:themeShade="80"/>
          <w:sz w:val="20"/>
          <w:szCs w:val="20"/>
        </w:rPr>
        <w:t xml:space="preserve"> </w:t>
      </w:r>
      <w:r w:rsidRPr="00093985">
        <w:rPr>
          <w:rFonts w:ascii="Arial" w:hAnsi="Arial" w:cs="Arial"/>
          <w:b/>
          <w:color w:val="984806" w:themeColor="accent6" w:themeShade="80"/>
          <w:sz w:val="20"/>
          <w:szCs w:val="20"/>
        </w:rPr>
        <w:t>ХИЛЕНДАРСКИ</w:t>
      </w:r>
      <w:r w:rsidRPr="00093985">
        <w:rPr>
          <w:rFonts w:ascii="Arial Rounded MT Bold" w:hAnsi="Arial Rounded MT Bold" w:cs="Arial Rounded MT Bold"/>
          <w:b/>
          <w:color w:val="984806" w:themeColor="accent6" w:themeShade="80"/>
          <w:sz w:val="20"/>
          <w:szCs w:val="20"/>
        </w:rPr>
        <w:t>“</w:t>
      </w:r>
    </w:p>
    <w:p w:rsidR="009E05EB" w:rsidRPr="00093985" w:rsidRDefault="009E05EB" w:rsidP="009E05EB">
      <w:pPr>
        <w:spacing w:line="240" w:lineRule="auto"/>
        <w:rPr>
          <w:rFonts w:ascii="Arial Rounded MT Bold" w:hAnsi="Arial Rounded MT Bold" w:cs="Arial"/>
          <w:b/>
          <w:sz w:val="20"/>
          <w:szCs w:val="20"/>
        </w:rPr>
      </w:pPr>
      <w:r w:rsidRPr="00093985">
        <w:rPr>
          <w:rFonts w:ascii="Arial" w:hAnsi="Arial" w:cs="Arial"/>
          <w:b/>
          <w:color w:val="FF0000"/>
          <w:sz w:val="20"/>
          <w:szCs w:val="20"/>
        </w:rPr>
        <w:t>СДРУЖЕНИЕ</w:t>
      </w:r>
      <w:r w:rsidRPr="00093985">
        <w:rPr>
          <w:rFonts w:ascii="Arial Rounded MT Bold" w:hAnsi="Arial Rounded MT Bold" w:cs="Arial"/>
          <w:b/>
          <w:color w:val="FF0000"/>
          <w:sz w:val="20"/>
          <w:szCs w:val="20"/>
        </w:rPr>
        <w:t xml:space="preserve"> </w:t>
      </w:r>
      <w:r w:rsidRPr="00093985">
        <w:rPr>
          <w:rFonts w:ascii="Arial Rounded MT Bold" w:hAnsi="Arial Rounded MT Bold" w:cs="Arial Rounded MT Bold"/>
          <w:b/>
          <w:color w:val="FF0000"/>
          <w:sz w:val="20"/>
          <w:szCs w:val="20"/>
        </w:rPr>
        <w:t>„</w:t>
      </w:r>
      <w:r w:rsidRPr="00093985">
        <w:rPr>
          <w:rFonts w:ascii="Arial" w:hAnsi="Arial" w:cs="Arial"/>
          <w:b/>
          <w:color w:val="FF0000"/>
          <w:sz w:val="20"/>
          <w:szCs w:val="20"/>
        </w:rPr>
        <w:t>ПОСОКА</w:t>
      </w:r>
      <w:r w:rsidRPr="00093985">
        <w:rPr>
          <w:rFonts w:ascii="Arial Rounded MT Bold" w:hAnsi="Arial Rounded MT Bold" w:cs="Arial"/>
          <w:b/>
          <w:color w:val="FF0000"/>
          <w:sz w:val="20"/>
          <w:szCs w:val="20"/>
        </w:rPr>
        <w:t xml:space="preserve"> </w:t>
      </w:r>
      <w:r w:rsidRPr="00093985">
        <w:rPr>
          <w:rFonts w:ascii="Arial" w:hAnsi="Arial" w:cs="Arial"/>
          <w:b/>
          <w:color w:val="FF0000"/>
          <w:sz w:val="20"/>
          <w:szCs w:val="20"/>
        </w:rPr>
        <w:t>БЛАГОПОЛУЧИЕ</w:t>
      </w:r>
      <w:r w:rsidRPr="00093985">
        <w:rPr>
          <w:rFonts w:ascii="Arial Rounded MT Bold" w:hAnsi="Arial Rounded MT Bold" w:cs="Arial Rounded MT Bold"/>
          <w:b/>
          <w:color w:val="FF0000"/>
          <w:sz w:val="20"/>
          <w:szCs w:val="20"/>
        </w:rPr>
        <w:t>“</w:t>
      </w:r>
    </w:p>
    <w:p w:rsidR="009E05EB" w:rsidRPr="007C0D8E" w:rsidRDefault="009E05EB" w:rsidP="007C0D8E">
      <w:pPr>
        <w:spacing w:line="240" w:lineRule="auto"/>
        <w:rPr>
          <w:rFonts w:cs="Arial"/>
          <w:b/>
          <w:sz w:val="20"/>
          <w:szCs w:val="20"/>
        </w:rPr>
      </w:pPr>
      <w:r w:rsidRPr="00093985">
        <w:rPr>
          <w:rFonts w:ascii="Arial Rounded MT Bold" w:hAnsi="Arial Rounded MT Bold" w:cs="Arial"/>
          <w:b/>
          <w:color w:val="002060"/>
          <w:sz w:val="20"/>
          <w:szCs w:val="20"/>
          <w:lang w:val="en-US"/>
        </w:rPr>
        <w:t>INTERNATIONAL ASSOCIATION OF SCIENTIFIC STUDIES IN INTELLECTUAL AND DEVELOPMENTAL DISABILITIES</w:t>
      </w:r>
    </w:p>
    <w:p w:rsidR="009E05EB" w:rsidRDefault="0049717F" w:rsidP="006718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Ц</w:t>
      </w:r>
      <w:r w:rsidR="00671866">
        <w:rPr>
          <w:rFonts w:ascii="Arial" w:hAnsi="Arial" w:cs="Arial"/>
          <w:b/>
          <w:bCs/>
          <w:sz w:val="24"/>
          <w:szCs w:val="24"/>
        </w:rPr>
        <w:t>ел</w:t>
      </w:r>
      <w:r w:rsidR="00093985">
        <w:rPr>
          <w:rFonts w:ascii="Arial" w:hAnsi="Arial" w:cs="Arial"/>
          <w:b/>
          <w:bCs/>
          <w:sz w:val="24"/>
          <w:szCs w:val="24"/>
        </w:rPr>
        <w:t>та</w:t>
      </w:r>
      <w:r w:rsidR="00671866">
        <w:rPr>
          <w:rFonts w:ascii="Arial" w:hAnsi="Arial" w:cs="Arial"/>
          <w:b/>
          <w:bCs/>
          <w:sz w:val="24"/>
          <w:szCs w:val="24"/>
        </w:rPr>
        <w:t xml:space="preserve"> на конференцията е да се представят съвременни подходи и </w:t>
      </w:r>
      <w:r w:rsidR="00093985">
        <w:rPr>
          <w:rFonts w:ascii="Arial" w:hAnsi="Arial" w:cs="Arial"/>
          <w:b/>
          <w:bCs/>
          <w:sz w:val="24"/>
          <w:szCs w:val="24"/>
        </w:rPr>
        <w:t>постижен</w:t>
      </w:r>
      <w:r w:rsidR="00671866">
        <w:rPr>
          <w:rFonts w:ascii="Arial" w:hAnsi="Arial" w:cs="Arial"/>
          <w:b/>
          <w:bCs/>
          <w:sz w:val="24"/>
          <w:szCs w:val="24"/>
        </w:rPr>
        <w:t>и</w:t>
      </w:r>
      <w:r w:rsidR="00093985">
        <w:rPr>
          <w:rFonts w:ascii="Arial" w:hAnsi="Arial" w:cs="Arial"/>
          <w:b/>
          <w:bCs/>
          <w:sz w:val="24"/>
          <w:szCs w:val="24"/>
        </w:rPr>
        <w:t>я</w:t>
      </w:r>
      <w:r w:rsidR="00671866">
        <w:rPr>
          <w:rFonts w:ascii="Arial" w:hAnsi="Arial" w:cs="Arial"/>
          <w:b/>
          <w:bCs/>
          <w:sz w:val="24"/>
          <w:szCs w:val="24"/>
        </w:rPr>
        <w:t xml:space="preserve"> в </w:t>
      </w:r>
      <w:r w:rsidR="00681CF8">
        <w:rPr>
          <w:rFonts w:ascii="Arial" w:hAnsi="Arial" w:cs="Arial"/>
          <w:b/>
          <w:bCs/>
          <w:sz w:val="24"/>
          <w:szCs w:val="24"/>
        </w:rPr>
        <w:t xml:space="preserve">образователната и социална </w:t>
      </w:r>
      <w:r w:rsidR="00671866">
        <w:rPr>
          <w:rFonts w:ascii="Arial" w:hAnsi="Arial" w:cs="Arial"/>
          <w:b/>
          <w:bCs/>
          <w:sz w:val="24"/>
          <w:szCs w:val="24"/>
        </w:rPr>
        <w:t>подкрепата на деца и лица с тежки  интелектуални и множествени увреждания</w:t>
      </w:r>
      <w:r w:rsidR="00093985">
        <w:rPr>
          <w:rFonts w:ascii="Arial" w:hAnsi="Arial" w:cs="Arial"/>
          <w:b/>
          <w:bCs/>
          <w:sz w:val="24"/>
          <w:szCs w:val="24"/>
        </w:rPr>
        <w:t xml:space="preserve"> за по-добро качество  на живот</w:t>
      </w:r>
      <w:r w:rsidR="00671866">
        <w:rPr>
          <w:rFonts w:ascii="Arial" w:hAnsi="Arial" w:cs="Arial"/>
          <w:b/>
          <w:bCs/>
          <w:sz w:val="24"/>
          <w:szCs w:val="24"/>
        </w:rPr>
        <w:t>.</w:t>
      </w:r>
    </w:p>
    <w:p w:rsidR="0049717F" w:rsidRPr="007C0D8E" w:rsidRDefault="0049717F" w:rsidP="0067186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C0D8E">
        <w:rPr>
          <w:rFonts w:ascii="Arial" w:hAnsi="Arial" w:cs="Arial"/>
          <w:b/>
          <w:sz w:val="24"/>
          <w:szCs w:val="24"/>
          <w:u w:val="single"/>
        </w:rPr>
        <w:t>Тематични полета:</w:t>
      </w:r>
    </w:p>
    <w:p w:rsidR="0049717F" w:rsidRPr="002F157A" w:rsidRDefault="002F157A" w:rsidP="002F157A">
      <w:pPr>
        <w:pStyle w:val="a6"/>
        <w:numPr>
          <w:ilvl w:val="0"/>
          <w:numId w:val="4"/>
        </w:numPr>
        <w:rPr>
          <w:rFonts w:ascii="Arial" w:hAnsi="Arial" w:cs="Arial"/>
          <w:b/>
          <w:bCs/>
          <w:i/>
          <w:sz w:val="20"/>
          <w:szCs w:val="20"/>
        </w:rPr>
      </w:pPr>
      <w:r w:rsidRPr="002F157A">
        <w:rPr>
          <w:rFonts w:ascii="Arial" w:hAnsi="Arial" w:cs="Arial"/>
          <w:b/>
          <w:i/>
          <w:sz w:val="20"/>
          <w:szCs w:val="20"/>
        </w:rPr>
        <w:t>Потребности</w:t>
      </w:r>
      <w:r w:rsidR="0049717F" w:rsidRPr="002F157A">
        <w:rPr>
          <w:rFonts w:ascii="Arial" w:hAnsi="Arial" w:cs="Arial"/>
          <w:b/>
          <w:i/>
          <w:sz w:val="20"/>
          <w:szCs w:val="20"/>
        </w:rPr>
        <w:t xml:space="preserve">, емоции, </w:t>
      </w:r>
      <w:r w:rsidRPr="002F157A">
        <w:rPr>
          <w:rFonts w:ascii="Arial" w:hAnsi="Arial" w:cs="Arial"/>
          <w:b/>
          <w:i/>
          <w:sz w:val="20"/>
          <w:szCs w:val="20"/>
        </w:rPr>
        <w:t xml:space="preserve">индивидуални особености на поведението </w:t>
      </w:r>
      <w:r w:rsidR="0049717F" w:rsidRPr="002F157A">
        <w:rPr>
          <w:rFonts w:ascii="Arial" w:hAnsi="Arial" w:cs="Arial"/>
          <w:b/>
          <w:i/>
          <w:sz w:val="20"/>
          <w:szCs w:val="20"/>
        </w:rPr>
        <w:t xml:space="preserve">и качество на живот </w:t>
      </w:r>
      <w:r w:rsidRPr="002F157A">
        <w:rPr>
          <w:rFonts w:ascii="Arial" w:hAnsi="Arial" w:cs="Arial"/>
          <w:b/>
          <w:bCs/>
          <w:i/>
          <w:sz w:val="20"/>
          <w:szCs w:val="20"/>
        </w:rPr>
        <w:t>при</w:t>
      </w:r>
      <w:r w:rsidR="0049717F" w:rsidRPr="002F157A">
        <w:rPr>
          <w:rFonts w:ascii="Arial" w:hAnsi="Arial" w:cs="Arial"/>
          <w:b/>
          <w:bCs/>
          <w:i/>
          <w:sz w:val="20"/>
          <w:szCs w:val="20"/>
        </w:rPr>
        <w:t xml:space="preserve"> деца и лица с тежки  интелектуални и множествени увреждания.</w:t>
      </w:r>
    </w:p>
    <w:p w:rsidR="0049717F" w:rsidRPr="002F157A" w:rsidRDefault="0049717F" w:rsidP="002F157A">
      <w:pPr>
        <w:pStyle w:val="a6"/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 w:rsidRPr="002F157A">
        <w:rPr>
          <w:rFonts w:ascii="Arial" w:hAnsi="Arial" w:cs="Arial"/>
          <w:b/>
          <w:i/>
          <w:sz w:val="20"/>
          <w:szCs w:val="20"/>
        </w:rPr>
        <w:t xml:space="preserve">Качество на </w:t>
      </w:r>
      <w:r w:rsidR="00681CF8" w:rsidRPr="002F157A">
        <w:rPr>
          <w:rFonts w:ascii="Arial" w:hAnsi="Arial" w:cs="Arial"/>
          <w:b/>
          <w:i/>
          <w:sz w:val="20"/>
          <w:szCs w:val="20"/>
        </w:rPr>
        <w:t>образователната</w:t>
      </w:r>
      <w:r w:rsidR="00681CF8" w:rsidRPr="002F157A">
        <w:rPr>
          <w:rFonts w:ascii="Arial" w:hAnsi="Arial" w:cs="Arial"/>
          <w:b/>
          <w:i/>
          <w:sz w:val="20"/>
          <w:szCs w:val="20"/>
        </w:rPr>
        <w:t xml:space="preserve"> </w:t>
      </w:r>
      <w:r w:rsidRPr="002F157A">
        <w:rPr>
          <w:rFonts w:ascii="Arial" w:hAnsi="Arial" w:cs="Arial"/>
          <w:b/>
          <w:i/>
          <w:sz w:val="20"/>
          <w:szCs w:val="20"/>
        </w:rPr>
        <w:t xml:space="preserve">и </w:t>
      </w:r>
      <w:r w:rsidR="00681CF8" w:rsidRPr="002F157A">
        <w:rPr>
          <w:rFonts w:ascii="Arial" w:hAnsi="Arial" w:cs="Arial"/>
          <w:b/>
          <w:i/>
          <w:sz w:val="20"/>
          <w:szCs w:val="20"/>
        </w:rPr>
        <w:t>социалната</w:t>
      </w:r>
      <w:r w:rsidRPr="002F157A">
        <w:rPr>
          <w:rFonts w:ascii="Arial" w:hAnsi="Arial" w:cs="Arial"/>
          <w:b/>
          <w:i/>
          <w:sz w:val="20"/>
          <w:szCs w:val="20"/>
        </w:rPr>
        <w:t xml:space="preserve"> подкрепа за деца и лица с тежки интелектуални и множествени увреждани.</w:t>
      </w:r>
    </w:p>
    <w:p w:rsidR="0049717F" w:rsidRPr="002F157A" w:rsidRDefault="0049717F" w:rsidP="002F157A">
      <w:pPr>
        <w:pStyle w:val="a6"/>
        <w:numPr>
          <w:ilvl w:val="0"/>
          <w:numId w:val="4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2F157A">
        <w:rPr>
          <w:rFonts w:ascii="Arial" w:hAnsi="Arial" w:cs="Arial"/>
          <w:b/>
          <w:i/>
          <w:sz w:val="20"/>
          <w:szCs w:val="20"/>
        </w:rPr>
        <w:t>Подкрепа на семействата и родителите на деца и лица с тежки интелектуални и множествени увреждания</w:t>
      </w:r>
      <w:r w:rsidR="007505EF">
        <w:rPr>
          <w:rFonts w:ascii="Arial" w:hAnsi="Arial" w:cs="Arial"/>
          <w:b/>
          <w:i/>
          <w:sz w:val="20"/>
          <w:szCs w:val="20"/>
        </w:rPr>
        <w:t xml:space="preserve"> за по-добро качество на живот</w:t>
      </w:r>
      <w:r w:rsidRPr="002F157A">
        <w:rPr>
          <w:rFonts w:ascii="Arial" w:hAnsi="Arial" w:cs="Arial"/>
          <w:b/>
          <w:i/>
          <w:sz w:val="20"/>
          <w:szCs w:val="20"/>
        </w:rPr>
        <w:t>.</w:t>
      </w:r>
    </w:p>
    <w:p w:rsidR="009E05EB" w:rsidRPr="009E05EB" w:rsidRDefault="0049717F" w:rsidP="002F157A">
      <w:pPr>
        <w:pStyle w:val="a6"/>
        <w:numPr>
          <w:ilvl w:val="0"/>
          <w:numId w:val="4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2F157A">
        <w:rPr>
          <w:rFonts w:ascii="Arial" w:hAnsi="Arial" w:cs="Arial"/>
          <w:b/>
          <w:i/>
          <w:sz w:val="20"/>
          <w:szCs w:val="20"/>
        </w:rPr>
        <w:t>Квалификация и подкрепа на професионалистите, работещи с деца и лица с тежки интелектуални и множествени увреждания.</w:t>
      </w:r>
    </w:p>
    <w:p w:rsidR="002F157A" w:rsidRPr="007C0D8E" w:rsidRDefault="009E05EB" w:rsidP="002F157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0D8E">
        <w:rPr>
          <w:rFonts w:ascii="Arial" w:hAnsi="Arial" w:cs="Arial"/>
          <w:b/>
          <w:sz w:val="24"/>
          <w:szCs w:val="24"/>
          <w:u w:val="single"/>
        </w:rPr>
        <w:t>Основни доклади</w:t>
      </w:r>
      <w:r w:rsidR="00D90B26" w:rsidRPr="007C0D8E">
        <w:rPr>
          <w:rFonts w:ascii="Arial" w:hAnsi="Arial" w:cs="Arial"/>
          <w:b/>
          <w:sz w:val="24"/>
          <w:szCs w:val="24"/>
          <w:u w:val="single"/>
        </w:rPr>
        <w:t xml:space="preserve"> и </w:t>
      </w:r>
      <w:proofErr w:type="spellStart"/>
      <w:r w:rsidR="00D90B26" w:rsidRPr="007C0D8E">
        <w:rPr>
          <w:rFonts w:ascii="Arial" w:hAnsi="Arial" w:cs="Arial"/>
          <w:b/>
          <w:sz w:val="24"/>
          <w:szCs w:val="24"/>
          <w:u w:val="single"/>
        </w:rPr>
        <w:t>уъркшопи</w:t>
      </w:r>
      <w:proofErr w:type="spellEnd"/>
      <w:r w:rsidRPr="007C0D8E">
        <w:rPr>
          <w:rFonts w:ascii="Arial" w:hAnsi="Arial" w:cs="Arial"/>
          <w:b/>
          <w:sz w:val="24"/>
          <w:szCs w:val="24"/>
          <w:u w:val="single"/>
        </w:rPr>
        <w:t>:</w:t>
      </w:r>
    </w:p>
    <w:p w:rsidR="009E05EB" w:rsidRPr="009E05EB" w:rsidRDefault="009E05EB" w:rsidP="007505E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E05EB">
        <w:rPr>
          <w:rFonts w:ascii="Arial" w:hAnsi="Arial" w:cs="Arial"/>
          <w:b/>
          <w:sz w:val="20"/>
          <w:szCs w:val="20"/>
        </w:rPr>
        <w:t>Проф</w:t>
      </w:r>
      <w:proofErr w:type="spellEnd"/>
      <w:r w:rsidRPr="009E05EB">
        <w:rPr>
          <w:rFonts w:ascii="Arial" w:hAnsi="Arial" w:cs="Arial"/>
          <w:b/>
          <w:sz w:val="20"/>
          <w:szCs w:val="20"/>
        </w:rPr>
        <w:t xml:space="preserve"> д-р </w:t>
      </w:r>
      <w:proofErr w:type="spellStart"/>
      <w:r w:rsidRPr="009E05EB">
        <w:rPr>
          <w:rFonts w:ascii="Arial" w:hAnsi="Arial" w:cs="Arial"/>
          <w:b/>
          <w:sz w:val="20"/>
          <w:szCs w:val="20"/>
        </w:rPr>
        <w:t>Беа</w:t>
      </w:r>
      <w:proofErr w:type="spellEnd"/>
      <w:r w:rsidRPr="009E05E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E05EB">
        <w:rPr>
          <w:rFonts w:ascii="Arial" w:hAnsi="Arial" w:cs="Arial"/>
          <w:b/>
          <w:sz w:val="20"/>
          <w:szCs w:val="20"/>
        </w:rPr>
        <w:t>Маес</w:t>
      </w:r>
      <w:proofErr w:type="spellEnd"/>
      <w:r w:rsidRPr="009E05EB">
        <w:rPr>
          <w:rFonts w:ascii="Arial" w:hAnsi="Arial" w:cs="Arial"/>
          <w:b/>
          <w:sz w:val="20"/>
          <w:szCs w:val="20"/>
        </w:rPr>
        <w:t xml:space="preserve"> – Католически университет в </w:t>
      </w:r>
      <w:proofErr w:type="spellStart"/>
      <w:r w:rsidRPr="009E05EB">
        <w:rPr>
          <w:rFonts w:ascii="Arial" w:hAnsi="Arial" w:cs="Arial"/>
          <w:b/>
          <w:sz w:val="20"/>
          <w:szCs w:val="20"/>
        </w:rPr>
        <w:t>Лювен</w:t>
      </w:r>
      <w:proofErr w:type="spellEnd"/>
      <w:r w:rsidRPr="009E05EB">
        <w:rPr>
          <w:rFonts w:ascii="Arial" w:hAnsi="Arial" w:cs="Arial"/>
          <w:b/>
          <w:sz w:val="20"/>
          <w:szCs w:val="20"/>
        </w:rPr>
        <w:t>, Белгия</w:t>
      </w:r>
    </w:p>
    <w:p w:rsidR="009E05EB" w:rsidRPr="009E05EB" w:rsidRDefault="009E05EB" w:rsidP="007505E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05EB">
        <w:rPr>
          <w:rFonts w:ascii="Arial" w:hAnsi="Arial" w:cs="Arial"/>
          <w:b/>
          <w:sz w:val="20"/>
          <w:szCs w:val="20"/>
        </w:rPr>
        <w:t xml:space="preserve">Проф. д-р </w:t>
      </w:r>
      <w:proofErr w:type="spellStart"/>
      <w:r w:rsidRPr="009E05EB">
        <w:rPr>
          <w:rFonts w:ascii="Arial" w:hAnsi="Arial" w:cs="Arial"/>
          <w:b/>
          <w:sz w:val="20"/>
          <w:szCs w:val="20"/>
        </w:rPr>
        <w:t>Режин</w:t>
      </w:r>
      <w:proofErr w:type="spellEnd"/>
      <w:r w:rsidRPr="009E05E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E05EB">
        <w:rPr>
          <w:rFonts w:ascii="Arial" w:hAnsi="Arial" w:cs="Arial"/>
          <w:b/>
          <w:sz w:val="20"/>
          <w:szCs w:val="20"/>
        </w:rPr>
        <w:t>Сел</w:t>
      </w:r>
      <w:proofErr w:type="spellEnd"/>
      <w:r w:rsidRPr="009E05EB">
        <w:rPr>
          <w:rFonts w:ascii="Arial" w:hAnsi="Arial" w:cs="Arial"/>
          <w:b/>
          <w:sz w:val="20"/>
          <w:szCs w:val="20"/>
        </w:rPr>
        <w:t xml:space="preserve"> – Университет Ла </w:t>
      </w:r>
      <w:proofErr w:type="spellStart"/>
      <w:r w:rsidRPr="009E05EB">
        <w:rPr>
          <w:rFonts w:ascii="Arial" w:hAnsi="Arial" w:cs="Arial"/>
          <w:b/>
          <w:sz w:val="20"/>
          <w:szCs w:val="20"/>
        </w:rPr>
        <w:t>Дефанс</w:t>
      </w:r>
      <w:proofErr w:type="spellEnd"/>
      <w:r w:rsidRPr="009E05EB">
        <w:rPr>
          <w:rFonts w:ascii="Arial" w:hAnsi="Arial" w:cs="Arial"/>
          <w:b/>
          <w:sz w:val="20"/>
          <w:szCs w:val="20"/>
        </w:rPr>
        <w:t>, Париж, Франция</w:t>
      </w:r>
    </w:p>
    <w:p w:rsidR="009E05EB" w:rsidRPr="009E05EB" w:rsidRDefault="009E05EB" w:rsidP="007505E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05EB">
        <w:rPr>
          <w:rFonts w:ascii="Arial" w:hAnsi="Arial" w:cs="Arial"/>
          <w:b/>
          <w:sz w:val="20"/>
          <w:szCs w:val="20"/>
        </w:rPr>
        <w:t xml:space="preserve">Проф. д-р </w:t>
      </w:r>
      <w:proofErr w:type="spellStart"/>
      <w:r w:rsidRPr="009E05EB">
        <w:rPr>
          <w:rFonts w:ascii="Arial" w:hAnsi="Arial" w:cs="Arial"/>
          <w:b/>
          <w:sz w:val="20"/>
          <w:szCs w:val="20"/>
        </w:rPr>
        <w:t>Женевиев</w:t>
      </w:r>
      <w:proofErr w:type="spellEnd"/>
      <w:r w:rsidRPr="009E05E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E05EB">
        <w:rPr>
          <w:rFonts w:ascii="Arial" w:hAnsi="Arial" w:cs="Arial"/>
          <w:b/>
          <w:sz w:val="20"/>
          <w:szCs w:val="20"/>
        </w:rPr>
        <w:t>Птипиер</w:t>
      </w:r>
      <w:proofErr w:type="spellEnd"/>
      <w:r w:rsidRPr="009E05EB">
        <w:rPr>
          <w:rFonts w:ascii="Arial" w:hAnsi="Arial" w:cs="Arial"/>
          <w:b/>
          <w:sz w:val="20"/>
          <w:szCs w:val="20"/>
        </w:rPr>
        <w:t xml:space="preserve"> – Университет във </w:t>
      </w:r>
      <w:proofErr w:type="spellStart"/>
      <w:r w:rsidRPr="009E05EB">
        <w:rPr>
          <w:rFonts w:ascii="Arial" w:hAnsi="Arial" w:cs="Arial"/>
          <w:b/>
          <w:sz w:val="20"/>
          <w:szCs w:val="20"/>
        </w:rPr>
        <w:t>Фрибург</w:t>
      </w:r>
      <w:proofErr w:type="spellEnd"/>
      <w:r w:rsidRPr="009E05EB">
        <w:rPr>
          <w:rFonts w:ascii="Arial" w:hAnsi="Arial" w:cs="Arial"/>
          <w:b/>
          <w:sz w:val="20"/>
          <w:szCs w:val="20"/>
        </w:rPr>
        <w:t>, Швейцария</w:t>
      </w:r>
    </w:p>
    <w:p w:rsidR="009E05EB" w:rsidRPr="009E05EB" w:rsidRDefault="009E05EB" w:rsidP="007505E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05EB">
        <w:rPr>
          <w:rFonts w:ascii="Arial" w:hAnsi="Arial" w:cs="Arial"/>
          <w:b/>
          <w:sz w:val="20"/>
          <w:szCs w:val="20"/>
        </w:rPr>
        <w:t xml:space="preserve">Проф. д-р Анет Ван </w:t>
      </w:r>
      <w:proofErr w:type="spellStart"/>
      <w:r w:rsidRPr="009E05EB">
        <w:rPr>
          <w:rFonts w:ascii="Arial" w:hAnsi="Arial" w:cs="Arial"/>
          <w:b/>
          <w:sz w:val="20"/>
          <w:szCs w:val="20"/>
        </w:rPr>
        <w:t>Дер</w:t>
      </w:r>
      <w:proofErr w:type="spellEnd"/>
      <w:r w:rsidRPr="009E05E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E05EB">
        <w:rPr>
          <w:rFonts w:ascii="Arial" w:hAnsi="Arial" w:cs="Arial"/>
          <w:b/>
          <w:sz w:val="20"/>
          <w:szCs w:val="20"/>
        </w:rPr>
        <w:t>Путен</w:t>
      </w:r>
      <w:proofErr w:type="spellEnd"/>
      <w:r w:rsidRPr="009E05EB">
        <w:rPr>
          <w:rFonts w:ascii="Arial" w:hAnsi="Arial" w:cs="Arial"/>
          <w:b/>
          <w:sz w:val="20"/>
          <w:szCs w:val="20"/>
        </w:rPr>
        <w:t xml:space="preserve"> – Университет в Грьонинген, Нидерландия</w:t>
      </w:r>
      <w:bookmarkStart w:id="0" w:name="_GoBack"/>
      <w:bookmarkEnd w:id="0"/>
    </w:p>
    <w:p w:rsidR="009E05EB" w:rsidRDefault="009E05EB" w:rsidP="007505E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05EB">
        <w:rPr>
          <w:rFonts w:ascii="Arial" w:hAnsi="Arial" w:cs="Arial"/>
          <w:b/>
          <w:sz w:val="20"/>
          <w:szCs w:val="20"/>
        </w:rPr>
        <w:t xml:space="preserve">Проф. д-р </w:t>
      </w:r>
      <w:proofErr w:type="spellStart"/>
      <w:r w:rsidRPr="009E05EB">
        <w:rPr>
          <w:rFonts w:ascii="Arial" w:hAnsi="Arial" w:cs="Arial"/>
          <w:b/>
          <w:sz w:val="20"/>
          <w:szCs w:val="20"/>
        </w:rPr>
        <w:t>Джулиет</w:t>
      </w:r>
      <w:proofErr w:type="spellEnd"/>
      <w:r w:rsidRPr="009E05E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E05EB">
        <w:rPr>
          <w:rFonts w:ascii="Arial" w:hAnsi="Arial" w:cs="Arial"/>
          <w:b/>
          <w:sz w:val="20"/>
          <w:szCs w:val="20"/>
        </w:rPr>
        <w:t>Голд</w:t>
      </w:r>
      <w:r w:rsidR="003C3C38">
        <w:rPr>
          <w:rFonts w:ascii="Arial" w:hAnsi="Arial" w:cs="Arial"/>
          <w:b/>
          <w:sz w:val="20"/>
          <w:szCs w:val="20"/>
        </w:rPr>
        <w:t>барт</w:t>
      </w:r>
      <w:proofErr w:type="spellEnd"/>
      <w:r w:rsidR="003C3C38">
        <w:rPr>
          <w:rFonts w:ascii="Arial" w:hAnsi="Arial" w:cs="Arial"/>
          <w:b/>
          <w:sz w:val="20"/>
          <w:szCs w:val="20"/>
        </w:rPr>
        <w:t xml:space="preserve"> – Университет </w:t>
      </w:r>
      <w:proofErr w:type="spellStart"/>
      <w:r w:rsidR="003C3C38">
        <w:rPr>
          <w:rFonts w:ascii="Arial" w:hAnsi="Arial" w:cs="Arial"/>
          <w:b/>
          <w:sz w:val="20"/>
          <w:szCs w:val="20"/>
        </w:rPr>
        <w:t>Метрополитън</w:t>
      </w:r>
      <w:proofErr w:type="spellEnd"/>
      <w:r w:rsidR="003C3C38">
        <w:rPr>
          <w:rFonts w:ascii="Arial" w:hAnsi="Arial" w:cs="Arial"/>
          <w:b/>
          <w:sz w:val="20"/>
          <w:szCs w:val="20"/>
        </w:rPr>
        <w:t xml:space="preserve"> в</w:t>
      </w:r>
      <w:r w:rsidRPr="009E05EB">
        <w:rPr>
          <w:rFonts w:ascii="Arial" w:hAnsi="Arial" w:cs="Arial"/>
          <w:b/>
          <w:sz w:val="20"/>
          <w:szCs w:val="20"/>
        </w:rPr>
        <w:t xml:space="preserve"> Манчестър, </w:t>
      </w:r>
      <w:r w:rsidR="00D90B26">
        <w:rPr>
          <w:rFonts w:ascii="Arial" w:hAnsi="Arial" w:cs="Arial"/>
          <w:b/>
          <w:sz w:val="20"/>
          <w:szCs w:val="20"/>
        </w:rPr>
        <w:t>Англ</w:t>
      </w:r>
      <w:r w:rsidRPr="009E05EB">
        <w:rPr>
          <w:rFonts w:ascii="Arial" w:hAnsi="Arial" w:cs="Arial"/>
          <w:b/>
          <w:sz w:val="20"/>
          <w:szCs w:val="20"/>
        </w:rPr>
        <w:t>ия</w:t>
      </w:r>
    </w:p>
    <w:p w:rsidR="00D90B26" w:rsidRDefault="00D90B26" w:rsidP="007505EF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Д-р </w:t>
      </w:r>
      <w:proofErr w:type="spellStart"/>
      <w:r>
        <w:rPr>
          <w:rFonts w:ascii="Arial" w:hAnsi="Arial" w:cs="Arial"/>
          <w:b/>
          <w:sz w:val="20"/>
          <w:szCs w:val="20"/>
        </w:rPr>
        <w:t>Джийн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Уеър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Университет в  </w:t>
      </w:r>
      <w:proofErr w:type="spellStart"/>
      <w:r>
        <w:rPr>
          <w:rFonts w:ascii="Arial" w:hAnsi="Arial" w:cs="Arial"/>
          <w:b/>
          <w:sz w:val="20"/>
          <w:szCs w:val="20"/>
        </w:rPr>
        <w:t>Бангор</w:t>
      </w:r>
      <w:proofErr w:type="spellEnd"/>
      <w:r>
        <w:rPr>
          <w:rFonts w:ascii="Arial" w:hAnsi="Arial" w:cs="Arial"/>
          <w:b/>
          <w:sz w:val="20"/>
          <w:szCs w:val="20"/>
        </w:rPr>
        <w:t>, Уелс</w:t>
      </w:r>
    </w:p>
    <w:p w:rsidR="00BE0199" w:rsidRDefault="00BE0199" w:rsidP="007505EF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E0199" w:rsidRPr="007C0D8E" w:rsidRDefault="00BE0199" w:rsidP="007505EF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0D8E">
        <w:rPr>
          <w:rFonts w:ascii="Arial" w:hAnsi="Arial" w:cs="Arial"/>
          <w:b/>
          <w:sz w:val="24"/>
          <w:szCs w:val="24"/>
          <w:u w:val="single"/>
        </w:rPr>
        <w:t>Регистрация:</w:t>
      </w:r>
    </w:p>
    <w:p w:rsidR="00BE0199" w:rsidRDefault="00BE0199" w:rsidP="007505EF">
      <w:pPr>
        <w:spacing w:line="240" w:lineRule="auto"/>
        <w:jc w:val="both"/>
        <w:rPr>
          <w:rStyle w:val="a7"/>
          <w:rFonts w:ascii="Arial Narrow" w:hAnsi="Arial Narrow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За участие в конференцията се изисква регистрация и заплащане на такса за участие до 01.06.2019 година. За да с е регистрирате е необходимо да попълните и да изпратите регистрационната си форма (виж приложението) на следния електронен адрес - </w:t>
      </w:r>
      <w:hyperlink r:id="rId14" w:history="1">
        <w:r w:rsidRPr="009064F1">
          <w:rPr>
            <w:rStyle w:val="a7"/>
            <w:rFonts w:ascii="Arial Narrow" w:hAnsi="Arial Narrow"/>
            <w:b/>
            <w:sz w:val="20"/>
            <w:szCs w:val="20"/>
            <w:lang w:val="en-US"/>
          </w:rPr>
          <w:t>ognyan.koychev@pfpu.bg</w:t>
        </w:r>
      </w:hyperlink>
      <w:r>
        <w:rPr>
          <w:rStyle w:val="a7"/>
          <w:rFonts w:ascii="Arial Narrow" w:hAnsi="Arial Narrow"/>
          <w:b/>
          <w:sz w:val="20"/>
          <w:szCs w:val="20"/>
        </w:rPr>
        <w:t>.</w:t>
      </w:r>
    </w:p>
    <w:p w:rsidR="00681CF8" w:rsidRDefault="00BE0199" w:rsidP="007505EF">
      <w:pPr>
        <w:spacing w:line="240" w:lineRule="auto"/>
        <w:jc w:val="both"/>
        <w:rPr>
          <w:rStyle w:val="a7"/>
          <w:rFonts w:ascii="Arial" w:hAnsi="Arial" w:cs="Arial"/>
          <w:b/>
          <w:color w:val="auto"/>
          <w:sz w:val="20"/>
          <w:szCs w:val="20"/>
          <w:u w:val="none"/>
        </w:rPr>
      </w:pPr>
      <w:r w:rsidRPr="003C3C38">
        <w:rPr>
          <w:rStyle w:val="a7"/>
          <w:rFonts w:ascii="Arial" w:hAnsi="Arial" w:cs="Arial"/>
          <w:b/>
          <w:color w:val="auto"/>
          <w:sz w:val="20"/>
          <w:szCs w:val="20"/>
          <w:u w:val="none"/>
        </w:rPr>
        <w:t>Та</w:t>
      </w:r>
      <w:r w:rsidR="00681CF8">
        <w:rPr>
          <w:rStyle w:val="a7"/>
          <w:rFonts w:ascii="Arial" w:hAnsi="Arial" w:cs="Arial"/>
          <w:b/>
          <w:color w:val="auto"/>
          <w:sz w:val="20"/>
          <w:szCs w:val="20"/>
          <w:u w:val="none"/>
        </w:rPr>
        <w:t>ксата за участие е в размер на 7</w:t>
      </w:r>
      <w:r w:rsidRPr="003C3C38">
        <w:rPr>
          <w:rStyle w:val="a7"/>
          <w:rFonts w:ascii="Arial" w:hAnsi="Arial" w:cs="Arial"/>
          <w:b/>
          <w:color w:val="auto"/>
          <w:sz w:val="20"/>
          <w:szCs w:val="20"/>
          <w:u w:val="none"/>
        </w:rPr>
        <w:t>0 лв.</w:t>
      </w:r>
      <w:r w:rsidR="00E033A8" w:rsidRPr="003C3C38">
        <w:rPr>
          <w:rStyle w:val="a7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r w:rsidR="00681CF8">
        <w:rPr>
          <w:rStyle w:val="a7"/>
          <w:rFonts w:ascii="Arial" w:hAnsi="Arial" w:cs="Arial"/>
          <w:b/>
          <w:color w:val="auto"/>
          <w:sz w:val="20"/>
          <w:szCs w:val="20"/>
          <w:u w:val="none"/>
        </w:rPr>
        <w:t>При издаване на сертификат с квалификационен кредит за педагогически специалисти таксата за правоучастие е 90 лв.</w:t>
      </w:r>
    </w:p>
    <w:p w:rsidR="00BE0199" w:rsidRDefault="00BE0199" w:rsidP="007505EF">
      <w:pPr>
        <w:spacing w:line="240" w:lineRule="auto"/>
        <w:jc w:val="both"/>
        <w:rPr>
          <w:rStyle w:val="a7"/>
          <w:rFonts w:ascii="Arial" w:hAnsi="Arial" w:cs="Arial"/>
          <w:b/>
          <w:color w:val="auto"/>
          <w:sz w:val="20"/>
          <w:szCs w:val="20"/>
          <w:u w:val="none"/>
        </w:rPr>
      </w:pPr>
      <w:r w:rsidRPr="003C3C38">
        <w:rPr>
          <w:rStyle w:val="a7"/>
          <w:rFonts w:ascii="Arial" w:hAnsi="Arial" w:cs="Arial"/>
          <w:b/>
          <w:color w:val="auto"/>
          <w:sz w:val="20"/>
          <w:szCs w:val="20"/>
          <w:u w:val="none"/>
        </w:rPr>
        <w:t>Таксата за участие се заплаща с банков превод по следната сметка:</w:t>
      </w:r>
    </w:p>
    <w:p w:rsidR="004610D4" w:rsidRPr="004610D4" w:rsidRDefault="004610D4" w:rsidP="004610D4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4610D4">
        <w:rPr>
          <w:rFonts w:ascii="Arial" w:hAnsi="Arial" w:cs="Arial"/>
          <w:sz w:val="20"/>
          <w:szCs w:val="20"/>
          <w:lang w:val="en-US"/>
        </w:rPr>
        <w:t xml:space="preserve">IBAN: </w:t>
      </w:r>
      <w:r w:rsidRPr="004610D4">
        <w:rPr>
          <w:rFonts w:ascii="Arial" w:hAnsi="Arial" w:cs="Arial"/>
          <w:bCs/>
          <w:sz w:val="20"/>
          <w:szCs w:val="20"/>
        </w:rPr>
        <w:t>BG72 UNCR 7000 1522 2750 64</w:t>
      </w:r>
    </w:p>
    <w:p w:rsidR="004610D4" w:rsidRDefault="004610D4" w:rsidP="004610D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0D4">
        <w:rPr>
          <w:rFonts w:ascii="Arial" w:hAnsi="Arial" w:cs="Arial"/>
          <w:sz w:val="20"/>
          <w:szCs w:val="20"/>
          <w:lang w:val="en-US"/>
        </w:rPr>
        <w:t xml:space="preserve">BIC: </w:t>
      </w:r>
      <w:r w:rsidRPr="004610D4">
        <w:rPr>
          <w:rFonts w:ascii="Arial" w:hAnsi="Arial" w:cs="Arial"/>
          <w:sz w:val="20"/>
          <w:szCs w:val="20"/>
        </w:rPr>
        <w:t>UNCRBGSF</w:t>
      </w:r>
    </w:p>
    <w:p w:rsidR="004610D4" w:rsidRDefault="004610D4" w:rsidP="004610D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Уникредит</w:t>
      </w:r>
      <w:proofErr w:type="spellEnd"/>
      <w:r>
        <w:rPr>
          <w:rFonts w:ascii="Arial" w:hAnsi="Arial" w:cs="Arial"/>
          <w:sz w:val="20"/>
          <w:szCs w:val="20"/>
        </w:rPr>
        <w:t xml:space="preserve"> Булбанк</w:t>
      </w:r>
    </w:p>
    <w:p w:rsidR="007C0D8E" w:rsidRDefault="007C0D8E" w:rsidP="004610D4">
      <w:pPr>
        <w:spacing w:line="240" w:lineRule="auto"/>
        <w:jc w:val="both"/>
        <w:rPr>
          <w:rStyle w:val="a7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Сдружение „ПОСОКА БЛАГОПОЛУЧИЕ“</w:t>
      </w:r>
    </w:p>
    <w:p w:rsidR="003C3C38" w:rsidRPr="003C3C38" w:rsidRDefault="003C3C38" w:rsidP="007505EF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Style w:val="a7"/>
          <w:rFonts w:ascii="Arial" w:hAnsi="Arial" w:cs="Arial"/>
          <w:b/>
          <w:color w:val="auto"/>
          <w:sz w:val="20"/>
          <w:szCs w:val="20"/>
          <w:u w:val="none"/>
        </w:rPr>
        <w:t>Регистрацията дава  право на достъп до заседанията и сесиите на конференцията, на получаване на материали и сертификат за участие и кафе паузи</w:t>
      </w:r>
      <w:r w:rsidR="00681CF8">
        <w:rPr>
          <w:rStyle w:val="a7"/>
          <w:rFonts w:ascii="Arial" w:hAnsi="Arial" w:cs="Arial"/>
          <w:b/>
          <w:color w:val="auto"/>
          <w:sz w:val="20"/>
          <w:szCs w:val="20"/>
          <w:u w:val="none"/>
        </w:rPr>
        <w:t xml:space="preserve"> и при заявено желание</w:t>
      </w:r>
      <w:r w:rsidR="007C0D8E">
        <w:rPr>
          <w:rStyle w:val="a7"/>
          <w:rFonts w:ascii="Arial" w:hAnsi="Arial" w:cs="Arial"/>
          <w:b/>
          <w:color w:val="auto"/>
          <w:sz w:val="20"/>
          <w:szCs w:val="20"/>
          <w:u w:val="none"/>
        </w:rPr>
        <w:t xml:space="preserve"> сертификат с квалификационен кредит</w:t>
      </w:r>
      <w:r>
        <w:rPr>
          <w:rStyle w:val="a7"/>
          <w:rFonts w:ascii="Arial" w:hAnsi="Arial" w:cs="Arial"/>
          <w:b/>
          <w:color w:val="auto"/>
          <w:sz w:val="20"/>
          <w:szCs w:val="20"/>
          <w:u w:val="none"/>
        </w:rPr>
        <w:t>.</w:t>
      </w:r>
    </w:p>
    <w:p w:rsidR="00E033A8" w:rsidRPr="007C0D8E" w:rsidRDefault="00E033A8" w:rsidP="007505EF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0D8E">
        <w:rPr>
          <w:rFonts w:ascii="Arial" w:hAnsi="Arial" w:cs="Arial"/>
          <w:b/>
          <w:sz w:val="24"/>
          <w:szCs w:val="24"/>
          <w:u w:val="single"/>
        </w:rPr>
        <w:t>Участие:</w:t>
      </w:r>
    </w:p>
    <w:p w:rsidR="00E033A8" w:rsidRPr="00E033A8" w:rsidRDefault="00E033A8" w:rsidP="007505E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33A8">
        <w:rPr>
          <w:rFonts w:ascii="Arial" w:hAnsi="Arial" w:cs="Arial"/>
          <w:b/>
          <w:sz w:val="20"/>
          <w:szCs w:val="20"/>
        </w:rPr>
        <w:t xml:space="preserve">Можете да се регистрирате за участие в конференцията като слушател или да заявите участие </w:t>
      </w:r>
      <w:r w:rsidR="00681CF8">
        <w:rPr>
          <w:rFonts w:ascii="Arial" w:hAnsi="Arial" w:cs="Arial"/>
          <w:b/>
          <w:sz w:val="20"/>
          <w:szCs w:val="20"/>
        </w:rPr>
        <w:t xml:space="preserve">в квалификационен формат с издаване на сертификат </w:t>
      </w:r>
      <w:r w:rsidR="00681CF8">
        <w:rPr>
          <w:rStyle w:val="a7"/>
          <w:rFonts w:ascii="Arial" w:hAnsi="Arial" w:cs="Arial"/>
          <w:b/>
          <w:color w:val="auto"/>
          <w:sz w:val="20"/>
          <w:szCs w:val="20"/>
          <w:u w:val="none"/>
        </w:rPr>
        <w:t>с квалификационен кредит за педагогически специалисти</w:t>
      </w:r>
      <w:r w:rsidR="00681CF8">
        <w:rPr>
          <w:rStyle w:val="a7"/>
          <w:rFonts w:ascii="Arial" w:hAnsi="Arial" w:cs="Arial"/>
          <w:b/>
          <w:color w:val="auto"/>
          <w:sz w:val="20"/>
          <w:szCs w:val="20"/>
          <w:u w:val="none"/>
        </w:rPr>
        <w:t>.</w:t>
      </w:r>
    </w:p>
    <w:p w:rsidR="003C3C38" w:rsidRPr="003C3C38" w:rsidRDefault="003C3C38" w:rsidP="00E033A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3C38">
        <w:rPr>
          <w:rFonts w:ascii="Arial" w:hAnsi="Arial" w:cs="Arial"/>
          <w:b/>
          <w:sz w:val="20"/>
          <w:szCs w:val="20"/>
        </w:rPr>
        <w:t>Работни езици на конференцията са български и английски с осигурен превод.</w:t>
      </w:r>
    </w:p>
    <w:p w:rsidR="00E033A8" w:rsidRPr="007C0D8E" w:rsidRDefault="00E033A8" w:rsidP="00E033A8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0D8E">
        <w:rPr>
          <w:rFonts w:ascii="Arial" w:hAnsi="Arial" w:cs="Arial"/>
          <w:b/>
          <w:sz w:val="24"/>
          <w:szCs w:val="24"/>
          <w:u w:val="single"/>
        </w:rPr>
        <w:t>Важни срокове:</w:t>
      </w:r>
    </w:p>
    <w:p w:rsidR="00E033A8" w:rsidRPr="00E033A8" w:rsidRDefault="00E033A8" w:rsidP="00E033A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Заявките за участие  стават с изпращане на резюме на </w:t>
      </w:r>
      <w:r w:rsidR="00681CF8">
        <w:rPr>
          <w:rFonts w:ascii="Arial" w:hAnsi="Arial" w:cs="Arial"/>
          <w:b/>
          <w:sz w:val="20"/>
          <w:szCs w:val="20"/>
        </w:rPr>
        <w:t xml:space="preserve">регистрационен формуляр </w:t>
      </w:r>
      <w:r>
        <w:rPr>
          <w:rFonts w:ascii="Arial" w:hAnsi="Arial" w:cs="Arial"/>
          <w:b/>
          <w:sz w:val="20"/>
          <w:szCs w:val="20"/>
        </w:rPr>
        <w:t xml:space="preserve">на електронен адрес  в срок </w:t>
      </w:r>
      <w:hyperlink r:id="rId15" w:history="1">
        <w:r w:rsidRPr="009064F1">
          <w:rPr>
            <w:rStyle w:val="a7"/>
            <w:rFonts w:ascii="Arial Narrow" w:hAnsi="Arial Narrow"/>
            <w:b/>
            <w:sz w:val="20"/>
            <w:szCs w:val="20"/>
            <w:lang w:val="en-US"/>
          </w:rPr>
          <w:t>ognyan.koychev@pfpu.bg</w:t>
        </w:r>
      </w:hyperlink>
      <w:r w:rsidRPr="00E033A8">
        <w:rPr>
          <w:rStyle w:val="a7"/>
          <w:rFonts w:ascii="Arial Narrow" w:hAnsi="Arial Narrow"/>
          <w:b/>
          <w:sz w:val="20"/>
          <w:szCs w:val="20"/>
          <w:u w:val="none"/>
        </w:rPr>
        <w:t xml:space="preserve"> </w:t>
      </w:r>
      <w:r w:rsidR="00681CF8">
        <w:rPr>
          <w:rFonts w:ascii="Arial" w:hAnsi="Arial" w:cs="Arial"/>
          <w:b/>
          <w:sz w:val="20"/>
          <w:szCs w:val="20"/>
        </w:rPr>
        <w:t>до 01.06</w:t>
      </w:r>
      <w:r>
        <w:rPr>
          <w:rFonts w:ascii="Arial" w:hAnsi="Arial" w:cs="Arial"/>
          <w:b/>
          <w:sz w:val="20"/>
          <w:szCs w:val="20"/>
        </w:rPr>
        <w:t>.2019 г.</w:t>
      </w:r>
    </w:p>
    <w:p w:rsidR="004A2C58" w:rsidRPr="004610D4" w:rsidRDefault="00E033A8" w:rsidP="004971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Потвърждение за </w:t>
      </w:r>
      <w:r w:rsidR="00681CF8">
        <w:rPr>
          <w:rFonts w:ascii="Arial" w:hAnsi="Arial" w:cs="Arial"/>
          <w:b/>
          <w:sz w:val="20"/>
          <w:szCs w:val="20"/>
        </w:rPr>
        <w:t>участието се получава в срок до 03.06</w:t>
      </w:r>
      <w:r>
        <w:rPr>
          <w:rFonts w:ascii="Arial" w:hAnsi="Arial" w:cs="Arial"/>
          <w:b/>
          <w:sz w:val="20"/>
          <w:szCs w:val="20"/>
        </w:rPr>
        <w:t>.2019 г.</w:t>
      </w:r>
    </w:p>
    <w:p w:rsidR="004A2C58" w:rsidRDefault="004A2C58" w:rsidP="004971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4A2C58" w:rsidRDefault="004A2C58" w:rsidP="004971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РЕГИСТРАЦИОНЕН ФОРМУЛЯР</w:t>
      </w:r>
    </w:p>
    <w:p w:rsidR="004A2C58" w:rsidRDefault="004A2C58" w:rsidP="0049717F">
      <w:pPr>
        <w:rPr>
          <w:rFonts w:ascii="Arial" w:hAnsi="Arial" w:cs="Arial"/>
          <w:b/>
          <w:sz w:val="20"/>
          <w:szCs w:val="20"/>
        </w:rPr>
      </w:pPr>
    </w:p>
    <w:p w:rsidR="004A2C58" w:rsidRDefault="004A2C58" w:rsidP="004971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Име, фамилия……………………………………………………………………………………………………</w:t>
      </w:r>
    </w:p>
    <w:p w:rsidR="004A2C58" w:rsidRDefault="004A2C58" w:rsidP="004971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Месторабота……………………………………………………………………………………………………..</w:t>
      </w:r>
    </w:p>
    <w:p w:rsidR="004A2C58" w:rsidRDefault="004A2C58" w:rsidP="004971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Позиция/длъжност…………………………………………………………………………………………….</w:t>
      </w:r>
    </w:p>
    <w:p w:rsidR="004A2C58" w:rsidRDefault="004A2C58" w:rsidP="004971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Желая да участвам в международната конференция:</w:t>
      </w:r>
    </w:p>
    <w:p w:rsidR="004A2C58" w:rsidRDefault="004A2C58" w:rsidP="004971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А.</w:t>
      </w:r>
      <w:r w:rsidR="00681CF8">
        <w:rPr>
          <w:rFonts w:ascii="Arial" w:hAnsi="Arial" w:cs="Arial"/>
          <w:b/>
          <w:sz w:val="20"/>
          <w:szCs w:val="20"/>
        </w:rPr>
        <w:t xml:space="preserve"> Като слушател</w:t>
      </w:r>
      <w:r>
        <w:rPr>
          <w:rFonts w:ascii="Arial" w:hAnsi="Arial" w:cs="Arial"/>
          <w:b/>
          <w:sz w:val="20"/>
          <w:szCs w:val="20"/>
        </w:rPr>
        <w:t>;</w:t>
      </w:r>
    </w:p>
    <w:p w:rsidR="004A2C58" w:rsidRDefault="004A2C58" w:rsidP="004971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Б.</w:t>
      </w:r>
      <w:r w:rsidR="00681CF8">
        <w:rPr>
          <w:rFonts w:ascii="Arial" w:hAnsi="Arial" w:cs="Arial"/>
          <w:b/>
          <w:sz w:val="20"/>
          <w:szCs w:val="20"/>
        </w:rPr>
        <w:t xml:space="preserve"> Като обучаван с квалификационен кредит</w:t>
      </w:r>
      <w:r>
        <w:rPr>
          <w:rFonts w:ascii="Arial" w:hAnsi="Arial" w:cs="Arial"/>
          <w:b/>
          <w:sz w:val="20"/>
          <w:szCs w:val="20"/>
        </w:rPr>
        <w:t>;</w:t>
      </w:r>
    </w:p>
    <w:p w:rsidR="00BD2691" w:rsidRPr="00681CF8" w:rsidRDefault="00BD2691" w:rsidP="00681CF8">
      <w:pPr>
        <w:rPr>
          <w:rFonts w:ascii="Arial" w:hAnsi="Arial" w:cs="Arial"/>
          <w:b/>
          <w:sz w:val="20"/>
          <w:szCs w:val="20"/>
        </w:rPr>
      </w:pPr>
    </w:p>
    <w:sectPr w:rsidR="00BD2691" w:rsidRPr="00681CF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37" w:rsidRDefault="00A84B37" w:rsidP="007C0D8E">
      <w:pPr>
        <w:spacing w:after="0" w:line="240" w:lineRule="auto"/>
      </w:pPr>
      <w:r>
        <w:separator/>
      </w:r>
    </w:p>
  </w:endnote>
  <w:endnote w:type="continuationSeparator" w:id="0">
    <w:p w:rsidR="00A84B37" w:rsidRDefault="00A84B37" w:rsidP="007C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642933"/>
      <w:docPartObj>
        <w:docPartGallery w:val="Page Numbers (Bottom of Page)"/>
        <w:docPartUnique/>
      </w:docPartObj>
    </w:sdtPr>
    <w:sdtContent>
      <w:p w:rsidR="007C0D8E" w:rsidRDefault="007C0D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0D8E" w:rsidRDefault="007C0D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37" w:rsidRDefault="00A84B37" w:rsidP="007C0D8E">
      <w:pPr>
        <w:spacing w:after="0" w:line="240" w:lineRule="auto"/>
      </w:pPr>
      <w:r>
        <w:separator/>
      </w:r>
    </w:p>
  </w:footnote>
  <w:footnote w:type="continuationSeparator" w:id="0">
    <w:p w:rsidR="00A84B37" w:rsidRDefault="00A84B37" w:rsidP="007C0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426"/>
    <w:multiLevelType w:val="hybridMultilevel"/>
    <w:tmpl w:val="501229D8"/>
    <w:lvl w:ilvl="0" w:tplc="0402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7D46197"/>
    <w:multiLevelType w:val="hybridMultilevel"/>
    <w:tmpl w:val="6BF032F4"/>
    <w:lvl w:ilvl="0" w:tplc="4D1816F0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F5843"/>
    <w:multiLevelType w:val="hybridMultilevel"/>
    <w:tmpl w:val="8984F560"/>
    <w:lvl w:ilvl="0" w:tplc="6D98E5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1720C"/>
    <w:multiLevelType w:val="hybridMultilevel"/>
    <w:tmpl w:val="336E4AEA"/>
    <w:lvl w:ilvl="0" w:tplc="4D1816F0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C1A52"/>
    <w:multiLevelType w:val="hybridMultilevel"/>
    <w:tmpl w:val="D83C1A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8D"/>
    <w:rsid w:val="00093985"/>
    <w:rsid w:val="000D4538"/>
    <w:rsid w:val="000E3C8D"/>
    <w:rsid w:val="002F157A"/>
    <w:rsid w:val="003C3C38"/>
    <w:rsid w:val="004610D4"/>
    <w:rsid w:val="0049717F"/>
    <w:rsid w:val="004A2C58"/>
    <w:rsid w:val="00671866"/>
    <w:rsid w:val="00681CF8"/>
    <w:rsid w:val="007505EF"/>
    <w:rsid w:val="007B7F73"/>
    <w:rsid w:val="007C0D8E"/>
    <w:rsid w:val="009E05EB"/>
    <w:rsid w:val="00A84B37"/>
    <w:rsid w:val="00BD2691"/>
    <w:rsid w:val="00BE0199"/>
    <w:rsid w:val="00D90B26"/>
    <w:rsid w:val="00DD2993"/>
    <w:rsid w:val="00E033A8"/>
    <w:rsid w:val="00E3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34B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49717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D299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C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C0D8E"/>
  </w:style>
  <w:style w:type="paragraph" w:styleId="aa">
    <w:name w:val="footer"/>
    <w:basedOn w:val="a"/>
    <w:link w:val="ab"/>
    <w:uiPriority w:val="99"/>
    <w:unhideWhenUsed/>
    <w:rsid w:val="007C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C0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34B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49717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D299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C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C0D8E"/>
  </w:style>
  <w:style w:type="paragraph" w:styleId="aa">
    <w:name w:val="footer"/>
    <w:basedOn w:val="a"/>
    <w:link w:val="ab"/>
    <w:uiPriority w:val="99"/>
    <w:unhideWhenUsed/>
    <w:rsid w:val="007C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C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rection_wellbeing@abv.b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gnyan.koychev@pfpu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ognyan.koychev@pfpu.b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gnyan.koychev@pfpu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2019-04-16T07:20:00Z</dcterms:created>
  <dcterms:modified xsi:type="dcterms:W3CDTF">2019-05-23T08:51:00Z</dcterms:modified>
</cp:coreProperties>
</file>